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2CF2" w:rsidP="00C12C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BSXFMI506A Manage workplace information</w:t>
      </w:r>
      <w:r>
        <w:fldChar w:fldCharType="end"/>
      </w:r>
    </w:p>
    <w:p w:rsidR="00C12CF2" w:rsidP="00C12CF2">
      <w:pPr>
        <w:pStyle w:val="Version"/>
        <w:sectPr w:rsidSect="00280A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0A9C" w:rsidP="00280A9C">
      <w:pPr>
        <w:pStyle w:val="SuperHeading"/>
      </w:pPr>
      <w:r w:rsidRPr="00280A9C">
        <w:t>BSXFMI506A Manage workplace information</w:t>
      </w:r>
    </w:p>
    <w:p w:rsidR="00000000" w:rsidRPr="00280A9C" w:rsidP="00280A9C">
      <w:pPr>
        <w:pStyle w:val="Heading1"/>
      </w:pPr>
      <w:bookmarkStart w:id="1" w:name="O_323800"/>
      <w:bookmarkEnd w:id="1"/>
      <w:r w:rsidRPr="00280A9C">
        <w:t>Modification History</w:t>
      </w:r>
    </w:p>
    <w:p w:rsidR="00000000" w:rsidRPr="00280A9C" w:rsidP="00280A9C">
      <w:pPr>
        <w:pStyle w:val="BodyText"/>
      </w:pPr>
      <w:r w:rsidRPr="00280A9C">
        <w:t>Not applicable.</w:t>
      </w:r>
    </w:p>
    <w:p w:rsidR="00000000" w:rsidRPr="00280A9C" w:rsidP="00280A9C">
      <w:pPr>
        <w:pStyle w:val="AllowPageBreak"/>
      </w:pPr>
    </w:p>
    <w:p w:rsidR="00000000" w:rsidRPr="00280A9C" w:rsidP="00280A9C">
      <w:pPr>
        <w:pStyle w:val="Heading1"/>
      </w:pPr>
      <w:bookmarkStart w:id="2" w:name="O_323799"/>
      <w:bookmarkEnd w:id="2"/>
      <w:r w:rsidRPr="00280A9C">
        <w:t>Unit Descriptor</w:t>
      </w:r>
    </w:p>
    <w:p w:rsidR="00000000" w:rsidRPr="00280A9C" w:rsidP="00280A9C">
      <w:pPr>
        <w:pStyle w:val="BodyText"/>
      </w:pPr>
      <w:r w:rsidRPr="00280A9C">
        <w:t>Frontline management is an important creator and manager of information. Their competency in identifying, acquiring, analysing</w:t>
      </w:r>
      <w:r w:rsidRPr="00280A9C">
        <w:t xml:space="preserve"> and using appropriate information plays a significant part in the efficiency and effectiveness of the individual's/team's/organisation's performance.</w:t>
      </w:r>
    </w:p>
    <w:p w:rsidR="00000000" w:rsidRPr="00280A9C" w:rsidP="00280A9C">
      <w:pPr>
        <w:pStyle w:val="BodyText"/>
      </w:pPr>
      <w:r w:rsidRPr="00280A9C">
        <w:t>Frontline management is an important creator and manager of information. Their competency in identifying,</w:t>
      </w:r>
      <w:r w:rsidRPr="00280A9C">
        <w:t xml:space="preserve"> acquiring, analysing and using appropriate information plays a significant part in the efficiency and effectiveness of the individual's/team's/organisation's performance</w:t>
      </w:r>
    </w:p>
    <w:p w:rsidR="00000000" w:rsidRPr="00280A9C" w:rsidP="00280A9C">
      <w:pPr>
        <w:pStyle w:val="AllowPageBreak"/>
      </w:pPr>
    </w:p>
    <w:p w:rsidR="00000000" w:rsidRPr="00280A9C" w:rsidP="00280A9C">
      <w:pPr>
        <w:pStyle w:val="Heading1"/>
      </w:pPr>
      <w:bookmarkStart w:id="3" w:name="O_323798"/>
      <w:bookmarkEnd w:id="3"/>
      <w:r w:rsidRPr="00280A9C">
        <w:t>Application of the Unit</w:t>
      </w:r>
    </w:p>
    <w:p w:rsidR="00000000" w:rsidRPr="00280A9C" w:rsidP="00280A9C">
      <w:pPr>
        <w:pStyle w:val="BodyText"/>
      </w:pPr>
      <w:r w:rsidRPr="00280A9C">
        <w:t>Not applicable.</w:t>
      </w:r>
    </w:p>
    <w:p w:rsidR="00000000" w:rsidRPr="00280A9C" w:rsidP="00280A9C">
      <w:pPr>
        <w:pStyle w:val="AllowPageBreak"/>
      </w:pPr>
    </w:p>
    <w:p w:rsidR="00000000" w:rsidRPr="00280A9C" w:rsidP="00280A9C">
      <w:pPr>
        <w:pStyle w:val="Heading1"/>
      </w:pPr>
      <w:bookmarkStart w:id="4" w:name="O_323797"/>
      <w:bookmarkEnd w:id="4"/>
      <w:r w:rsidRPr="00280A9C">
        <w:t>Licensing/R</w:t>
      </w:r>
      <w:r w:rsidRPr="00280A9C">
        <w:t>egulatory Information</w:t>
      </w:r>
    </w:p>
    <w:p w:rsidR="00000000" w:rsidRPr="00280A9C" w:rsidP="00280A9C">
      <w:pPr>
        <w:pStyle w:val="BodyText"/>
      </w:pPr>
      <w:r w:rsidRPr="00280A9C">
        <w:t>Not applicable.</w:t>
      </w:r>
    </w:p>
    <w:p w:rsidR="00000000" w:rsidRPr="00280A9C" w:rsidP="00280A9C">
      <w:pPr>
        <w:pStyle w:val="AllowPageBreak"/>
      </w:pPr>
    </w:p>
    <w:p w:rsidR="00000000" w:rsidRPr="00280A9C" w:rsidP="00280A9C">
      <w:pPr>
        <w:pStyle w:val="Heading1"/>
      </w:pPr>
      <w:bookmarkStart w:id="5" w:name="O_323796"/>
      <w:bookmarkEnd w:id="5"/>
      <w:r w:rsidRPr="00280A9C">
        <w:t>Pre-Requisites</w:t>
      </w:r>
    </w:p>
    <w:p w:rsidR="00000000" w:rsidRPr="00280A9C" w:rsidP="00280A9C">
      <w:pPr>
        <w:pStyle w:val="BodyText"/>
      </w:pPr>
      <w:r w:rsidRPr="00280A9C">
        <w:t>Not applicable.</w:t>
      </w:r>
    </w:p>
    <w:p w:rsidR="00000000" w:rsidRPr="00280A9C" w:rsidP="00280A9C">
      <w:pPr>
        <w:pStyle w:val="AllowPageBreak"/>
      </w:pPr>
    </w:p>
    <w:p w:rsidR="00000000" w:rsidRPr="00280A9C" w:rsidP="00280A9C">
      <w:pPr>
        <w:pStyle w:val="Heading1"/>
      </w:pPr>
      <w:bookmarkStart w:id="6" w:name="O_323801"/>
      <w:bookmarkEnd w:id="6"/>
      <w:r w:rsidRPr="00280A9C">
        <w:t>Employability Skills Information</w:t>
      </w:r>
    </w:p>
    <w:p w:rsidR="00000000" w:rsidRPr="00280A9C" w:rsidP="00280A9C">
      <w:pPr>
        <w:pStyle w:val="BodyText"/>
      </w:pPr>
      <w:r w:rsidRPr="00280A9C">
        <w:t>Not applicable.</w:t>
      </w:r>
    </w:p>
    <w:p w:rsidR="00000000" w:rsidRPr="00280A9C" w:rsidP="00280A9C">
      <w:pPr>
        <w:pStyle w:val="AllowPageBreak"/>
      </w:pPr>
    </w:p>
    <w:p w:rsidR="00000000" w:rsidRPr="00280A9C" w:rsidP="00280A9C">
      <w:pPr>
        <w:pStyle w:val="Heading1"/>
      </w:pPr>
      <w:bookmarkStart w:id="7" w:name="O_323790"/>
      <w:bookmarkEnd w:id="7"/>
      <w:r w:rsidRPr="00280A9C">
        <w:t>Elements and Performance Criteria Pre-Content</w:t>
      </w:r>
    </w:p>
    <w:p w:rsidR="00000000" w:rsidRPr="00280A9C" w:rsidP="00280A9C">
      <w:pPr>
        <w:pStyle w:val="BodyText"/>
      </w:pPr>
      <w:r w:rsidRPr="00280A9C">
        <w:t>Not applicable.</w:t>
      </w:r>
    </w:p>
    <w:p w:rsidR="00000000" w:rsidRPr="00280A9C" w:rsidP="00280A9C">
      <w:pPr>
        <w:pStyle w:val="AllowPageBreak"/>
      </w:pPr>
    </w:p>
    <w:p w:rsidR="00000000" w:rsidRPr="00280A9C" w:rsidP="00280A9C">
      <w:pPr>
        <w:pStyle w:val="Heading1"/>
      </w:pPr>
      <w:bookmarkStart w:id="8" w:name="O_323795"/>
      <w:bookmarkEnd w:id="8"/>
      <w:r w:rsidRPr="00280A9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"/>
        <w:gridCol w:w="3000"/>
        <w:gridCol w:w="500"/>
        <w:gridCol w:w="5100"/>
      </w:tblGrid>
      <w:tr w:rsidTr="00C12C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A9C">
            <w:pPr>
              <w:pStyle w:val="BodyText"/>
              <w:rPr>
                <w:lang w:val="en-NZ"/>
              </w:rPr>
            </w:pPr>
            <w:r w:rsidRPr="00280A9C">
              <w:rPr>
                <w:rStyle w:val="SpecialBold"/>
              </w:rPr>
              <w:t>Elements and Performance Criteria</w:t>
            </w:r>
          </w:p>
        </w:tc>
      </w:tr>
      <w:tr w:rsidTr="00C12C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A9C" w:rsidP="00280A9C">
            <w:pPr>
              <w:pStyle w:val="BodyText"/>
            </w:pPr>
            <w:r w:rsidRPr="00280A9C">
              <w:rPr>
                <w:rStyle w:val="SpecialBold"/>
              </w:rPr>
              <w:t>Element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A9C">
            <w:pPr>
              <w:pStyle w:val="BodyText"/>
              <w:rPr>
                <w:lang w:val="en-NZ"/>
              </w:rPr>
            </w:pPr>
            <w:r w:rsidRPr="00280A9C">
              <w:rPr>
                <w:rStyle w:val="SpecialBold"/>
              </w:rPr>
              <w:t>Performance Criteria</w:t>
            </w:r>
          </w:p>
        </w:tc>
      </w:tr>
      <w:tr w:rsidTr="00C12C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A9C">
            <w:pPr>
              <w:pStyle w:val="BodyText"/>
              <w:rPr>
                <w:lang w:val="en-NZ"/>
              </w:rPr>
            </w:pPr>
            <w:r w:rsidRPr="00280A9C">
              <w:t>1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A9C">
            <w:pPr>
              <w:pStyle w:val="BodyText"/>
              <w:rPr>
                <w:lang w:val="en-NZ"/>
              </w:rPr>
            </w:pPr>
            <w:r w:rsidRPr="00280A9C">
              <w:t>Identify and source information needs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A9C">
            <w:pPr>
              <w:pStyle w:val="BodyText"/>
              <w:rPr>
                <w:lang w:val="en-NZ"/>
              </w:rPr>
            </w:pPr>
            <w:r w:rsidRPr="00280A9C">
              <w:t>1.1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A9C">
            <w:pPr>
              <w:pStyle w:val="BodyText"/>
              <w:rPr>
                <w:lang w:val="en-NZ"/>
              </w:rPr>
            </w:pPr>
            <w:r w:rsidRPr="00280A9C">
              <w:t xml:space="preserve">The information needs of individuals/teams is determined and the sources are identified. </w:t>
            </w:r>
          </w:p>
        </w:tc>
      </w:tr>
      <w:tr w:rsidTr="00C12C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A9C">
            <w:pPr>
              <w:pStyle w:val="BodyText"/>
              <w:rPr>
                <w:lang w:val="en-NZ"/>
              </w:rPr>
            </w:pPr>
            <w:r w:rsidRPr="00280A9C">
              <w:t>1.2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A9C">
            <w:pPr>
              <w:pStyle w:val="BodyText"/>
              <w:rPr>
                <w:lang w:val="en-NZ"/>
              </w:rPr>
            </w:pPr>
            <w:r w:rsidRPr="00280A9C">
              <w:t xml:space="preserve">Information held by the organisation is reviewed to determine suitability and accessibility. </w:t>
            </w:r>
          </w:p>
        </w:tc>
      </w:tr>
      <w:tr w:rsidTr="00C12C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A9C">
            <w:pPr>
              <w:pStyle w:val="BodyText"/>
              <w:rPr>
                <w:lang w:val="en-NZ"/>
              </w:rPr>
            </w:pPr>
            <w:r w:rsidRPr="00280A9C">
              <w:t>1.3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A9C">
            <w:pPr>
              <w:pStyle w:val="BodyText"/>
              <w:rPr>
                <w:lang w:val="en-NZ"/>
              </w:rPr>
            </w:pPr>
            <w:r w:rsidRPr="00280A9C">
              <w:t xml:space="preserve">Plans are prepared to obtain information which is not available/accessible within the organisation. </w:t>
            </w:r>
          </w:p>
        </w:tc>
      </w:tr>
      <w:tr w:rsidTr="00C12C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A9C">
            <w:pPr>
              <w:pStyle w:val="BodyText"/>
              <w:rPr>
                <w:lang w:val="en-NZ"/>
              </w:rPr>
            </w:pPr>
            <w:r w:rsidRPr="00280A9C">
              <w:t>2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A9C">
            <w:pPr>
              <w:pStyle w:val="BodyText"/>
              <w:rPr>
                <w:lang w:val="en-NZ"/>
              </w:rPr>
            </w:pPr>
            <w:r w:rsidRPr="00280A9C">
              <w:t>Collect, analyse and report information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A9C">
            <w:pPr>
              <w:pStyle w:val="BodyText"/>
              <w:rPr>
                <w:lang w:val="en-NZ"/>
              </w:rPr>
            </w:pPr>
            <w:r w:rsidRPr="00280A9C">
              <w:t>2.1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A9C">
            <w:pPr>
              <w:pStyle w:val="BodyText"/>
              <w:rPr>
                <w:lang w:val="en-NZ"/>
              </w:rPr>
            </w:pPr>
            <w:r w:rsidRPr="00280A9C">
              <w:t xml:space="preserve">Collection of information is timely and relevant to the needs of individuals/teams. </w:t>
            </w:r>
          </w:p>
        </w:tc>
      </w:tr>
      <w:tr w:rsidTr="00C12C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A9C">
            <w:pPr>
              <w:pStyle w:val="BodyText"/>
              <w:rPr>
                <w:lang w:val="en-NZ"/>
              </w:rPr>
            </w:pPr>
            <w:r w:rsidRPr="00280A9C">
              <w:t>2.2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A9C">
            <w:pPr>
              <w:pStyle w:val="BodyText"/>
              <w:rPr>
                <w:lang w:val="en-NZ"/>
              </w:rPr>
            </w:pPr>
            <w:r w:rsidRPr="00280A9C">
              <w:t xml:space="preserve">Information is in a format suitable for analysis, interpretation and dissemination. </w:t>
            </w:r>
          </w:p>
        </w:tc>
      </w:tr>
      <w:tr w:rsidTr="00C12C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A9C">
            <w:pPr>
              <w:pStyle w:val="BodyText"/>
              <w:rPr>
                <w:lang w:val="en-NZ"/>
              </w:rPr>
            </w:pPr>
            <w:r w:rsidRPr="00280A9C">
              <w:t>2.3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A9C">
            <w:pPr>
              <w:pStyle w:val="BodyText"/>
              <w:rPr>
                <w:lang w:val="en-NZ"/>
              </w:rPr>
            </w:pPr>
            <w:r w:rsidRPr="00280A9C">
              <w:t xml:space="preserve">Information is analysed to identify and report relevant trends and developments in terms of the needs for which it was acquired. </w:t>
            </w:r>
          </w:p>
        </w:tc>
      </w:tr>
      <w:tr w:rsidTr="00C12C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A9C">
            <w:pPr>
              <w:pStyle w:val="BodyText"/>
              <w:rPr>
                <w:lang w:val="en-NZ"/>
              </w:rPr>
            </w:pPr>
            <w:r w:rsidRPr="00280A9C">
              <w:t>3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A9C">
            <w:pPr>
              <w:pStyle w:val="BodyText"/>
              <w:rPr>
                <w:lang w:val="en-NZ"/>
              </w:rPr>
            </w:pPr>
            <w:r w:rsidRPr="00280A9C">
              <w:t>Use management information systems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A9C">
            <w:pPr>
              <w:pStyle w:val="BodyText"/>
              <w:rPr>
                <w:lang w:val="en-NZ"/>
              </w:rPr>
            </w:pPr>
            <w:r w:rsidRPr="00280A9C">
              <w:t>3.1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A9C">
            <w:pPr>
              <w:pStyle w:val="BodyText"/>
              <w:rPr>
                <w:lang w:val="en-NZ"/>
              </w:rPr>
            </w:pPr>
            <w:r w:rsidRPr="00280A9C">
              <w:t>Management information systems are used effectively to store and retrieve data for d</w:t>
            </w:r>
            <w:r w:rsidRPr="00280A9C">
              <w:t xml:space="preserve">ecision making. </w:t>
            </w:r>
          </w:p>
        </w:tc>
      </w:tr>
      <w:tr w:rsidTr="00C12C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A9C">
            <w:pPr>
              <w:pStyle w:val="BodyText"/>
              <w:rPr>
                <w:lang w:val="en-NZ"/>
              </w:rPr>
            </w:pPr>
            <w:r w:rsidRPr="00280A9C">
              <w:t>3.2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A9C">
            <w:pPr>
              <w:pStyle w:val="BodyText"/>
              <w:rPr>
                <w:lang w:val="en-NZ"/>
              </w:rPr>
            </w:pPr>
            <w:r w:rsidRPr="00280A9C">
              <w:t xml:space="preserve">Technology available in the work area/organisation is used to manage information efficiently and effectively. </w:t>
            </w:r>
          </w:p>
        </w:tc>
      </w:tr>
      <w:tr w:rsidTr="00C12C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A9C">
            <w:pPr>
              <w:pStyle w:val="BodyText"/>
              <w:rPr>
                <w:lang w:val="en-NZ"/>
              </w:rPr>
            </w:pPr>
            <w:r w:rsidRPr="00280A9C">
              <w:t>3.3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A9C">
            <w:pPr>
              <w:pStyle w:val="BodyText"/>
              <w:rPr>
                <w:lang w:val="en-NZ"/>
              </w:rPr>
            </w:pPr>
            <w:r w:rsidRPr="00280A9C">
              <w:t xml:space="preserve">Recommendations for improving the information system are submitted to designated persons/groups. </w:t>
            </w:r>
          </w:p>
        </w:tc>
      </w:tr>
      <w:tr w:rsidTr="00C12C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A9C">
            <w:pPr>
              <w:pStyle w:val="BodyText"/>
              <w:rPr>
                <w:lang w:val="en-NZ"/>
              </w:rPr>
            </w:pPr>
            <w:r w:rsidRPr="00280A9C">
              <w:t>4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A9C">
            <w:pPr>
              <w:pStyle w:val="BodyText"/>
              <w:rPr>
                <w:lang w:val="en-NZ"/>
              </w:rPr>
            </w:pPr>
            <w:r w:rsidRPr="00280A9C">
              <w:t>Prepare business plans/budgets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A9C">
            <w:pPr>
              <w:pStyle w:val="BodyText"/>
              <w:rPr>
                <w:lang w:val="en-NZ"/>
              </w:rPr>
            </w:pPr>
            <w:r w:rsidRPr="00280A9C">
              <w:t>4.1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A9C">
            <w:pPr>
              <w:pStyle w:val="BodyText"/>
              <w:rPr>
                <w:lang w:val="en-NZ"/>
              </w:rPr>
            </w:pPr>
            <w:r w:rsidRPr="00280A9C">
              <w:t xml:space="preserve">Individuals/teams are involved in business plan/budget preparation in a way which uses their contribution effectively and gains their support for the outcomes. </w:t>
            </w:r>
          </w:p>
        </w:tc>
      </w:tr>
      <w:tr w:rsidTr="00C12C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A9C">
            <w:pPr>
              <w:pStyle w:val="BodyText"/>
              <w:rPr>
                <w:lang w:val="en-NZ"/>
              </w:rPr>
            </w:pPr>
            <w:r w:rsidRPr="00280A9C">
              <w:t>4.2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A9C">
            <w:pPr>
              <w:pStyle w:val="BodyText"/>
              <w:rPr>
                <w:lang w:val="en-NZ"/>
              </w:rPr>
            </w:pPr>
            <w:r w:rsidRPr="00280A9C">
              <w:t xml:space="preserve">Business plans/budgets are prepared and presented in accordance with the organisation's guidelines and requirements. </w:t>
            </w:r>
          </w:p>
        </w:tc>
      </w:tr>
      <w:tr w:rsidTr="00C12C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A9C">
            <w:pPr>
              <w:pStyle w:val="BodyText"/>
              <w:rPr>
                <w:lang w:val="en-NZ"/>
              </w:rPr>
            </w:pPr>
            <w:r w:rsidRPr="00280A9C">
              <w:t>4.3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A9C">
            <w:pPr>
              <w:pStyle w:val="BodyText"/>
              <w:rPr>
                <w:lang w:val="en-NZ"/>
              </w:rPr>
            </w:pPr>
            <w:r w:rsidRPr="00280A9C">
              <w:t xml:space="preserve">Contingency plans are prepared in the event that alternative action is required. </w:t>
            </w:r>
          </w:p>
        </w:tc>
      </w:tr>
      <w:tr w:rsidTr="00C12C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A9C">
            <w:pPr>
              <w:pStyle w:val="BodyText"/>
              <w:rPr>
                <w:lang w:val="en-NZ"/>
              </w:rPr>
            </w:pPr>
            <w:r w:rsidRPr="00280A9C">
              <w:t>5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A9C">
            <w:pPr>
              <w:pStyle w:val="BodyText"/>
              <w:rPr>
                <w:lang w:val="en-NZ"/>
              </w:rPr>
            </w:pPr>
            <w:r w:rsidRPr="00280A9C">
              <w:t>Prepare resource proposals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A9C">
            <w:pPr>
              <w:pStyle w:val="BodyText"/>
              <w:rPr>
                <w:lang w:val="en-NZ"/>
              </w:rPr>
            </w:pPr>
            <w:r w:rsidRPr="00280A9C">
              <w:t>5.1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A9C">
            <w:pPr>
              <w:pStyle w:val="BodyText"/>
              <w:rPr>
                <w:lang w:val="en-NZ"/>
              </w:rPr>
            </w:pPr>
            <w:r w:rsidRPr="00280A9C">
              <w:t>Resource planni</w:t>
            </w:r>
            <w:r w:rsidRPr="00280A9C">
              <w:t xml:space="preserve">ng data is collected in consultation with colleagues, including those who have a specialist role in resource management. </w:t>
            </w:r>
          </w:p>
        </w:tc>
      </w:tr>
      <w:tr w:rsidTr="00C12C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A9C">
            <w:pPr>
              <w:pStyle w:val="BodyText"/>
              <w:rPr>
                <w:lang w:val="en-NZ"/>
              </w:rPr>
            </w:pPr>
            <w:r w:rsidRPr="00280A9C">
              <w:t>5.2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A9C">
            <w:pPr>
              <w:pStyle w:val="BodyText"/>
              <w:rPr>
                <w:lang w:val="en-NZ"/>
              </w:rPr>
            </w:pPr>
            <w:r w:rsidRPr="00280A9C">
              <w:t xml:space="preserve">Estimates of resource needs and utilisation reflects the organisation's business plans, and customer and supplier requirements. </w:t>
            </w:r>
          </w:p>
        </w:tc>
      </w:tr>
      <w:tr w:rsidTr="00C12C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A9C">
            <w:pPr>
              <w:pStyle w:val="BodyText"/>
              <w:rPr>
                <w:lang w:val="en-NZ"/>
              </w:rPr>
            </w:pPr>
            <w:r w:rsidRPr="00280A9C">
              <w:t>5.3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A9C" w:rsidP="00280A9C">
            <w:pPr>
              <w:pStyle w:val="BodyText"/>
            </w:pPr>
            <w:r w:rsidRPr="00280A9C">
              <w:t>Proposals to secure resources are supported by clearly presented submissions describing realistic options, benefits, cos</w:t>
            </w:r>
            <w:r w:rsidRPr="00280A9C">
              <w:t xml:space="preserve">ts and outcomes. </w:t>
            </w:r>
          </w:p>
        </w:tc>
      </w:tr>
    </w:tbl>
    <w:p w:rsidR="00000000" w:rsidRPr="00280A9C" w:rsidP="00280A9C">
      <w:pPr>
        <w:pStyle w:val="BodyText"/>
      </w:pPr>
    </w:p>
    <w:p w:rsidR="00000000" w:rsidRPr="00280A9C" w:rsidP="00280A9C">
      <w:pPr>
        <w:pStyle w:val="AllowPageBreak"/>
      </w:pPr>
    </w:p>
    <w:p w:rsidR="00000000" w:rsidRPr="00280A9C" w:rsidP="00280A9C">
      <w:pPr>
        <w:pStyle w:val="Heading1"/>
      </w:pPr>
      <w:bookmarkStart w:id="9" w:name="O_323794"/>
      <w:bookmarkEnd w:id="9"/>
      <w:r w:rsidRPr="00280A9C">
        <w:t>Required Skills and Knowledge</w:t>
      </w:r>
    </w:p>
    <w:p w:rsidR="00000000" w:rsidRPr="00280A9C" w:rsidP="00280A9C">
      <w:pPr>
        <w:pStyle w:val="BodyText"/>
      </w:pPr>
      <w:r w:rsidRPr="00280A9C">
        <w:t>Not applicable.</w:t>
      </w:r>
    </w:p>
    <w:p w:rsidR="00000000" w:rsidRPr="00280A9C" w:rsidP="00280A9C">
      <w:pPr>
        <w:pStyle w:val="AllowPageBreak"/>
      </w:pPr>
    </w:p>
    <w:p w:rsidR="00000000" w:rsidRPr="00280A9C" w:rsidP="00280A9C">
      <w:pPr>
        <w:pStyle w:val="Heading1"/>
      </w:pPr>
      <w:bookmarkStart w:id="10" w:name="O_323793"/>
      <w:bookmarkEnd w:id="10"/>
      <w:r w:rsidRPr="00280A9C">
        <w:t>Evidence Guide</w:t>
      </w:r>
    </w:p>
    <w:p w:rsidR="00000000" w:rsidRPr="00280A9C" w:rsidP="00280A9C">
      <w:pPr>
        <w:pStyle w:val="BodyText"/>
      </w:pPr>
      <w:r w:rsidRPr="00280A9C">
        <w:t>This guideline is to assist the development of assessment instruments/tools to assess the competence of frontline management.</w:t>
      </w:r>
    </w:p>
    <w:p w:rsidR="00000000" w:rsidRPr="00280A9C" w:rsidP="00280A9C">
      <w:pPr>
        <w:pStyle w:val="BodyText"/>
      </w:pPr>
      <w:r w:rsidRPr="00280A9C">
        <w:rPr>
          <w:rStyle w:val="SpecialBold"/>
        </w:rPr>
        <w:t>Typically</w:t>
      </w:r>
      <w:r w:rsidRPr="00280A9C">
        <w:t xml:space="preserve">, </w:t>
      </w:r>
      <w:r w:rsidRPr="00280A9C">
        <w:rPr>
          <w:rStyle w:val="SpecialBold"/>
        </w:rPr>
        <w:t>in p</w:t>
      </w:r>
      <w:r w:rsidRPr="00280A9C">
        <w:rPr>
          <w:rStyle w:val="SpecialBold"/>
        </w:rPr>
        <w:t>roviding evidence of consistent achievement of this Unit</w:t>
      </w:r>
      <w:r w:rsidRPr="00280A9C">
        <w:t>'</w:t>
      </w:r>
      <w:r w:rsidRPr="00280A9C">
        <w:rPr>
          <w:rStyle w:val="SpecialBold"/>
        </w:rPr>
        <w:t>s workplace outcomes within the context of ASF level 5</w:t>
      </w:r>
      <w:r w:rsidRPr="00280A9C">
        <w:t xml:space="preserve">, </w:t>
      </w:r>
      <w:r w:rsidRPr="00280A9C">
        <w:rPr>
          <w:rStyle w:val="SpecialBold"/>
        </w:rPr>
        <w:t>frontline management</w:t>
      </w:r>
      <w:r w:rsidRPr="00280A9C">
        <w:t>:</w:t>
      </w:r>
    </w:p>
    <w:p w:rsidR="00000000" w:rsidRPr="00280A9C" w:rsidP="00280A9C">
      <w:pPr>
        <w:pStyle w:val="BodyText"/>
      </w:pPr>
      <w:r w:rsidRPr="00280A9C">
        <w:t xml:space="preserve">manages work effectively to achieve goals and results </w:t>
      </w:r>
    </w:p>
    <w:p w:rsidR="00000000" w:rsidRPr="00280A9C" w:rsidP="00280A9C">
      <w:pPr>
        <w:pStyle w:val="BodyText"/>
      </w:pPr>
      <w:r w:rsidRPr="00280A9C">
        <w:t>researches, acquires and uses information appropriate to work resp</w:t>
      </w:r>
      <w:r w:rsidRPr="00280A9C">
        <w:t xml:space="preserve">onsibility </w:t>
      </w:r>
    </w:p>
    <w:p w:rsidR="00000000" w:rsidRPr="00280A9C" w:rsidP="00280A9C">
      <w:pPr>
        <w:pStyle w:val="BodyText"/>
      </w:pPr>
      <w:r w:rsidRPr="00280A9C">
        <w:t xml:space="preserve">makes decisions within responsibility and authority in a diverse and complex workplace </w:t>
      </w:r>
    </w:p>
    <w:p w:rsidR="00000000" w:rsidRPr="00280A9C" w:rsidP="00280A9C">
      <w:pPr>
        <w:pStyle w:val="BodyText"/>
      </w:pPr>
      <w:r w:rsidRPr="00280A9C">
        <w:t xml:space="preserve">monitors/improves ways to manage information </w:t>
      </w:r>
    </w:p>
    <w:p w:rsidR="00000000" w:rsidRPr="00280A9C" w:rsidP="00280A9C">
      <w:pPr>
        <w:pStyle w:val="BodyText"/>
      </w:pPr>
      <w:r w:rsidRPr="00280A9C">
        <w:t xml:space="preserve">explains basic financial concepts in business plans/budgets </w:t>
      </w:r>
    </w:p>
    <w:p w:rsidR="00000000" w:rsidRPr="00280A9C" w:rsidP="00280A9C">
      <w:pPr>
        <w:pStyle w:val="BodyText"/>
      </w:pPr>
      <w:r w:rsidRPr="00280A9C">
        <w:t xml:space="preserve">prepares financial information within standard format </w:t>
      </w:r>
    </w:p>
    <w:p w:rsidR="00000000" w:rsidRPr="00280A9C" w:rsidP="00280A9C">
      <w:pPr>
        <w:pStyle w:val="BodyText"/>
      </w:pPr>
      <w:r w:rsidRPr="00280A9C">
        <w:t xml:space="preserve">prepares resource proposals within budget constraints </w:t>
      </w:r>
    </w:p>
    <w:p w:rsidR="00000000" w:rsidRPr="00280A9C" w:rsidP="00280A9C">
      <w:pPr>
        <w:pStyle w:val="BodyText"/>
      </w:pPr>
      <w:r w:rsidRPr="00280A9C">
        <w:t xml:space="preserve">explains methods to gain efficiencies in resource management </w:t>
      </w:r>
    </w:p>
    <w:p w:rsidR="00000000" w:rsidRPr="00280A9C" w:rsidP="00280A9C">
      <w:pPr>
        <w:pStyle w:val="BodyText"/>
      </w:pPr>
      <w:r w:rsidRPr="00280A9C">
        <w:t>prepares and negotiates recommendations to improve the organisation's information sy</w:t>
      </w:r>
      <w:r w:rsidRPr="00280A9C">
        <w:t xml:space="preserve">stems </w:t>
      </w:r>
    </w:p>
    <w:p w:rsidR="00000000" w:rsidRPr="00280A9C" w:rsidP="00280A9C">
      <w:pPr>
        <w:pStyle w:val="BodyText"/>
      </w:pPr>
      <w:r w:rsidRPr="00280A9C">
        <w:t xml:space="preserve">ensures that legislative requirements are met in resource plans </w:t>
      </w:r>
    </w:p>
    <w:p w:rsidR="00000000" w:rsidRPr="00280A9C" w:rsidP="00280A9C">
      <w:pPr>
        <w:pStyle w:val="BodyText"/>
      </w:pPr>
      <w:r w:rsidRPr="00280A9C">
        <w:t xml:space="preserve">promotes available learning methods to support colleagues </w:t>
      </w:r>
    </w:p>
    <w:p w:rsidR="00000000" w:rsidRPr="00280A9C" w:rsidP="00280A9C">
      <w:pPr>
        <w:pStyle w:val="BodyText"/>
      </w:pPr>
      <w:r w:rsidRPr="00280A9C">
        <w:t xml:space="preserve">uses effective consultative processes </w:t>
      </w:r>
    </w:p>
    <w:p w:rsidR="00000000" w:rsidRPr="00280A9C" w:rsidP="00280A9C">
      <w:pPr>
        <w:pStyle w:val="BodyText"/>
      </w:pPr>
      <w:r w:rsidRPr="00280A9C">
        <w:t>communicates with colleagues who have specialist responsibilities in financial and res</w:t>
      </w:r>
      <w:r w:rsidRPr="00280A9C">
        <w:t xml:space="preserve">ource management </w:t>
      </w:r>
    </w:p>
    <w:p w:rsidR="00000000" w:rsidRPr="00280A9C" w:rsidP="00280A9C">
      <w:pPr>
        <w:pStyle w:val="BodyText"/>
      </w:pPr>
      <w:r w:rsidRPr="00280A9C">
        <w:t xml:space="preserve">prepares and negotiates recommendations to improve information systems </w:t>
      </w:r>
    </w:p>
    <w:p w:rsidR="00000000" w:rsidRPr="00280A9C" w:rsidP="00280A9C">
      <w:pPr>
        <w:pStyle w:val="BodyText"/>
      </w:pPr>
      <w:r w:rsidRPr="00280A9C">
        <w:t xml:space="preserve">uses information management systems </w:t>
      </w:r>
    </w:p>
    <w:p w:rsidR="00000000" w:rsidRPr="00280A9C" w:rsidP="00280A9C">
      <w:pPr>
        <w:pStyle w:val="BodyText"/>
      </w:pPr>
      <w:r w:rsidRPr="00280A9C">
        <w:t xml:space="preserve">selects and uses available technology appropriate to the task </w:t>
      </w:r>
    </w:p>
    <w:p w:rsidR="00000000" w:rsidRPr="00280A9C" w:rsidP="00280A9C">
      <w:pPr>
        <w:pStyle w:val="BodyText"/>
      </w:pPr>
      <w:r w:rsidRPr="00280A9C">
        <w:t>uses the key competencies to achieve results.</w:t>
      </w:r>
    </w:p>
    <w:p w:rsidR="00000000" w:rsidRPr="00280A9C" w:rsidP="00280A9C">
      <w:pPr>
        <w:pStyle w:val="BodyText"/>
      </w:pPr>
      <w:r w:rsidRPr="00280A9C">
        <w:t>This guideline is to</w:t>
      </w:r>
      <w:r w:rsidRPr="00280A9C">
        <w:t xml:space="preserve"> assist the development of assessment instruments/tools to assess the competence of frontline management.</w:t>
      </w:r>
    </w:p>
    <w:p w:rsidR="00000000" w:rsidRPr="00280A9C" w:rsidP="00280A9C">
      <w:pPr>
        <w:pStyle w:val="BodyText"/>
      </w:pPr>
      <w:r w:rsidRPr="00280A9C">
        <w:rPr>
          <w:rStyle w:val="SpecialBold"/>
        </w:rPr>
        <w:t>Typically</w:t>
      </w:r>
      <w:r w:rsidRPr="00280A9C">
        <w:t xml:space="preserve">, </w:t>
      </w:r>
      <w:r w:rsidRPr="00280A9C">
        <w:rPr>
          <w:rStyle w:val="SpecialBold"/>
        </w:rPr>
        <w:t>in providing evidence of consistent achievement of this Unit</w:t>
      </w:r>
      <w:r w:rsidRPr="00280A9C">
        <w:t>'</w:t>
      </w:r>
      <w:r w:rsidRPr="00280A9C">
        <w:rPr>
          <w:rStyle w:val="SpecialBold"/>
        </w:rPr>
        <w:t>s workplace outcomes within the context of ASF level 5</w:t>
      </w:r>
      <w:r w:rsidRPr="00280A9C">
        <w:t xml:space="preserve">, </w:t>
      </w:r>
      <w:r w:rsidRPr="00280A9C">
        <w:rPr>
          <w:rStyle w:val="SpecialBold"/>
        </w:rPr>
        <w:t>frontline management</w:t>
      </w:r>
      <w:r w:rsidRPr="00280A9C">
        <w:t>:</w:t>
      </w:r>
    </w:p>
    <w:p w:rsidR="00000000" w:rsidRPr="00280A9C" w:rsidP="00280A9C">
      <w:pPr>
        <w:pStyle w:val="BodyText"/>
      </w:pPr>
      <w:r w:rsidRPr="00280A9C">
        <w:t xml:space="preserve">manages work effectively to achieve goals and results </w:t>
      </w:r>
    </w:p>
    <w:p w:rsidR="00000000" w:rsidRPr="00280A9C" w:rsidP="00280A9C">
      <w:pPr>
        <w:pStyle w:val="BodyText"/>
      </w:pPr>
      <w:r w:rsidRPr="00280A9C">
        <w:t xml:space="preserve">researches, acquires and uses information appropriate to work responsibility </w:t>
      </w:r>
    </w:p>
    <w:p w:rsidR="00000000" w:rsidRPr="00280A9C" w:rsidP="00280A9C">
      <w:pPr>
        <w:pStyle w:val="BodyText"/>
      </w:pPr>
      <w:r w:rsidRPr="00280A9C">
        <w:t xml:space="preserve">makes decisions within responsibility and authority in a diverse and complex workplace </w:t>
      </w:r>
    </w:p>
    <w:p w:rsidR="00000000" w:rsidRPr="00280A9C" w:rsidP="00280A9C">
      <w:pPr>
        <w:pStyle w:val="BodyText"/>
      </w:pPr>
      <w:r w:rsidRPr="00280A9C">
        <w:t>monitors/improves ways to manage in</w:t>
      </w:r>
      <w:r w:rsidRPr="00280A9C">
        <w:t xml:space="preserve">formation </w:t>
      </w:r>
    </w:p>
    <w:p w:rsidR="00000000" w:rsidRPr="00280A9C" w:rsidP="00280A9C">
      <w:pPr>
        <w:pStyle w:val="BodyText"/>
      </w:pPr>
      <w:r w:rsidRPr="00280A9C">
        <w:t xml:space="preserve">explains basic financial concepts in business plans/budgets </w:t>
      </w:r>
    </w:p>
    <w:p w:rsidR="00000000" w:rsidRPr="00280A9C" w:rsidP="00280A9C">
      <w:pPr>
        <w:pStyle w:val="BodyText"/>
      </w:pPr>
      <w:r w:rsidRPr="00280A9C">
        <w:t xml:space="preserve">prepares financial information within standard format </w:t>
      </w:r>
    </w:p>
    <w:p w:rsidR="00000000" w:rsidRPr="00280A9C" w:rsidP="00280A9C">
      <w:pPr>
        <w:pStyle w:val="BodyText"/>
      </w:pPr>
      <w:r w:rsidRPr="00280A9C">
        <w:t xml:space="preserve">prepares resource proposals within budget constraints </w:t>
      </w:r>
    </w:p>
    <w:p w:rsidR="00000000" w:rsidRPr="00280A9C" w:rsidP="00280A9C">
      <w:pPr>
        <w:pStyle w:val="BodyText"/>
      </w:pPr>
      <w:r w:rsidRPr="00280A9C">
        <w:t xml:space="preserve">explains methods to gain efficiencies in resource management </w:t>
      </w:r>
    </w:p>
    <w:p w:rsidR="00000000" w:rsidRPr="00280A9C" w:rsidP="00280A9C">
      <w:pPr>
        <w:pStyle w:val="BodyText"/>
      </w:pPr>
      <w:r w:rsidRPr="00280A9C">
        <w:t>prepares and</w:t>
      </w:r>
      <w:r w:rsidRPr="00280A9C">
        <w:t xml:space="preserve"> negotiates recommendations to improve the organisation's information systems </w:t>
      </w:r>
    </w:p>
    <w:p w:rsidR="00000000" w:rsidRPr="00280A9C" w:rsidP="00280A9C">
      <w:pPr>
        <w:pStyle w:val="BodyText"/>
      </w:pPr>
      <w:r w:rsidRPr="00280A9C">
        <w:t xml:space="preserve">ensures that legislative requirements are met in resource plans </w:t>
      </w:r>
    </w:p>
    <w:p w:rsidR="00000000" w:rsidRPr="00280A9C" w:rsidP="00280A9C">
      <w:pPr>
        <w:pStyle w:val="BodyText"/>
      </w:pPr>
      <w:r w:rsidRPr="00280A9C">
        <w:t xml:space="preserve">promotes available learning methods to support colleagues </w:t>
      </w:r>
    </w:p>
    <w:p w:rsidR="00000000" w:rsidRPr="00280A9C" w:rsidP="00280A9C">
      <w:pPr>
        <w:pStyle w:val="BodyText"/>
      </w:pPr>
      <w:r w:rsidRPr="00280A9C">
        <w:t xml:space="preserve">uses effective consultative processes </w:t>
      </w:r>
    </w:p>
    <w:p w:rsidR="00000000" w:rsidRPr="00280A9C" w:rsidP="00280A9C">
      <w:pPr>
        <w:pStyle w:val="BodyText"/>
      </w:pPr>
      <w:r w:rsidRPr="00280A9C">
        <w:t>communicates w</w:t>
      </w:r>
      <w:r w:rsidRPr="00280A9C">
        <w:t xml:space="preserve">ith colleagues who have specialist responsibilities in financial and resource management </w:t>
      </w:r>
    </w:p>
    <w:p w:rsidR="00000000" w:rsidRPr="00280A9C" w:rsidP="00280A9C">
      <w:pPr>
        <w:pStyle w:val="BodyText"/>
      </w:pPr>
      <w:r w:rsidRPr="00280A9C">
        <w:t xml:space="preserve">prepares and negotiates recommendations to improve information systems </w:t>
      </w:r>
    </w:p>
    <w:p w:rsidR="00000000" w:rsidRPr="00280A9C" w:rsidP="00280A9C">
      <w:pPr>
        <w:pStyle w:val="BodyText"/>
      </w:pPr>
      <w:r w:rsidRPr="00280A9C">
        <w:t xml:space="preserve">uses information management systems </w:t>
      </w:r>
    </w:p>
    <w:p w:rsidR="00000000" w:rsidRPr="00280A9C" w:rsidP="00280A9C">
      <w:pPr>
        <w:pStyle w:val="BodyText"/>
      </w:pPr>
      <w:r w:rsidRPr="00280A9C">
        <w:t xml:space="preserve">selects and uses available technology appropriate to the task </w:t>
      </w:r>
    </w:p>
    <w:p w:rsidR="00000000" w:rsidRPr="00280A9C" w:rsidP="00280A9C">
      <w:pPr>
        <w:pStyle w:val="BodyText"/>
      </w:pPr>
      <w:r w:rsidRPr="00280A9C">
        <w:t>uses the key competencies to achieve results.</w:t>
      </w:r>
    </w:p>
    <w:p w:rsidR="00000000" w:rsidRPr="00280A9C" w:rsidP="00280A9C">
      <w:pPr>
        <w:pStyle w:val="AllowPageBreak"/>
      </w:pPr>
    </w:p>
    <w:p w:rsidR="00000000" w:rsidRPr="00280A9C" w:rsidP="00280A9C">
      <w:pPr>
        <w:pStyle w:val="Heading1"/>
      </w:pPr>
      <w:bookmarkStart w:id="11" w:name="O_323792"/>
      <w:bookmarkEnd w:id="11"/>
      <w:r w:rsidRPr="00280A9C">
        <w:t>Range Statement</w:t>
      </w:r>
    </w:p>
    <w:p w:rsidR="00000000" w:rsidRPr="00280A9C" w:rsidP="00280A9C">
      <w:pPr>
        <w:pStyle w:val="BodyText"/>
      </w:pPr>
      <w:r w:rsidRPr="00280A9C">
        <w:rPr>
          <w:rStyle w:val="SpecialBold"/>
        </w:rPr>
        <w:t>At ASF level 5 frontline management will normally be engaged in a workplace context in which they</w:t>
      </w:r>
      <w:r w:rsidRPr="00280A9C">
        <w:t xml:space="preserve">:    </w:t>
      </w:r>
    </w:p>
    <w:p w:rsidR="00000000" w:rsidRPr="00280A9C" w:rsidP="00280A9C">
      <w:pPr>
        <w:pStyle w:val="BodyText"/>
      </w:pPr>
      <w:r w:rsidRPr="00280A9C">
        <w:t>are autonom</w:t>
      </w:r>
      <w:r w:rsidRPr="00280A9C">
        <w:t xml:space="preserve">ous, working under broad guidance </w:t>
      </w:r>
    </w:p>
    <w:p w:rsidR="00000000" w:rsidRPr="00280A9C" w:rsidP="00280A9C">
      <w:pPr>
        <w:pStyle w:val="BodyText"/>
      </w:pPr>
      <w:r w:rsidRPr="00280A9C">
        <w:t xml:space="preserve">may supervise others </w:t>
      </w:r>
    </w:p>
    <w:p w:rsidR="00000000" w:rsidRPr="00280A9C" w:rsidP="00280A9C">
      <w:pPr>
        <w:pStyle w:val="BodyText"/>
      </w:pPr>
      <w:r w:rsidRPr="00280A9C">
        <w:t xml:space="preserve">may guide teams </w:t>
      </w:r>
    </w:p>
    <w:p w:rsidR="00000000" w:rsidRPr="00280A9C" w:rsidP="00280A9C">
      <w:pPr>
        <w:pStyle w:val="BodyText"/>
      </w:pPr>
      <w:r w:rsidRPr="00280A9C">
        <w:t xml:space="preserve">may have responsibility for planning and managing the work of others </w:t>
      </w:r>
    </w:p>
    <w:p w:rsidR="00000000" w:rsidRPr="00280A9C" w:rsidP="00280A9C">
      <w:pPr>
        <w:pStyle w:val="BodyText"/>
      </w:pPr>
      <w:r w:rsidRPr="00280A9C">
        <w:t xml:space="preserve">will be involved in self-directed application of knowledge </w:t>
      </w:r>
    </w:p>
    <w:p w:rsidR="00000000" w:rsidRPr="00280A9C" w:rsidP="00280A9C">
      <w:pPr>
        <w:pStyle w:val="BodyText"/>
      </w:pPr>
      <w:r w:rsidRPr="00280A9C">
        <w:t>have substantial depth of knowledge in some area and</w:t>
      </w:r>
      <w:r w:rsidRPr="00280A9C">
        <w:t xml:space="preserve"> a range of skills for work tasks, roles and functions </w:t>
      </w:r>
    </w:p>
    <w:p w:rsidR="00000000" w:rsidRPr="00280A9C" w:rsidP="00280A9C">
      <w:pPr>
        <w:pStyle w:val="BodyText"/>
      </w:pPr>
      <w:r w:rsidRPr="00280A9C">
        <w:t xml:space="preserve">operate in varied or highly specific contexts </w:t>
      </w:r>
    </w:p>
    <w:p w:rsidR="00000000" w:rsidRPr="00280A9C" w:rsidP="00280A9C">
      <w:pPr>
        <w:pStyle w:val="BodyText"/>
      </w:pPr>
      <w:r w:rsidRPr="00280A9C">
        <w:t xml:space="preserve">use competencies independently for routine and non-routine purposes </w:t>
      </w:r>
    </w:p>
    <w:p w:rsidR="00000000" w:rsidRPr="00280A9C" w:rsidP="00280A9C">
      <w:pPr>
        <w:pStyle w:val="BodyText"/>
      </w:pPr>
      <w:r w:rsidRPr="00280A9C">
        <w:t>use judgement for self and others in planning and using resources, services and proc</w:t>
      </w:r>
      <w:r w:rsidRPr="00280A9C">
        <w:t>esses to achieve outcomes within time constraints.</w:t>
      </w:r>
    </w:p>
    <w:p w:rsidR="00000000" w:rsidRPr="00280A9C" w:rsidP="00280A9C">
      <w:pPr>
        <w:pStyle w:val="BodyText"/>
      </w:pPr>
      <w:r w:rsidRPr="00280A9C">
        <w:rPr>
          <w:rStyle w:val="SpecialBold"/>
        </w:rPr>
        <w:t>Frontline management at this level will normally operate in diverse and complex workplace environments in which they use the organisation</w:t>
      </w:r>
      <w:r w:rsidRPr="00280A9C">
        <w:t>'</w:t>
      </w:r>
      <w:r w:rsidRPr="00280A9C">
        <w:rPr>
          <w:rStyle w:val="SpecialBold"/>
        </w:rPr>
        <w:t>s</w:t>
      </w:r>
      <w:r w:rsidRPr="00280A9C">
        <w:t>:</w:t>
      </w:r>
    </w:p>
    <w:p w:rsidR="00000000" w:rsidRPr="00280A9C" w:rsidP="00280A9C">
      <w:pPr>
        <w:pStyle w:val="BodyText"/>
      </w:pPr>
      <w:r w:rsidRPr="00280A9C">
        <w:t xml:space="preserve">goals, objectives, plans, systems and processes </w:t>
      </w:r>
    </w:p>
    <w:p w:rsidR="00000000" w:rsidRPr="00280A9C" w:rsidP="00280A9C">
      <w:pPr>
        <w:pStyle w:val="BodyText"/>
      </w:pPr>
      <w:r w:rsidRPr="00280A9C">
        <w:t>quality and con</w:t>
      </w:r>
      <w:r w:rsidRPr="00280A9C">
        <w:t xml:space="preserve">tinuous improvement </w:t>
      </w:r>
    </w:p>
    <w:p w:rsidR="00000000" w:rsidRPr="00280A9C" w:rsidP="00280A9C">
      <w:pPr>
        <w:pStyle w:val="BodyText"/>
      </w:pPr>
      <w:r w:rsidRPr="00280A9C">
        <w:t xml:space="preserve">and processes </w:t>
      </w:r>
    </w:p>
    <w:p w:rsidR="00000000" w:rsidRPr="00280A9C" w:rsidP="00280A9C">
      <w:pPr>
        <w:pStyle w:val="BodyText"/>
      </w:pPr>
      <w:r w:rsidRPr="00280A9C">
        <w:t xml:space="preserve">processes and standards </w:t>
      </w:r>
    </w:p>
    <w:p w:rsidR="00000000" w:rsidRPr="00280A9C" w:rsidP="00280A9C">
      <w:pPr>
        <w:pStyle w:val="BodyText"/>
      </w:pPr>
      <w:r w:rsidRPr="00280A9C">
        <w:t xml:space="preserve">business and performance plans </w:t>
      </w:r>
    </w:p>
    <w:p w:rsidR="00000000" w:rsidRPr="00280A9C" w:rsidP="00280A9C">
      <w:pPr>
        <w:pStyle w:val="BodyText"/>
      </w:pPr>
      <w:r w:rsidRPr="00280A9C">
        <w:t xml:space="preserve">resources, which maybe subject to negotiation </w:t>
      </w:r>
    </w:p>
    <w:p w:rsidR="00000000" w:rsidRPr="00280A9C" w:rsidP="00280A9C">
      <w:pPr>
        <w:pStyle w:val="BodyText"/>
      </w:pPr>
      <w:r w:rsidRPr="00280A9C">
        <w:t>ethical standards</w:t>
      </w:r>
    </w:p>
    <w:p w:rsidR="00000000" w:rsidRPr="00280A9C" w:rsidP="00280A9C">
      <w:pPr>
        <w:pStyle w:val="BodyText"/>
      </w:pPr>
      <w:r w:rsidRPr="00280A9C">
        <w:t>They use legislation, codes and national standards relevant to the workplace.</w:t>
      </w:r>
    </w:p>
    <w:p w:rsidR="00000000" w:rsidRPr="00280A9C" w:rsidP="00280A9C">
      <w:pPr>
        <w:pStyle w:val="BodyText"/>
      </w:pPr>
      <w:r w:rsidRPr="00280A9C">
        <w:rPr>
          <w:rStyle w:val="SpecialBold"/>
        </w:rPr>
        <w:t xml:space="preserve">A range of learning </w:t>
      </w:r>
      <w:r w:rsidRPr="00280A9C">
        <w:rPr>
          <w:rStyle w:val="SpecialBold"/>
        </w:rPr>
        <w:t>opportunities may be used</w:t>
      </w:r>
      <w:r w:rsidRPr="00280A9C">
        <w:t xml:space="preserve">, </w:t>
      </w:r>
      <w:r w:rsidRPr="00280A9C">
        <w:rPr>
          <w:rStyle w:val="SpecialBold"/>
        </w:rPr>
        <w:t>for example</w:t>
      </w:r>
      <w:r w:rsidRPr="00280A9C">
        <w:t>:</w:t>
      </w:r>
    </w:p>
    <w:p w:rsidR="00000000" w:rsidRPr="00280A9C" w:rsidP="00280A9C">
      <w:pPr>
        <w:pStyle w:val="BodyText"/>
      </w:pPr>
      <w:r w:rsidRPr="00280A9C">
        <w:t xml:space="preserve">mentoring </w:t>
      </w:r>
    </w:p>
    <w:p w:rsidR="00000000" w:rsidRPr="00280A9C" w:rsidP="00280A9C">
      <w:pPr>
        <w:pStyle w:val="BodyText"/>
      </w:pPr>
      <w:r w:rsidRPr="00280A9C">
        <w:t xml:space="preserve">action learning </w:t>
      </w:r>
    </w:p>
    <w:p w:rsidR="00000000" w:rsidRPr="00280A9C" w:rsidP="00280A9C">
      <w:pPr>
        <w:pStyle w:val="BodyText"/>
      </w:pPr>
      <w:r w:rsidRPr="00280A9C">
        <w:t xml:space="preserve">coaching </w:t>
      </w:r>
    </w:p>
    <w:p w:rsidR="00000000" w:rsidRPr="00280A9C" w:rsidP="00280A9C">
      <w:pPr>
        <w:pStyle w:val="BodyText"/>
      </w:pPr>
      <w:r w:rsidRPr="00280A9C">
        <w:t xml:space="preserve">shadowing </w:t>
      </w:r>
    </w:p>
    <w:p w:rsidR="00000000" w:rsidRPr="00280A9C" w:rsidP="00280A9C">
      <w:pPr>
        <w:pStyle w:val="BodyText"/>
      </w:pPr>
      <w:r w:rsidRPr="00280A9C">
        <w:t xml:space="preserve">exchange/rotation </w:t>
      </w:r>
    </w:p>
    <w:p w:rsidR="00000000" w:rsidRPr="00280A9C" w:rsidP="00280A9C">
      <w:pPr>
        <w:pStyle w:val="BodyText"/>
      </w:pPr>
      <w:r w:rsidRPr="00280A9C">
        <w:t>structured training programs</w:t>
      </w:r>
    </w:p>
    <w:p w:rsidR="00000000" w:rsidRPr="00280A9C" w:rsidP="00280A9C">
      <w:pPr>
        <w:pStyle w:val="BodyText"/>
      </w:pPr>
      <w:r w:rsidRPr="00280A9C">
        <w:rPr>
          <w:rStyle w:val="SpecialBold"/>
        </w:rPr>
        <w:t>Resources may include</w:t>
      </w:r>
      <w:r w:rsidRPr="00280A9C">
        <w:t>:</w:t>
      </w:r>
    </w:p>
    <w:p w:rsidR="00000000" w:rsidRPr="00280A9C" w:rsidP="00280A9C">
      <w:pPr>
        <w:pStyle w:val="BodyText"/>
      </w:pPr>
      <w:r w:rsidRPr="00280A9C">
        <w:t xml:space="preserve">people </w:t>
      </w:r>
    </w:p>
    <w:p w:rsidR="00000000" w:rsidRPr="00280A9C" w:rsidP="00280A9C">
      <w:pPr>
        <w:pStyle w:val="BodyText"/>
      </w:pPr>
      <w:r w:rsidRPr="00280A9C">
        <w:t xml:space="preserve">power/energy </w:t>
      </w:r>
    </w:p>
    <w:p w:rsidR="00000000" w:rsidRPr="00280A9C" w:rsidP="00280A9C">
      <w:pPr>
        <w:pStyle w:val="BodyText"/>
      </w:pPr>
      <w:r w:rsidRPr="00280A9C">
        <w:t xml:space="preserve">information </w:t>
      </w:r>
    </w:p>
    <w:p w:rsidR="00000000" w:rsidRPr="00280A9C" w:rsidP="00280A9C">
      <w:pPr>
        <w:pStyle w:val="BodyText"/>
      </w:pPr>
      <w:r w:rsidRPr="00280A9C">
        <w:t xml:space="preserve">finance </w:t>
      </w:r>
    </w:p>
    <w:p w:rsidR="00000000" w:rsidRPr="00280A9C" w:rsidP="00280A9C">
      <w:pPr>
        <w:pStyle w:val="BodyText"/>
      </w:pPr>
      <w:r w:rsidRPr="00280A9C">
        <w:t xml:space="preserve">buildings/facilities </w:t>
      </w:r>
    </w:p>
    <w:p w:rsidR="00000000" w:rsidRPr="00280A9C" w:rsidP="00280A9C">
      <w:pPr>
        <w:pStyle w:val="BodyText"/>
      </w:pPr>
      <w:r w:rsidRPr="00280A9C">
        <w:t xml:space="preserve">time </w:t>
      </w:r>
    </w:p>
    <w:p w:rsidR="00000000" w:rsidRPr="00280A9C" w:rsidP="00280A9C">
      <w:pPr>
        <w:pStyle w:val="BodyText"/>
      </w:pPr>
      <w:r w:rsidRPr="00280A9C">
        <w:t xml:space="preserve">equipment </w:t>
      </w:r>
    </w:p>
    <w:p w:rsidR="00000000" w:rsidRPr="00280A9C" w:rsidP="00280A9C">
      <w:pPr>
        <w:pStyle w:val="BodyText"/>
      </w:pPr>
      <w:r w:rsidRPr="00280A9C">
        <w:t>technology</w:t>
      </w:r>
    </w:p>
    <w:p w:rsidR="00000000" w:rsidRPr="00280A9C" w:rsidP="00280A9C">
      <w:pPr>
        <w:pStyle w:val="BodyText"/>
      </w:pPr>
      <w:r w:rsidRPr="00280A9C">
        <w:rPr>
          <w:rStyle w:val="SpecialBold"/>
        </w:rPr>
        <w:t>At ASF level 5 frontline management will normally be engaged in a workplace context in which they</w:t>
      </w:r>
      <w:r w:rsidRPr="00280A9C">
        <w:t xml:space="preserve">:    </w:t>
      </w:r>
    </w:p>
    <w:p w:rsidR="00000000" w:rsidRPr="00280A9C" w:rsidP="00280A9C">
      <w:pPr>
        <w:pStyle w:val="BodyText"/>
      </w:pPr>
      <w:r w:rsidRPr="00280A9C">
        <w:t xml:space="preserve">are autonomous, working under broad guidance </w:t>
      </w:r>
    </w:p>
    <w:p w:rsidR="00000000" w:rsidRPr="00280A9C" w:rsidP="00280A9C">
      <w:pPr>
        <w:pStyle w:val="BodyText"/>
      </w:pPr>
      <w:r w:rsidRPr="00280A9C">
        <w:t xml:space="preserve">may supervise others </w:t>
      </w:r>
    </w:p>
    <w:p w:rsidR="00000000" w:rsidRPr="00280A9C" w:rsidP="00280A9C">
      <w:pPr>
        <w:pStyle w:val="BodyText"/>
      </w:pPr>
      <w:r w:rsidRPr="00280A9C">
        <w:t xml:space="preserve">may guide teams </w:t>
      </w:r>
    </w:p>
    <w:p w:rsidR="00000000" w:rsidRPr="00280A9C" w:rsidP="00280A9C">
      <w:pPr>
        <w:pStyle w:val="BodyText"/>
      </w:pPr>
      <w:r w:rsidRPr="00280A9C">
        <w:t>may have responsibility for planning and managing the work of others</w:t>
      </w:r>
      <w:r w:rsidRPr="00280A9C">
        <w:t xml:space="preserve"> </w:t>
      </w:r>
    </w:p>
    <w:p w:rsidR="00000000" w:rsidRPr="00280A9C" w:rsidP="00280A9C">
      <w:pPr>
        <w:pStyle w:val="BodyText"/>
      </w:pPr>
      <w:r w:rsidRPr="00280A9C">
        <w:t xml:space="preserve">will be involved in self-directed application of knowledge </w:t>
      </w:r>
    </w:p>
    <w:p w:rsidR="00000000" w:rsidRPr="00280A9C" w:rsidP="00280A9C">
      <w:pPr>
        <w:pStyle w:val="BodyText"/>
      </w:pPr>
      <w:r w:rsidRPr="00280A9C">
        <w:t xml:space="preserve">have substantial depth of knowledge in some area and a range of skills for work tasks, roles and functions </w:t>
      </w:r>
    </w:p>
    <w:p w:rsidR="00000000" w:rsidRPr="00280A9C" w:rsidP="00280A9C">
      <w:pPr>
        <w:pStyle w:val="BodyText"/>
      </w:pPr>
      <w:r w:rsidRPr="00280A9C">
        <w:t xml:space="preserve">operate in varied or highly specific contexts </w:t>
      </w:r>
    </w:p>
    <w:p w:rsidR="00000000" w:rsidRPr="00280A9C" w:rsidP="00280A9C">
      <w:pPr>
        <w:pStyle w:val="BodyText"/>
      </w:pPr>
      <w:r w:rsidRPr="00280A9C">
        <w:t>use competencies independently for rout</w:t>
      </w:r>
      <w:r w:rsidRPr="00280A9C">
        <w:t xml:space="preserve">ine and non-routine purposes </w:t>
      </w:r>
    </w:p>
    <w:p w:rsidR="00000000" w:rsidRPr="00280A9C" w:rsidP="00280A9C">
      <w:pPr>
        <w:pStyle w:val="BodyText"/>
      </w:pPr>
      <w:r w:rsidRPr="00280A9C">
        <w:t>use judgement for self and others in planning and using resources, services and processes to achieve outcomes within time constraints.</w:t>
      </w:r>
    </w:p>
    <w:p w:rsidR="00000000" w:rsidRPr="00280A9C" w:rsidP="00280A9C">
      <w:pPr>
        <w:pStyle w:val="BodyText"/>
      </w:pPr>
      <w:r w:rsidRPr="00280A9C">
        <w:rPr>
          <w:rStyle w:val="SpecialBold"/>
        </w:rPr>
        <w:t>Frontline management at this level will normally operate in diverse and complex workplace e</w:t>
      </w:r>
      <w:r w:rsidRPr="00280A9C">
        <w:rPr>
          <w:rStyle w:val="SpecialBold"/>
        </w:rPr>
        <w:t>nvironments in which they use the organisation</w:t>
      </w:r>
      <w:r w:rsidRPr="00280A9C">
        <w:t>'</w:t>
      </w:r>
      <w:r w:rsidRPr="00280A9C">
        <w:rPr>
          <w:rStyle w:val="SpecialBold"/>
        </w:rPr>
        <w:t>s</w:t>
      </w:r>
      <w:r w:rsidRPr="00280A9C">
        <w:t>:</w:t>
      </w:r>
    </w:p>
    <w:p w:rsidR="00000000" w:rsidRPr="00280A9C" w:rsidP="00280A9C">
      <w:pPr>
        <w:pStyle w:val="BodyText"/>
      </w:pPr>
      <w:r w:rsidRPr="00280A9C">
        <w:t xml:space="preserve">goals, objectives, plans, systems and processes </w:t>
      </w:r>
    </w:p>
    <w:p w:rsidR="00000000" w:rsidRPr="00280A9C" w:rsidP="00280A9C">
      <w:pPr>
        <w:pStyle w:val="BodyText"/>
      </w:pPr>
      <w:r w:rsidRPr="00280A9C">
        <w:t xml:space="preserve">quality and continuous improvement </w:t>
      </w:r>
    </w:p>
    <w:p w:rsidR="00000000" w:rsidRPr="00280A9C" w:rsidP="00280A9C">
      <w:pPr>
        <w:pStyle w:val="BodyText"/>
      </w:pPr>
      <w:r w:rsidRPr="00280A9C">
        <w:t xml:space="preserve">and processes </w:t>
      </w:r>
    </w:p>
    <w:p w:rsidR="00000000" w:rsidRPr="00280A9C" w:rsidP="00280A9C">
      <w:pPr>
        <w:pStyle w:val="BodyText"/>
      </w:pPr>
      <w:r w:rsidRPr="00280A9C">
        <w:t xml:space="preserve">processes and standards </w:t>
      </w:r>
    </w:p>
    <w:p w:rsidR="00000000" w:rsidRPr="00280A9C" w:rsidP="00280A9C">
      <w:pPr>
        <w:pStyle w:val="BodyText"/>
      </w:pPr>
      <w:r w:rsidRPr="00280A9C">
        <w:t xml:space="preserve">business and performance plans </w:t>
      </w:r>
    </w:p>
    <w:p w:rsidR="00000000" w:rsidRPr="00280A9C" w:rsidP="00280A9C">
      <w:pPr>
        <w:pStyle w:val="BodyText"/>
      </w:pPr>
      <w:r w:rsidRPr="00280A9C">
        <w:t xml:space="preserve">resources, which maybe subject to negotiation </w:t>
      </w:r>
    </w:p>
    <w:p w:rsidR="00000000" w:rsidRPr="00280A9C" w:rsidP="00280A9C">
      <w:pPr>
        <w:pStyle w:val="BodyText"/>
      </w:pPr>
      <w:r w:rsidRPr="00280A9C">
        <w:t>ethical standards</w:t>
      </w:r>
    </w:p>
    <w:p w:rsidR="00000000" w:rsidRPr="00280A9C" w:rsidP="00280A9C">
      <w:pPr>
        <w:pStyle w:val="BodyText"/>
      </w:pPr>
      <w:r w:rsidRPr="00280A9C">
        <w:t>They use legislation, codes and national standards relevant to the workplace.</w:t>
      </w:r>
    </w:p>
    <w:p w:rsidR="00000000" w:rsidRPr="00280A9C" w:rsidP="00280A9C">
      <w:pPr>
        <w:pStyle w:val="BodyText"/>
      </w:pPr>
      <w:r w:rsidRPr="00280A9C">
        <w:rPr>
          <w:rStyle w:val="SpecialBold"/>
        </w:rPr>
        <w:t>A range of learning opportunities may be used</w:t>
      </w:r>
      <w:r w:rsidRPr="00280A9C">
        <w:t xml:space="preserve">, </w:t>
      </w:r>
      <w:r w:rsidRPr="00280A9C">
        <w:rPr>
          <w:rStyle w:val="SpecialBold"/>
        </w:rPr>
        <w:t>for example</w:t>
      </w:r>
      <w:r w:rsidRPr="00280A9C">
        <w:t>:</w:t>
      </w:r>
    </w:p>
    <w:p w:rsidR="00000000" w:rsidRPr="00280A9C" w:rsidP="00280A9C">
      <w:pPr>
        <w:pStyle w:val="BodyText"/>
      </w:pPr>
      <w:r w:rsidRPr="00280A9C">
        <w:t xml:space="preserve">mentoring </w:t>
      </w:r>
    </w:p>
    <w:p w:rsidR="00000000" w:rsidRPr="00280A9C" w:rsidP="00280A9C">
      <w:pPr>
        <w:pStyle w:val="BodyText"/>
      </w:pPr>
      <w:r w:rsidRPr="00280A9C">
        <w:t xml:space="preserve">action learning </w:t>
      </w:r>
    </w:p>
    <w:p w:rsidR="00000000" w:rsidRPr="00280A9C" w:rsidP="00280A9C">
      <w:pPr>
        <w:pStyle w:val="BodyText"/>
      </w:pPr>
      <w:r w:rsidRPr="00280A9C">
        <w:t xml:space="preserve">coaching </w:t>
      </w:r>
    </w:p>
    <w:p w:rsidR="00000000" w:rsidRPr="00280A9C" w:rsidP="00280A9C">
      <w:pPr>
        <w:pStyle w:val="BodyText"/>
      </w:pPr>
      <w:r w:rsidRPr="00280A9C">
        <w:t xml:space="preserve">shadowing </w:t>
      </w:r>
    </w:p>
    <w:p w:rsidR="00000000" w:rsidRPr="00280A9C" w:rsidP="00280A9C">
      <w:pPr>
        <w:pStyle w:val="BodyText"/>
      </w:pPr>
      <w:r w:rsidRPr="00280A9C">
        <w:t xml:space="preserve">exchange/rotation </w:t>
      </w:r>
    </w:p>
    <w:p w:rsidR="00000000" w:rsidRPr="00280A9C" w:rsidP="00280A9C">
      <w:pPr>
        <w:pStyle w:val="BodyText"/>
      </w:pPr>
      <w:r w:rsidRPr="00280A9C">
        <w:t>structured training programs</w:t>
      </w:r>
    </w:p>
    <w:p w:rsidR="00000000" w:rsidRPr="00280A9C" w:rsidP="00280A9C">
      <w:pPr>
        <w:pStyle w:val="BodyText"/>
      </w:pPr>
      <w:r w:rsidRPr="00280A9C">
        <w:rPr>
          <w:rStyle w:val="SpecialBold"/>
        </w:rPr>
        <w:t>Res</w:t>
      </w:r>
      <w:r w:rsidRPr="00280A9C">
        <w:rPr>
          <w:rStyle w:val="SpecialBold"/>
        </w:rPr>
        <w:t>ources may include</w:t>
      </w:r>
      <w:r w:rsidRPr="00280A9C">
        <w:t>:</w:t>
      </w:r>
    </w:p>
    <w:p w:rsidR="00000000" w:rsidRPr="00280A9C" w:rsidP="00280A9C">
      <w:pPr>
        <w:pStyle w:val="BodyText"/>
      </w:pPr>
      <w:r w:rsidRPr="00280A9C">
        <w:t xml:space="preserve">people </w:t>
      </w:r>
    </w:p>
    <w:p w:rsidR="00000000" w:rsidRPr="00280A9C" w:rsidP="00280A9C">
      <w:pPr>
        <w:pStyle w:val="BodyText"/>
      </w:pPr>
      <w:r w:rsidRPr="00280A9C">
        <w:t xml:space="preserve">power/energy </w:t>
      </w:r>
    </w:p>
    <w:p w:rsidR="00000000" w:rsidRPr="00280A9C" w:rsidP="00280A9C">
      <w:pPr>
        <w:pStyle w:val="BodyText"/>
      </w:pPr>
      <w:r w:rsidRPr="00280A9C">
        <w:t xml:space="preserve">information </w:t>
      </w:r>
    </w:p>
    <w:p w:rsidR="00000000" w:rsidRPr="00280A9C" w:rsidP="00280A9C">
      <w:pPr>
        <w:pStyle w:val="BodyText"/>
      </w:pPr>
      <w:r w:rsidRPr="00280A9C">
        <w:t xml:space="preserve">finance </w:t>
      </w:r>
    </w:p>
    <w:p w:rsidR="00000000" w:rsidRPr="00280A9C" w:rsidP="00280A9C">
      <w:pPr>
        <w:pStyle w:val="BodyText"/>
      </w:pPr>
      <w:r w:rsidRPr="00280A9C">
        <w:t xml:space="preserve">buildings/facilities </w:t>
      </w:r>
    </w:p>
    <w:p w:rsidR="00000000" w:rsidRPr="00280A9C" w:rsidP="00280A9C">
      <w:pPr>
        <w:pStyle w:val="BodyText"/>
      </w:pPr>
      <w:r w:rsidRPr="00280A9C">
        <w:t xml:space="preserve">time </w:t>
      </w:r>
    </w:p>
    <w:p w:rsidR="00000000" w:rsidRPr="00280A9C" w:rsidP="00280A9C">
      <w:pPr>
        <w:pStyle w:val="BodyText"/>
      </w:pPr>
      <w:r w:rsidRPr="00280A9C">
        <w:t xml:space="preserve">equipment </w:t>
      </w:r>
    </w:p>
    <w:p w:rsidR="00000000" w:rsidRPr="00280A9C" w:rsidP="00280A9C">
      <w:pPr>
        <w:pStyle w:val="BodyText"/>
      </w:pPr>
      <w:r w:rsidRPr="00280A9C">
        <w:t>technology</w:t>
      </w:r>
    </w:p>
    <w:p w:rsidR="00000000" w:rsidRPr="00280A9C" w:rsidP="00280A9C">
      <w:pPr>
        <w:pStyle w:val="AllowPageBreak"/>
      </w:pPr>
    </w:p>
    <w:p w:rsidR="00000000" w:rsidRPr="00280A9C" w:rsidP="00280A9C">
      <w:pPr>
        <w:pStyle w:val="Heading1"/>
      </w:pPr>
      <w:bookmarkStart w:id="12" w:name="O_323791"/>
      <w:bookmarkEnd w:id="12"/>
      <w:r w:rsidRPr="00280A9C">
        <w:t>Unit Sector(s)</w:t>
      </w:r>
    </w:p>
    <w:p w:rsidR="00000000" w:rsidRPr="00280A9C" w:rsidP="00280A9C">
      <w:pPr>
        <w:pStyle w:val="BodyText"/>
      </w:pPr>
      <w:r w:rsidRPr="00280A9C">
        <w:t>Not applicable.</w:t>
      </w:r>
    </w:p>
    <w:p w:rsidR="00000000" w:rsidRPr="00280A9C" w:rsidP="00280A9C"/>
    <w:sectPr w:rsidSect="00280A9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A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12CF2" w:rsidP="00C12C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A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CF2" w:rsidP="00280A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C12CF2" w:rsidP="00280A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12CF2" w:rsidP="00280A9C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A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12CF2" w:rsidP="00C12CF2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A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CF2" w:rsidP="00280A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BSXFMI506A Manage workplace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C12CF2" w:rsidP="00280A9C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0A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280A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0A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0A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0A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0A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0A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0A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0A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0A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0A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0A9C"/>
  </w:style>
  <w:style w:type="character" w:customStyle="1" w:styleId="Heading1Char">
    <w:name w:val="Heading 1 Char"/>
    <w:basedOn w:val="DefaultParagraphFont"/>
    <w:link w:val="Heading1"/>
    <w:rsid w:val="00280A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0A9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0A9C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280A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0A9C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280A9C"/>
    <w:rPr>
      <w:b/>
      <w:spacing w:val="0"/>
    </w:rPr>
  </w:style>
  <w:style w:type="paragraph" w:styleId="Header">
    <w:name w:val="header"/>
    <w:basedOn w:val="Normal"/>
    <w:link w:val="HeaderChar"/>
    <w:rsid w:val="00280A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0A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280A9C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280A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0A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0A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0A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0A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0A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0A9C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280A9C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280A9C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280A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0A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0A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0A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0A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80A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0A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0A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0A9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80A9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80A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0A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0A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0A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80A9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80A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0A9C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280A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0A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0A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0A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0A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0A9C"/>
    <w:rPr>
      <w:i/>
    </w:rPr>
  </w:style>
  <w:style w:type="paragraph" w:styleId="Caption">
    <w:name w:val="caption"/>
    <w:basedOn w:val="BodyText"/>
    <w:next w:val="Normal"/>
    <w:qFormat/>
    <w:rsid w:val="00280A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0A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0A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0A9C"/>
  </w:style>
  <w:style w:type="paragraph" w:styleId="TableofFigures">
    <w:name w:val="table of figures"/>
    <w:basedOn w:val="Normal"/>
    <w:next w:val="Normal"/>
    <w:semiHidden/>
    <w:rsid w:val="00280A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0A9C"/>
    <w:pPr>
      <w:numPr>
        <w:numId w:val="9"/>
      </w:numPr>
    </w:pPr>
  </w:style>
  <w:style w:type="character" w:customStyle="1" w:styleId="WingdingSymbols">
    <w:name w:val="Wingding Symbols"/>
    <w:rsid w:val="00280A9C"/>
    <w:rPr>
      <w:rFonts w:ascii="Wingdings" w:hAnsi="Wingdings"/>
    </w:rPr>
  </w:style>
  <w:style w:type="paragraph" w:customStyle="1" w:styleId="TableHeading">
    <w:name w:val="Table Heading"/>
    <w:basedOn w:val="HeadingBase"/>
    <w:rsid w:val="00280A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0A9C"/>
    <w:rPr>
      <w:color w:val="0033CC"/>
      <w:u w:val="none"/>
    </w:rPr>
  </w:style>
  <w:style w:type="paragraph" w:customStyle="1" w:styleId="BodyTextRight">
    <w:name w:val="Body Text Right"/>
    <w:basedOn w:val="BodyText"/>
    <w:rsid w:val="00280A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0A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0A9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0A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0A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0A9C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280A9C"/>
    <w:rPr>
      <w:sz w:val="32"/>
    </w:rPr>
  </w:style>
  <w:style w:type="paragraph" w:customStyle="1" w:styleId="HeadingProcedure">
    <w:name w:val="Heading Procedure"/>
    <w:basedOn w:val="HeadingBase"/>
    <w:next w:val="Normal"/>
    <w:rsid w:val="00280A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0A9C"/>
    <w:pPr>
      <w:spacing w:before="60" w:after="60"/>
    </w:pPr>
  </w:style>
  <w:style w:type="paragraph" w:styleId="ListContinue">
    <w:name w:val="List Continue"/>
    <w:basedOn w:val="List"/>
    <w:rsid w:val="00280A9C"/>
    <w:pPr>
      <w:ind w:firstLine="0"/>
    </w:pPr>
  </w:style>
  <w:style w:type="paragraph" w:customStyle="1" w:styleId="ListNote">
    <w:name w:val="List Note"/>
    <w:basedOn w:val="List"/>
    <w:rsid w:val="00280A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0A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0A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0A9C"/>
    <w:rPr>
      <w:rFonts w:ascii="Courier New" w:hAnsi="Courier New"/>
    </w:rPr>
  </w:style>
  <w:style w:type="paragraph" w:customStyle="1" w:styleId="NoteBullet">
    <w:name w:val="Note Bullet"/>
    <w:basedOn w:val="Note"/>
    <w:rsid w:val="00280A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0A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0A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0A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0A9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80A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0A9C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280A9C"/>
    <w:rPr>
      <w:b/>
      <w:smallCaps/>
    </w:rPr>
  </w:style>
  <w:style w:type="paragraph" w:customStyle="1" w:styleId="TableListNumber">
    <w:name w:val="Table List Number"/>
    <w:basedOn w:val="ListNumber"/>
    <w:rsid w:val="00280A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0A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0A9C"/>
    <w:pPr>
      <w:numPr>
        <w:numId w:val="7"/>
      </w:numPr>
    </w:pPr>
  </w:style>
  <w:style w:type="paragraph" w:customStyle="1" w:styleId="ListAlpha2">
    <w:name w:val="List Alpha 2"/>
    <w:basedOn w:val="List2"/>
    <w:rsid w:val="00280A9C"/>
    <w:pPr>
      <w:numPr>
        <w:numId w:val="6"/>
      </w:numPr>
    </w:pPr>
  </w:style>
  <w:style w:type="paragraph" w:styleId="List2">
    <w:name w:val="List 2"/>
    <w:basedOn w:val="BodyText"/>
    <w:rsid w:val="00280A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0A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0A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0A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0A9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0A9C"/>
    <w:pPr>
      <w:numPr>
        <w:numId w:val="1"/>
      </w:numPr>
    </w:pPr>
  </w:style>
  <w:style w:type="paragraph" w:styleId="ListBullet5">
    <w:name w:val="List Bullet 5"/>
    <w:basedOn w:val="List5"/>
    <w:rsid w:val="00280A9C"/>
    <w:pPr>
      <w:numPr>
        <w:numId w:val="2"/>
      </w:numPr>
    </w:pPr>
  </w:style>
  <w:style w:type="paragraph" w:styleId="ListContinue2">
    <w:name w:val="List Continue 2"/>
    <w:basedOn w:val="List2"/>
    <w:rsid w:val="00280A9C"/>
    <w:pPr>
      <w:ind w:firstLine="0"/>
    </w:pPr>
  </w:style>
  <w:style w:type="paragraph" w:styleId="ListContinue3">
    <w:name w:val="List Continue 3"/>
    <w:basedOn w:val="List3"/>
    <w:rsid w:val="00280A9C"/>
    <w:pPr>
      <w:ind w:left="1021" w:firstLine="0"/>
    </w:pPr>
  </w:style>
  <w:style w:type="paragraph" w:styleId="ListContinue4">
    <w:name w:val="List Continue 4"/>
    <w:basedOn w:val="List4"/>
    <w:rsid w:val="00280A9C"/>
    <w:pPr>
      <w:ind w:firstLine="0"/>
    </w:pPr>
  </w:style>
  <w:style w:type="paragraph" w:styleId="ListContinue5">
    <w:name w:val="List Continue 5"/>
    <w:basedOn w:val="List5"/>
    <w:rsid w:val="00280A9C"/>
    <w:pPr>
      <w:ind w:firstLine="0"/>
    </w:pPr>
  </w:style>
  <w:style w:type="paragraph" w:styleId="ListNumber3">
    <w:name w:val="List Number 3"/>
    <w:basedOn w:val="List3"/>
    <w:rsid w:val="00280A9C"/>
    <w:pPr>
      <w:numPr>
        <w:numId w:val="3"/>
      </w:numPr>
    </w:pPr>
  </w:style>
  <w:style w:type="paragraph" w:styleId="ListNumber4">
    <w:name w:val="List Number 4"/>
    <w:basedOn w:val="List4"/>
    <w:rsid w:val="00280A9C"/>
    <w:pPr>
      <w:numPr>
        <w:numId w:val="4"/>
      </w:numPr>
    </w:pPr>
  </w:style>
  <w:style w:type="paragraph" w:styleId="ListNumber5">
    <w:name w:val="List Number 5"/>
    <w:basedOn w:val="List5"/>
    <w:rsid w:val="00280A9C"/>
    <w:pPr>
      <w:numPr>
        <w:numId w:val="5"/>
      </w:numPr>
    </w:pPr>
  </w:style>
  <w:style w:type="paragraph" w:styleId="BlockText">
    <w:name w:val="Block Text"/>
    <w:basedOn w:val="Normal"/>
    <w:rsid w:val="00280A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0A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0A9C"/>
    <w:rPr>
      <w:sz w:val="16"/>
      <w:vertAlign w:val="superscript"/>
    </w:rPr>
  </w:style>
  <w:style w:type="character" w:customStyle="1" w:styleId="Symbols">
    <w:name w:val="Symbols"/>
    <w:basedOn w:val="DefaultParagraphFont"/>
    <w:rsid w:val="00280A9C"/>
    <w:rPr>
      <w:rFonts w:ascii="Symbol" w:hAnsi="Symbol"/>
    </w:rPr>
  </w:style>
  <w:style w:type="character" w:customStyle="1" w:styleId="MenuOptions">
    <w:name w:val="Menu Options"/>
    <w:basedOn w:val="DefaultParagraphFont"/>
    <w:rsid w:val="00280A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0A9C"/>
    <w:rPr>
      <w:b/>
    </w:rPr>
  </w:style>
  <w:style w:type="character" w:customStyle="1" w:styleId="Underlined">
    <w:name w:val="Underlined"/>
    <w:basedOn w:val="DefaultParagraphFont"/>
    <w:rsid w:val="00280A9C"/>
    <w:rPr>
      <w:u w:val="single"/>
    </w:rPr>
  </w:style>
  <w:style w:type="paragraph" w:customStyle="1" w:styleId="TableBodyTextRight">
    <w:name w:val="Table Body Text Right"/>
    <w:basedOn w:val="TableBodyText"/>
    <w:rsid w:val="00280A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0A9C"/>
    <w:rPr>
      <w:sz w:val="18"/>
    </w:rPr>
  </w:style>
  <w:style w:type="paragraph" w:customStyle="1" w:styleId="BodySmallRight">
    <w:name w:val="Body Small Right"/>
    <w:basedOn w:val="BodyTextRight"/>
    <w:rsid w:val="00280A9C"/>
    <w:rPr>
      <w:sz w:val="18"/>
      <w:szCs w:val="18"/>
    </w:rPr>
  </w:style>
  <w:style w:type="paragraph" w:customStyle="1" w:styleId="MarginEdition">
    <w:name w:val="Margin Edition"/>
    <w:basedOn w:val="MarginNote"/>
    <w:rsid w:val="00280A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0A9C"/>
    <w:rPr>
      <w:sz w:val="2"/>
      <w:szCs w:val="2"/>
    </w:rPr>
  </w:style>
  <w:style w:type="character" w:customStyle="1" w:styleId="Small">
    <w:name w:val="Small"/>
    <w:basedOn w:val="DefaultParagraphFont"/>
    <w:rsid w:val="00280A9C"/>
    <w:rPr>
      <w:sz w:val="16"/>
    </w:rPr>
  </w:style>
  <w:style w:type="paragraph" w:customStyle="1" w:styleId="WideTable">
    <w:name w:val="Wide Table"/>
    <w:basedOn w:val="Normal"/>
    <w:rsid w:val="00280A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0A9C"/>
  </w:style>
  <w:style w:type="paragraph" w:styleId="Quote">
    <w:name w:val="Quote"/>
    <w:basedOn w:val="Heading1"/>
    <w:link w:val="QuoteChar"/>
    <w:qFormat/>
    <w:rsid w:val="00280A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0A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0A9C"/>
    <w:pPr>
      <w:pageBreakBefore/>
    </w:pPr>
  </w:style>
  <w:style w:type="paragraph" w:customStyle="1" w:styleId="Border">
    <w:name w:val="Border"/>
    <w:basedOn w:val="Normal"/>
    <w:qFormat/>
    <w:rsid w:val="00280A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0A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0A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0A9C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280A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0A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0A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0A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0A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0A9C"/>
    <w:rPr>
      <w:u w:val="single"/>
    </w:rPr>
  </w:style>
  <w:style w:type="character" w:customStyle="1" w:styleId="BoldandItalics">
    <w:name w:val="Bold and Italics"/>
    <w:qFormat/>
    <w:rsid w:val="00280A9C"/>
    <w:rPr>
      <w:b/>
      <w:i/>
      <w:u w:val="none"/>
    </w:rPr>
  </w:style>
  <w:style w:type="paragraph" w:styleId="BalloonText">
    <w:name w:val="Balloon Text"/>
    <w:basedOn w:val="Normal"/>
    <w:link w:val="BalloonTextChar"/>
    <w:rsid w:val="00280A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0A9C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280A9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0A9C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1110</Words>
  <Characters>7305</Characters>
  <Application>Microsoft Office Word</Application>
  <DocSecurity>0</DocSecurity>
  <Lines>256</Lines>
  <Paragraphs>176</Paragraphs>
  <ScaleCrop>false</ScaleCrop>
  <Company>Author-it Software Corporation Ltd.</Company>
  <LinksUpToDate>false</LinksUpToDate>
  <CharactersWithSpaces>8345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BSXFMI506A Manage workplace information</dc:title>
  <dc:subject>Approved</dc:subject>
  <dc:creator>Innovation and Business Skills Australia</dc:creator>
  <cp:keywords>Release: 1</cp:keywords>
  <dc:description>Copyright © 1996-2007 Author-it Software Corporation Ltd., all rights reserved.</dc:description>
  <cp:lastModifiedBy>Craig Taylor</cp:lastModifiedBy>
  <cp:revision>3</cp:revision>
  <dcterms:created xsi:type="dcterms:W3CDTF">2012-05-26T14:20:00Z</dcterms:created>
  <dcterms:modified xsi:type="dcterms:W3CDTF">2012-05-26T14:20:00Z</dcterms:modified>
</cp:coreProperties>
</file>