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6BE" w:rsidP="000426BE">
      <w:pPr>
        <w:pStyle w:val="Title"/>
      </w:pPr>
      <w:r>
        <w:fldChar w:fldCharType="begin"/>
      </w:r>
      <w:r>
        <w:instrText xml:space="preserve"> TITLE   \* MERGEFORMAT </w:instrText>
      </w:r>
      <w:r>
        <w:fldChar w:fldCharType="separate"/>
      </w:r>
      <w:r>
        <w:t>BSBWOR404B Develop work priorities</w:t>
      </w:r>
      <w:r>
        <w:fldChar w:fldCharType="end"/>
      </w:r>
    </w:p>
    <w:p w:rsidR="000426BE" w:rsidP="000426BE">
      <w:pPr>
        <w:pStyle w:val="Version"/>
        <w:sectPr w:rsidSect="004023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23FE" w:rsidP="004023FE">
      <w:pPr>
        <w:pStyle w:val="SuperHeading"/>
      </w:pPr>
      <w:r w:rsidRPr="004023FE">
        <w:t>BSBWOR404B Develop work priorities</w:t>
      </w:r>
    </w:p>
    <w:p w:rsidR="00000000" w:rsidRPr="004023FE" w:rsidP="004023FE">
      <w:pPr>
        <w:pStyle w:val="SuperHeading"/>
      </w:pPr>
    </w:p>
    <w:p w:rsidR="00000000" w:rsidRPr="004023FE" w:rsidP="004023FE">
      <w:pPr>
        <w:pStyle w:val="Heading1"/>
      </w:pPr>
      <w:bookmarkStart w:id="1" w:name="O_68031"/>
      <w:bookmarkEnd w:id="1"/>
      <w:r w:rsidRPr="004023FE">
        <w:t>Modification History</w:t>
      </w:r>
    </w:p>
    <w:p w:rsidR="00000000" w:rsidRPr="004023FE" w:rsidP="004023FE">
      <w:pPr>
        <w:pStyle w:val="BodyText"/>
      </w:pPr>
      <w:r w:rsidRPr="004023FE">
        <w:t>Not applicable.</w:t>
      </w:r>
    </w:p>
    <w:p w:rsidR="00000000" w:rsidRPr="004023FE" w:rsidP="004023FE">
      <w:pPr>
        <w:pStyle w:val="AllowPageBreak"/>
      </w:pPr>
    </w:p>
    <w:p w:rsidR="00000000" w:rsidRPr="004023FE" w:rsidP="004023FE">
      <w:pPr>
        <w:pStyle w:val="Heading1"/>
      </w:pPr>
      <w:bookmarkStart w:id="2" w:name="O_68032"/>
      <w:bookmarkEnd w:id="2"/>
      <w:r w:rsidRPr="004023FE">
        <w:t>Unit Descriptor</w:t>
      </w:r>
    </w:p>
    <w:tbl>
      <w:tblPr>
        <w:tblW w:w="0" w:type="auto"/>
        <w:tblLayout w:type="fixed"/>
        <w:tblCellMar>
          <w:left w:w="62" w:type="dxa"/>
          <w:right w:w="62" w:type="dxa"/>
        </w:tblCellMar>
        <w:tblLook w:val="0000"/>
      </w:tblPr>
      <w:tblGrid>
        <w:gridCol w:w="2657"/>
        <w:gridCol w:w="5865"/>
      </w:tblGrid>
      <w:tr w:rsidTr="000426B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This unit describes the performance outcomes, skills and knowledge required to plan one's own work schedul</w:t>
            </w:r>
            <w:r w:rsidRPr="004023FE">
              <w:t>es, to monitor and to obtain feedback on work performance and development.  It also addresses the requirement to take responsibility for one's own career planning and professional development.</w:t>
            </w:r>
          </w:p>
          <w:p w:rsidR="00000000" w:rsidRPr="004023FE" w:rsidP="004023FE">
            <w:pPr>
              <w:pStyle w:val="BodyText"/>
            </w:pPr>
            <w:r w:rsidRPr="004023FE">
              <w:t>No licensing, legislative, regulatory or certification requirem</w:t>
            </w:r>
            <w:r w:rsidRPr="004023FE">
              <w:t>ents apply to this unit at the time of endorsement.</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3" w:name="O_68033"/>
      <w:bookmarkEnd w:id="3"/>
      <w:r w:rsidRPr="004023FE">
        <w:t>Application of the Unit</w:t>
      </w:r>
    </w:p>
    <w:tbl>
      <w:tblPr>
        <w:tblW w:w="0" w:type="auto"/>
        <w:tblLayout w:type="fixed"/>
        <w:tblCellMar>
          <w:left w:w="62" w:type="dxa"/>
          <w:right w:w="62" w:type="dxa"/>
        </w:tblCellMar>
        <w:tblLook w:val="0000"/>
      </w:tblPr>
      <w:tblGrid>
        <w:gridCol w:w="2753"/>
        <w:gridCol w:w="5769"/>
      </w:tblGrid>
      <w:tr w:rsidTr="000426B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 xml:space="preserve">This unit applies to individuals who are required to design their own work schedules and work plans, and to establish priorities for their </w:t>
            </w:r>
            <w:r w:rsidRPr="004023FE">
              <w:t>work.  They will typically hold some responsibilities for the work of others and have some autonomy in relation to their own role.</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4" w:name="O_68034"/>
      <w:bookmarkEnd w:id="4"/>
      <w:r w:rsidRPr="004023FE">
        <w:t>Licensing/Regulatory Information</w:t>
      </w:r>
    </w:p>
    <w:p w:rsidR="00000000" w:rsidRPr="004023FE" w:rsidP="004023FE">
      <w:pPr>
        <w:pStyle w:val="BodyText"/>
      </w:pPr>
      <w:r w:rsidRPr="004023FE">
        <w:t>Not applicable.</w:t>
      </w:r>
    </w:p>
    <w:p w:rsidR="00000000" w:rsidRPr="004023FE" w:rsidP="004023FE">
      <w:pPr>
        <w:pStyle w:val="AllowPageBreak"/>
      </w:pPr>
    </w:p>
    <w:p w:rsidR="00000000" w:rsidRPr="004023FE" w:rsidP="004023FE">
      <w:pPr>
        <w:pStyle w:val="Heading1"/>
      </w:pPr>
      <w:bookmarkStart w:id="5" w:name="O_68036"/>
      <w:bookmarkEnd w:id="5"/>
      <w:r w:rsidRPr="004023FE">
        <w:t>Pre-Requisites</w:t>
      </w:r>
    </w:p>
    <w:tbl>
      <w:tblPr>
        <w:tblW w:w="0" w:type="auto"/>
        <w:tblLayout w:type="fixed"/>
        <w:tblCellMar>
          <w:left w:w="62" w:type="dxa"/>
          <w:right w:w="62" w:type="dxa"/>
        </w:tblCellMar>
        <w:tblLook w:val="0000"/>
      </w:tblPr>
      <w:tblGrid>
        <w:gridCol w:w="2775"/>
        <w:gridCol w:w="1295"/>
        <w:gridCol w:w="4452"/>
      </w:tblGrid>
      <w:tr w:rsidTr="000426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p>
        </w:tc>
      </w:tr>
      <w:tr w:rsidTr="000426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p>
        </w:tc>
      </w:tr>
      <w:tr w:rsidTr="000426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6" w:name="O_68035"/>
      <w:bookmarkEnd w:id="6"/>
      <w:r w:rsidRPr="004023FE">
        <w:t>Employability Skills Information</w:t>
      </w:r>
    </w:p>
    <w:tbl>
      <w:tblPr>
        <w:tblW w:w="0" w:type="auto"/>
        <w:tblLayout w:type="fixed"/>
        <w:tblCellMar>
          <w:left w:w="62" w:type="dxa"/>
          <w:right w:w="62" w:type="dxa"/>
        </w:tblCellMar>
        <w:tblLook w:val="0000"/>
      </w:tblPr>
      <w:tblGrid>
        <w:gridCol w:w="2802"/>
        <w:gridCol w:w="5720"/>
      </w:tblGrid>
      <w:tr w:rsidTr="000426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This unit contains employability skills.</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7" w:name="O_68037"/>
      <w:bookmarkEnd w:id="7"/>
      <w:r w:rsidRPr="004023FE">
        <w:t>Elements and Performance Criteria Pre-Content</w:t>
      </w:r>
    </w:p>
    <w:tbl>
      <w:tblPr>
        <w:tblW w:w="0" w:type="auto"/>
        <w:tblLayout w:type="fixed"/>
        <w:tblCellMar>
          <w:left w:w="62" w:type="dxa"/>
          <w:right w:w="62" w:type="dxa"/>
        </w:tblCellMar>
        <w:tblLook w:val="0000"/>
      </w:tblPr>
      <w:tblGrid>
        <w:gridCol w:w="2592"/>
        <w:gridCol w:w="5930"/>
      </w:tblGrid>
      <w:tr w:rsidTr="000426B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Performance criteria describe the performance needed to demonstrate achievement of the element. Where bold italicised text is used, further information is detailed in the required skills and knowledge section and the range statement. Assessment of performa</w:t>
            </w:r>
            <w:r w:rsidRPr="004023FE">
              <w:t>nce is to be consistent with the evidence guide.</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8" w:name="O_68038"/>
      <w:bookmarkEnd w:id="8"/>
      <w:r w:rsidRPr="004023FE">
        <w:t>Elements and Performance Criteria</w:t>
      </w:r>
    </w:p>
    <w:tbl>
      <w:tblPr>
        <w:tblW w:w="0" w:type="auto"/>
        <w:tblLayout w:type="fixed"/>
        <w:tblCellMar>
          <w:left w:w="62" w:type="dxa"/>
          <w:right w:w="62" w:type="dxa"/>
        </w:tblCellMar>
        <w:tblLook w:val="0000"/>
      </w:tblPr>
      <w:tblGrid>
        <w:gridCol w:w="2592"/>
        <w:gridCol w:w="5930"/>
      </w:tblGrid>
      <w:tr w:rsidTr="000426BE">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PERFORMANCE CRITERIA</w:t>
            </w:r>
          </w:p>
        </w:tc>
      </w:tr>
      <w:tr w:rsidTr="000426B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List"/>
              <w:rPr>
                <w:lang w:val="en-NZ"/>
              </w:rPr>
            </w:pPr>
            <w:r w:rsidRPr="004023FE">
              <w:t>1.</w:t>
            </w:r>
            <w:r w:rsidRPr="004023FE">
              <w:tab/>
              <w:t>Plan and complete own work schedule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2"/>
            </w:pPr>
            <w:r w:rsidRPr="004023FE">
              <w:t>1.1.</w:t>
            </w:r>
            <w:r w:rsidRPr="004023FE">
              <w:tab/>
              <w:t xml:space="preserve">Prepare </w:t>
            </w:r>
            <w:r w:rsidRPr="004023FE">
              <w:rPr>
                <w:rStyle w:val="BoldandItalics"/>
              </w:rPr>
              <w:t>Workgroup</w:t>
            </w:r>
            <w:r w:rsidRPr="004023FE">
              <w:t xml:space="preserve"> plans which reflect consideration </w:t>
            </w:r>
            <w:r w:rsidRPr="004023FE">
              <w:t>of resources, client needs and workgroup targets</w:t>
            </w:r>
          </w:p>
          <w:p w:rsidR="00000000" w:rsidRPr="004023FE" w:rsidP="004023FE">
            <w:pPr>
              <w:pStyle w:val="List2"/>
            </w:pPr>
            <w:r w:rsidRPr="004023FE">
              <w:t>1.2.</w:t>
            </w:r>
            <w:r w:rsidRPr="004023FE">
              <w:tab/>
              <w:t xml:space="preserve">Analyse and incorporate </w:t>
            </w:r>
            <w:r w:rsidRPr="004023FE">
              <w:rPr>
                <w:rStyle w:val="BoldandItalics"/>
              </w:rPr>
              <w:t>Work objectives</w:t>
            </w:r>
            <w:r w:rsidRPr="004023FE">
              <w:t xml:space="preserve"> and priorities into personal schedules and responsibilities</w:t>
            </w:r>
          </w:p>
          <w:p w:rsidR="00000000" w:rsidRPr="004023FE" w:rsidP="004023FE">
            <w:pPr>
              <w:pStyle w:val="List2"/>
            </w:pPr>
            <w:r w:rsidRPr="004023FE">
              <w:t>1.3.</w:t>
            </w:r>
            <w:r w:rsidRPr="004023FE">
              <w:tab/>
              <w:t xml:space="preserve">Identify </w:t>
            </w:r>
            <w:r w:rsidRPr="004023FE">
              <w:rPr>
                <w:rStyle w:val="BoldandItalics"/>
              </w:rPr>
              <w:t>Factors affecting the achievement of work objectives</w:t>
            </w:r>
            <w:r w:rsidRPr="004023FE">
              <w:t xml:space="preserve"> and establish contingencies and inc</w:t>
            </w:r>
            <w:r w:rsidRPr="004023FE">
              <w:t>orporate them into work plans</w:t>
            </w:r>
          </w:p>
          <w:p w:rsidR="00000000" w:rsidP="004023FE">
            <w:pPr>
              <w:pStyle w:val="List2"/>
              <w:rPr>
                <w:lang w:val="en-NZ"/>
              </w:rPr>
            </w:pPr>
            <w:r w:rsidRPr="004023FE">
              <w:t>1.4.</w:t>
            </w:r>
            <w:r w:rsidRPr="004023FE">
              <w:tab/>
              <w:t xml:space="preserve">Efficiently and effectively use </w:t>
            </w:r>
            <w:r w:rsidRPr="004023FE">
              <w:rPr>
                <w:rStyle w:val="BoldandItalics"/>
              </w:rPr>
              <w:t>Business technology</w:t>
            </w:r>
            <w:r w:rsidRPr="004023FE">
              <w:t xml:space="preserve"> to manage and monitor planning completion and scheduling of tasks</w:t>
            </w:r>
          </w:p>
        </w:tc>
      </w:tr>
      <w:tr w:rsidTr="000426B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List"/>
              <w:rPr>
                <w:lang w:val="en-NZ"/>
              </w:rPr>
            </w:pPr>
            <w:r w:rsidRPr="004023FE">
              <w:t>2.</w:t>
            </w:r>
            <w:r w:rsidRPr="004023FE">
              <w:tab/>
              <w:t>Monitor own work performance</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2"/>
            </w:pPr>
            <w:r w:rsidRPr="004023FE">
              <w:t>2.1.</w:t>
            </w:r>
            <w:r w:rsidRPr="004023FE">
              <w:tab/>
              <w:t>Identify and analysed personal performance through self-assessmen</w:t>
            </w:r>
            <w:r w:rsidRPr="004023FE">
              <w:t>t and feedback from others on the achievement of work objectives</w:t>
            </w:r>
          </w:p>
          <w:p w:rsidR="00000000" w:rsidRPr="004023FE" w:rsidP="004023FE">
            <w:pPr>
              <w:pStyle w:val="List2"/>
            </w:pPr>
            <w:r w:rsidRPr="004023FE">
              <w:t>2.2.</w:t>
            </w:r>
            <w:r w:rsidRPr="004023FE">
              <w:tab/>
              <w:t xml:space="preserve">Seek and evaluate </w:t>
            </w:r>
            <w:r w:rsidRPr="004023FE">
              <w:rPr>
                <w:rStyle w:val="BoldandItalics"/>
              </w:rPr>
              <w:t>Feedback on performance</w:t>
            </w:r>
            <w:r w:rsidRPr="004023FE">
              <w:t xml:space="preserve">  from colleagues and clients in the context of individual and group requirements</w:t>
            </w:r>
          </w:p>
          <w:p w:rsidR="00000000" w:rsidP="004023FE">
            <w:pPr>
              <w:pStyle w:val="List2"/>
              <w:rPr>
                <w:lang w:val="en-NZ"/>
              </w:rPr>
            </w:pPr>
            <w:r w:rsidRPr="004023FE">
              <w:t>2.3.</w:t>
            </w:r>
            <w:r w:rsidRPr="004023FE">
              <w:tab/>
              <w:t>Routinely identify and report on variations in the quality</w:t>
            </w:r>
            <w:r w:rsidRPr="004023FE">
              <w:t xml:space="preserve"> of service and performance in accordance with organisational requirements</w:t>
            </w:r>
          </w:p>
        </w:tc>
      </w:tr>
      <w:tr w:rsidTr="000426B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List"/>
              <w:rPr>
                <w:lang w:val="en-NZ"/>
              </w:rPr>
            </w:pPr>
            <w:r w:rsidRPr="004023FE">
              <w:t>3.</w:t>
            </w:r>
            <w:r w:rsidRPr="004023FE">
              <w:tab/>
              <w:t>Coordinate professional development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2"/>
            </w:pPr>
            <w:r w:rsidRPr="004023FE">
              <w:t>3.1.</w:t>
            </w:r>
            <w:r w:rsidRPr="004023FE">
              <w:tab/>
              <w:t>Assess personal knowledge and skills against organisational benchmarks to determine development needs and priorities</w:t>
            </w:r>
          </w:p>
          <w:p w:rsidR="00000000" w:rsidRPr="004023FE" w:rsidP="004023FE">
            <w:pPr>
              <w:pStyle w:val="List2"/>
            </w:pPr>
            <w:r w:rsidRPr="004023FE">
              <w:t>3.2.</w:t>
            </w:r>
            <w:r w:rsidRPr="004023FE">
              <w:tab/>
              <w:t>Research and i</w:t>
            </w:r>
            <w:r w:rsidRPr="004023FE">
              <w:t>dentify sources and plan for opportunities for improvement in consultation with colleagues</w:t>
            </w:r>
          </w:p>
          <w:p w:rsidR="00000000" w:rsidRPr="004023FE" w:rsidP="004023FE">
            <w:pPr>
              <w:pStyle w:val="List2"/>
            </w:pPr>
            <w:r w:rsidRPr="004023FE">
              <w:t>3.3.</w:t>
            </w:r>
            <w:r w:rsidRPr="004023FE">
              <w:tab/>
              <w:t xml:space="preserve">Use </w:t>
            </w:r>
            <w:r w:rsidRPr="004023FE">
              <w:rPr>
                <w:rStyle w:val="BoldandItalics"/>
              </w:rPr>
              <w:t>Feedback</w:t>
            </w:r>
            <w:r w:rsidRPr="004023FE">
              <w:t xml:space="preserve"> to identify and develop ways to improve competence within available opportunities</w:t>
            </w:r>
          </w:p>
          <w:p w:rsidR="00000000" w:rsidRPr="004023FE" w:rsidP="004023FE">
            <w:pPr>
              <w:pStyle w:val="List2"/>
            </w:pPr>
            <w:r w:rsidRPr="004023FE">
              <w:t>3.4.</w:t>
            </w:r>
            <w:r w:rsidRPr="004023FE">
              <w:tab/>
              <w:t xml:space="preserve">Identify, access and complete </w:t>
            </w:r>
            <w:r w:rsidRPr="004023FE">
              <w:rPr>
                <w:rStyle w:val="BoldandItalics"/>
              </w:rPr>
              <w:t>professional development activities</w:t>
            </w:r>
            <w:r w:rsidRPr="004023FE">
              <w:t xml:space="preserve"> to assist career development</w:t>
            </w:r>
          </w:p>
          <w:p w:rsidR="00000000" w:rsidRPr="004023FE" w:rsidP="004023FE">
            <w:pPr>
              <w:pStyle w:val="List2"/>
            </w:pPr>
            <w:r w:rsidRPr="004023FE">
              <w:t>3.5.</w:t>
            </w:r>
            <w:r w:rsidRPr="004023FE">
              <w:tab/>
              <w:t>Store and maintain records and documents relating to achievements and assessments in accordance with organisational requirements</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9" w:name="O_68039"/>
      <w:bookmarkEnd w:id="9"/>
      <w:r w:rsidRPr="004023FE">
        <w:t>Required Skills and Knowledge</w:t>
      </w:r>
    </w:p>
    <w:tbl>
      <w:tblPr>
        <w:tblW w:w="0" w:type="auto"/>
        <w:tblLayout w:type="fixed"/>
        <w:tblCellMar>
          <w:left w:w="62" w:type="dxa"/>
          <w:right w:w="62" w:type="dxa"/>
        </w:tblCellMar>
        <w:tblLook w:val="0000"/>
      </w:tblPr>
      <w:tblGrid>
        <w:gridCol w:w="8522"/>
      </w:tblGrid>
      <w:tr w:rsidTr="000426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REQUIRED S</w:t>
            </w:r>
            <w:r w:rsidRPr="004023FE">
              <w:rPr>
                <w:rStyle w:val="SpecialBold"/>
              </w:rPr>
              <w:t>KILLS AND KNOWLEDGE</w:t>
            </w:r>
          </w:p>
        </w:tc>
      </w:tr>
      <w:tr w:rsidTr="000426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This section describes the skills and knowledge required for this unit.</w:t>
            </w:r>
          </w:p>
        </w:tc>
      </w:tr>
      <w:tr w:rsidTr="00042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Required skills</w:t>
            </w:r>
          </w:p>
        </w:tc>
      </w:tr>
      <w:tr w:rsidTr="00042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learning skills to recognise and develop new and necessary skills and knowledge</w:t>
            </w:r>
          </w:p>
          <w:p w:rsidR="00000000" w:rsidRPr="004023FE" w:rsidP="004023FE">
            <w:pPr>
              <w:pStyle w:val="ListBullet"/>
            </w:pPr>
            <w:r w:rsidRPr="004023FE">
              <w:t>literacy skills to understand the organisation's policies, procedures and communications, to write personal work plans and professional development plans, and to request and receive feedback about performance</w:t>
            </w:r>
          </w:p>
          <w:p w:rsidR="00000000" w:rsidRPr="004023FE" w:rsidP="004023FE">
            <w:pPr>
              <w:pStyle w:val="ListBullet"/>
            </w:pPr>
            <w:r w:rsidRPr="004023FE">
              <w:t>organising skills to prioritise, manage time an</w:t>
            </w:r>
            <w:r w:rsidRPr="004023FE">
              <w:t>d meet deadlines</w:t>
            </w:r>
          </w:p>
          <w:p w:rsidR="00000000" w:rsidP="004023FE">
            <w:pPr>
              <w:pStyle w:val="ListBullet"/>
              <w:rPr>
                <w:lang w:val="en-NZ"/>
              </w:rPr>
            </w:pPr>
            <w:r w:rsidRPr="004023FE">
              <w:t>problem solving skills to develop contingency plans</w:t>
            </w:r>
          </w:p>
        </w:tc>
      </w:tr>
      <w:tr w:rsidTr="00042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Required knowledge</w:t>
            </w:r>
          </w:p>
        </w:tc>
      </w:tr>
      <w:tr w:rsidTr="000426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knowledge of relevant business technology applications to schedule tasks and plan work</w:t>
            </w:r>
          </w:p>
          <w:p w:rsidR="00000000" w:rsidRPr="004023FE" w:rsidP="004023FE">
            <w:pPr>
              <w:pStyle w:val="ListBullet"/>
            </w:pPr>
            <w:r w:rsidRPr="004023FE">
              <w:t>knowledge of techniques to prepare personal plans and establish priorities</w:t>
            </w:r>
          </w:p>
          <w:p w:rsidR="00000000" w:rsidRPr="004023FE" w:rsidP="004023FE">
            <w:pPr>
              <w:pStyle w:val="ListBullet"/>
            </w:pPr>
            <w:r w:rsidRPr="004023FE">
              <w:t>methods to identify and prioritise personal learning needs</w:t>
            </w:r>
          </w:p>
          <w:p w:rsidR="00000000" w:rsidRPr="004023FE" w:rsidP="004023FE">
            <w:pPr>
              <w:pStyle w:val="ListBullet"/>
            </w:pPr>
            <w:r w:rsidRPr="004023FE">
              <w:t xml:space="preserve">understanding of a range of professional development options </w:t>
            </w:r>
          </w:p>
          <w:p w:rsidR="00000000" w:rsidRPr="004023FE" w:rsidP="004023FE">
            <w:pPr>
              <w:pStyle w:val="ListBullet"/>
            </w:pPr>
            <w:r w:rsidRPr="004023FE">
              <w:t>understanding of methods to elicit, analyse and interpret feedback</w:t>
            </w:r>
          </w:p>
          <w:p w:rsidR="00000000" w:rsidRPr="004023FE" w:rsidP="004023FE">
            <w:pPr>
              <w:pStyle w:val="ListBullet"/>
            </w:pPr>
            <w:r w:rsidRPr="004023FE">
              <w:t>understanding of methods to evaluate own performance</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10" w:name="O_68040"/>
      <w:bookmarkEnd w:id="10"/>
      <w:r w:rsidRPr="004023FE">
        <w:t>Evidence Guide</w:t>
      </w:r>
    </w:p>
    <w:tbl>
      <w:tblPr>
        <w:tblW w:w="9570" w:type="dxa"/>
        <w:tblLayout w:type="fixed"/>
        <w:tblCellMar>
          <w:left w:w="62" w:type="dxa"/>
          <w:right w:w="62" w:type="dxa"/>
        </w:tblCellMar>
        <w:tblLook w:val="0000"/>
      </w:tblPr>
      <w:tblGrid>
        <w:gridCol w:w="3908"/>
        <w:gridCol w:w="5662"/>
      </w:tblGrid>
      <w:tr w:rsidTr="000426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EVIDENCE GUIDE</w:t>
            </w:r>
          </w:p>
        </w:tc>
      </w:tr>
      <w:tr w:rsidTr="000426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The Evidence Guide provides advice on assessment and must be read in conjunction with the performance criteria, required skills and knowledge, range statement and the Assessment Guidelines for the Training Package.</w:t>
            </w:r>
          </w:p>
        </w:tc>
      </w:tr>
      <w:tr w:rsidTr="00042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p>
        </w:tc>
      </w:tr>
      <w:tr w:rsidTr="00042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Evidence of the following is essential:</w:t>
            </w:r>
          </w:p>
          <w:p w:rsidR="00000000" w:rsidRPr="004023FE" w:rsidP="004023FE">
            <w:pPr>
              <w:pStyle w:val="ListBullet"/>
            </w:pPr>
            <w:r w:rsidRPr="004023FE">
              <w:t>preparing and communicating own work plan</w:t>
            </w:r>
          </w:p>
          <w:p w:rsidR="00000000" w:rsidRPr="004023FE" w:rsidP="004023FE">
            <w:pPr>
              <w:pStyle w:val="ListBullet"/>
            </w:pPr>
            <w:r w:rsidRPr="004023FE">
              <w:t>scheduling work objectives and tasks to support the achievement of goals</w:t>
            </w:r>
          </w:p>
          <w:p w:rsidR="00000000" w:rsidRPr="004023FE" w:rsidP="004023FE">
            <w:pPr>
              <w:pStyle w:val="ListBullet"/>
            </w:pPr>
            <w:r w:rsidRPr="004023FE">
              <w:t>seeking and acting on feedback from clients and colleagues</w:t>
            </w:r>
          </w:p>
          <w:p w:rsidR="00000000" w:rsidRPr="004023FE" w:rsidP="004023FE">
            <w:pPr>
              <w:pStyle w:val="ListBullet"/>
            </w:pPr>
            <w:r w:rsidRPr="004023FE">
              <w:t>reviewing own work performance against achievements through self-assessment</w:t>
            </w:r>
          </w:p>
          <w:p w:rsidR="00000000" w:rsidRPr="004023FE" w:rsidP="004023FE">
            <w:pPr>
              <w:pStyle w:val="ListBullet"/>
            </w:pPr>
            <w:r w:rsidRPr="004023FE">
              <w:t>accessing learning opportunities to extend own p</w:t>
            </w:r>
            <w:r w:rsidRPr="004023FE">
              <w:t>ersonal work competencies</w:t>
            </w:r>
          </w:p>
          <w:p w:rsidR="00000000" w:rsidP="004023FE">
            <w:pPr>
              <w:pStyle w:val="ListBullet"/>
              <w:rPr>
                <w:lang w:val="en-NZ"/>
              </w:rPr>
            </w:pPr>
            <w:r w:rsidRPr="004023FE">
              <w:t>using business technology to monitor self development.</w:t>
            </w:r>
          </w:p>
        </w:tc>
      </w:tr>
      <w:tr w:rsidTr="00042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Assessment must ensure:</w:t>
            </w:r>
          </w:p>
          <w:p w:rsidR="00000000" w:rsidP="004023FE">
            <w:pPr>
              <w:pStyle w:val="ListBullet"/>
              <w:rPr>
                <w:lang w:val="en-NZ"/>
              </w:rPr>
            </w:pPr>
            <w:r w:rsidRPr="004023FE">
              <w:t xml:space="preserve">the learner and trainer should have access to appropriate documentation and resources normally used </w:t>
            </w:r>
            <w:r w:rsidRPr="004023FE">
              <w:t>in the workplace</w:t>
            </w:r>
          </w:p>
        </w:tc>
      </w:tr>
      <w:tr w:rsidTr="00042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A range of assessment methods should be used to assess practical skills and knowledge. The following examples are appropriate for this unit:</w:t>
            </w:r>
          </w:p>
          <w:p w:rsidR="00000000" w:rsidRPr="004023FE" w:rsidP="004023FE">
            <w:pPr>
              <w:pStyle w:val="ListBullet"/>
            </w:pPr>
            <w:r w:rsidRPr="004023FE">
              <w:t>direct questioning combined with review of portfolios of evidence and third</w:t>
            </w:r>
            <w:r w:rsidRPr="004023FE">
              <w:t xml:space="preserve"> party workplace reports of on-the-job performance by the candidate</w:t>
            </w:r>
          </w:p>
          <w:p w:rsidR="00000000" w:rsidRPr="004023FE" w:rsidP="004023FE">
            <w:pPr>
              <w:pStyle w:val="ListBullet"/>
            </w:pPr>
            <w:r w:rsidRPr="004023FE">
              <w:t>observation of performance in role plays</w:t>
            </w:r>
          </w:p>
          <w:p w:rsidR="00000000" w:rsidRPr="004023FE" w:rsidP="004023FE">
            <w:pPr>
              <w:pStyle w:val="ListBullet"/>
            </w:pPr>
            <w:r w:rsidRPr="004023FE">
              <w:t>observation of presentations</w:t>
            </w:r>
          </w:p>
          <w:p w:rsidR="00000000" w:rsidP="004023FE">
            <w:pPr>
              <w:pStyle w:val="ListBullet"/>
              <w:rPr>
                <w:lang w:val="en-NZ"/>
              </w:rPr>
            </w:pPr>
            <w:r w:rsidRPr="004023FE">
              <w:t>review of work and professional development plans.</w:t>
            </w:r>
          </w:p>
        </w:tc>
      </w:tr>
      <w:tr w:rsidTr="000426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Holistic assessment with other units relevant to the industry sector, workplace and job role is recommended, for example:</w:t>
            </w:r>
          </w:p>
          <w:p w:rsidR="00000000" w:rsidRPr="004023FE" w:rsidP="004023FE">
            <w:pPr>
              <w:pStyle w:val="ListBullet"/>
            </w:pPr>
            <w:r w:rsidRPr="004023FE">
              <w:t>Other units from the Certificate IV in Frontline Management.</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11" w:name="O_68041"/>
      <w:bookmarkEnd w:id="11"/>
      <w:r w:rsidRPr="004023FE">
        <w:t>Range Statement</w:t>
      </w:r>
    </w:p>
    <w:tbl>
      <w:tblPr>
        <w:tblW w:w="0" w:type="auto"/>
        <w:tblLayout w:type="fixed"/>
        <w:tblCellMar>
          <w:left w:w="62" w:type="dxa"/>
          <w:right w:w="62" w:type="dxa"/>
        </w:tblCellMar>
        <w:tblLook w:val="0000"/>
      </w:tblPr>
      <w:tblGrid>
        <w:gridCol w:w="3348"/>
        <w:gridCol w:w="5174"/>
      </w:tblGrid>
      <w:tr w:rsidTr="000426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RANGE STATEMENT</w:t>
            </w:r>
          </w:p>
        </w:tc>
      </w:tr>
      <w:tr w:rsidTr="000426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t>The range statement relates to the unit of competency as a whole. It allows for different work environments and situations that may affect performance. Bold italicised wording, if used in the performance criteria, is detailed below. Essential operating con</w:t>
            </w:r>
            <w:r w:rsidRPr="004023FE">
              <w:t>ditions that may be present with training and assessment (depending on the work situation, needs of the candidate, accessibility of the item, and local industry and regional contexts) may also be included.</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Workgroup plans</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budgetary plans</w:t>
            </w:r>
          </w:p>
          <w:p w:rsidR="00000000" w:rsidRPr="004023FE" w:rsidP="004023FE">
            <w:pPr>
              <w:pStyle w:val="ListBullet"/>
            </w:pPr>
            <w:r w:rsidRPr="004023FE">
              <w:t>pr</w:t>
            </w:r>
            <w:r w:rsidRPr="004023FE">
              <w:t>oduction plans</w:t>
            </w:r>
          </w:p>
          <w:p w:rsidR="00000000" w:rsidRPr="004023FE" w:rsidP="004023FE">
            <w:pPr>
              <w:pStyle w:val="ListBullet"/>
            </w:pPr>
            <w:r w:rsidRPr="004023FE">
              <w:t>reporting plans</w:t>
            </w:r>
          </w:p>
          <w:p w:rsidR="00000000" w:rsidRPr="004023FE" w:rsidP="004023FE">
            <w:pPr>
              <w:pStyle w:val="ListBullet"/>
            </w:pPr>
            <w:r w:rsidRPr="004023FE">
              <w:t>sales plans</w:t>
            </w:r>
          </w:p>
          <w:p w:rsidR="00000000" w:rsidRPr="004023FE" w:rsidP="004023FE">
            <w:pPr>
              <w:pStyle w:val="ListBullet"/>
            </w:pPr>
            <w:r w:rsidRPr="004023FE">
              <w:t>team and individual learning goals</w:t>
            </w:r>
          </w:p>
          <w:p w:rsidR="00000000" w:rsidRPr="004023FE" w:rsidP="004023FE">
            <w:pPr>
              <w:pStyle w:val="ListBullet"/>
            </w:pPr>
            <w:r w:rsidRPr="004023FE">
              <w:t>team participation</w:t>
            </w:r>
          </w:p>
          <w:p w:rsidR="00000000" w:rsidP="004023FE">
            <w:pPr>
              <w:pStyle w:val="ListBullet"/>
              <w:rPr>
                <w:lang w:val="en-NZ"/>
              </w:rPr>
            </w:pPr>
            <w:r w:rsidRPr="004023FE">
              <w:t>work schedules</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Work objectives</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budgetary targets</w:t>
            </w:r>
          </w:p>
          <w:p w:rsidR="00000000" w:rsidRPr="004023FE" w:rsidP="004023FE">
            <w:pPr>
              <w:pStyle w:val="ListBullet"/>
            </w:pPr>
            <w:r w:rsidRPr="004023FE">
              <w:t>production targets</w:t>
            </w:r>
          </w:p>
          <w:p w:rsidR="00000000" w:rsidRPr="004023FE" w:rsidP="004023FE">
            <w:pPr>
              <w:pStyle w:val="ListBullet"/>
            </w:pPr>
            <w:r w:rsidRPr="004023FE">
              <w:t>reporting deadlines</w:t>
            </w:r>
          </w:p>
          <w:p w:rsidR="00000000" w:rsidRPr="004023FE" w:rsidP="004023FE">
            <w:pPr>
              <w:pStyle w:val="ListBullet"/>
            </w:pPr>
            <w:r w:rsidRPr="004023FE">
              <w:t>sales targets</w:t>
            </w:r>
          </w:p>
          <w:p w:rsidR="00000000" w:rsidRPr="004023FE" w:rsidP="004023FE">
            <w:pPr>
              <w:pStyle w:val="ListBullet"/>
            </w:pPr>
            <w:r w:rsidRPr="004023FE">
              <w:t>team and individual learning goals</w:t>
            </w:r>
          </w:p>
          <w:p w:rsidR="00000000" w:rsidP="004023FE">
            <w:pPr>
              <w:pStyle w:val="ListBullet"/>
              <w:rPr>
                <w:lang w:val="en-NZ"/>
              </w:rPr>
            </w:pPr>
            <w:r w:rsidRPr="004023FE">
              <w:t>team participation</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Factors affecting the achievement of work objectives</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budget constraints</w:t>
            </w:r>
          </w:p>
          <w:p w:rsidR="00000000" w:rsidRPr="004023FE" w:rsidP="004023FE">
            <w:pPr>
              <w:pStyle w:val="ListBullet"/>
            </w:pPr>
            <w:r w:rsidRPr="004023FE">
              <w:t>competing work demands</w:t>
            </w:r>
          </w:p>
          <w:p w:rsidR="00000000" w:rsidRPr="004023FE" w:rsidP="004023FE">
            <w:pPr>
              <w:pStyle w:val="ListBullet"/>
            </w:pPr>
            <w:r w:rsidRPr="004023FE">
              <w:t>environmental factors such as time, weather, etc</w:t>
            </w:r>
          </w:p>
          <w:p w:rsidR="00000000" w:rsidRPr="004023FE" w:rsidP="004023FE">
            <w:pPr>
              <w:pStyle w:val="ListBullet"/>
            </w:pPr>
            <w:r w:rsidRPr="004023FE">
              <w:t>personnel</w:t>
            </w:r>
          </w:p>
          <w:p w:rsidR="00000000" w:rsidRPr="004023FE" w:rsidP="004023FE">
            <w:pPr>
              <w:pStyle w:val="ListBullet"/>
            </w:pPr>
            <w:r w:rsidRPr="004023FE">
              <w:t>resource and materials availability</w:t>
            </w:r>
          </w:p>
          <w:p w:rsidR="00000000" w:rsidRPr="004023FE" w:rsidP="004023FE">
            <w:pPr>
              <w:pStyle w:val="ListBullet"/>
            </w:pPr>
            <w:r w:rsidRPr="004023FE">
              <w:t>technology/equipment breakdowns</w:t>
            </w:r>
          </w:p>
          <w:p w:rsidR="00000000" w:rsidP="004023FE">
            <w:pPr>
              <w:pStyle w:val="ListBullet"/>
              <w:rPr>
                <w:lang w:val="en-NZ"/>
              </w:rPr>
            </w:pPr>
            <w:r w:rsidRPr="004023FE">
              <w:t>unforeseen incidents</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Business technology</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computer applications</w:t>
            </w:r>
          </w:p>
          <w:p w:rsidR="00000000" w:rsidRPr="004023FE" w:rsidP="004023FE">
            <w:pPr>
              <w:pStyle w:val="ListBullet"/>
            </w:pPr>
            <w:r w:rsidRPr="004023FE">
              <w:t>computers</w:t>
            </w:r>
          </w:p>
          <w:p w:rsidR="00000000" w:rsidRPr="004023FE" w:rsidP="004023FE">
            <w:pPr>
              <w:pStyle w:val="ListBullet"/>
            </w:pPr>
            <w:r w:rsidRPr="004023FE">
              <w:t>email and internet/intranet/extranet</w:t>
            </w:r>
          </w:p>
          <w:p w:rsidR="00000000" w:rsidRPr="004023FE" w:rsidP="004023FE">
            <w:pPr>
              <w:pStyle w:val="ListBullet"/>
            </w:pPr>
            <w:r w:rsidRPr="004023FE">
              <w:t>facsimile machines</w:t>
            </w:r>
          </w:p>
          <w:p w:rsidR="00000000" w:rsidRPr="004023FE" w:rsidP="004023FE">
            <w:pPr>
              <w:pStyle w:val="ListBullet"/>
            </w:pPr>
            <w:r w:rsidRPr="004023FE">
              <w:t>modems</w:t>
            </w:r>
          </w:p>
          <w:p w:rsidR="00000000" w:rsidRPr="004023FE" w:rsidP="004023FE">
            <w:pPr>
              <w:pStyle w:val="ListBullet"/>
            </w:pPr>
            <w:r w:rsidRPr="004023FE">
              <w:t>personal schedules</w:t>
            </w:r>
          </w:p>
          <w:p w:rsidR="00000000" w:rsidRPr="004023FE" w:rsidP="004023FE">
            <w:pPr>
              <w:pStyle w:val="ListBullet"/>
            </w:pPr>
            <w:r w:rsidRPr="004023FE">
              <w:t>photocopiers</w:t>
            </w:r>
          </w:p>
          <w:p w:rsidR="00000000" w:rsidRPr="004023FE" w:rsidP="004023FE">
            <w:pPr>
              <w:pStyle w:val="ListBullet"/>
            </w:pPr>
            <w:r w:rsidRPr="004023FE">
              <w:t>printers</w:t>
            </w:r>
          </w:p>
          <w:p w:rsidR="00000000" w:rsidP="004023FE">
            <w:pPr>
              <w:pStyle w:val="ListBullet"/>
              <w:rPr>
                <w:lang w:val="en-NZ"/>
              </w:rPr>
            </w:pPr>
            <w:r w:rsidRPr="004023FE">
              <w:t>scanners</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Feedback on performance</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formal/informal performance appraisals</w:t>
            </w:r>
          </w:p>
          <w:p w:rsidR="00000000" w:rsidRPr="004023FE" w:rsidP="004023FE">
            <w:pPr>
              <w:pStyle w:val="ListBullet"/>
            </w:pPr>
            <w:r w:rsidRPr="004023FE">
              <w:t>obtaining comments from clients</w:t>
            </w:r>
          </w:p>
          <w:p w:rsidR="00000000" w:rsidRPr="004023FE" w:rsidP="004023FE">
            <w:pPr>
              <w:pStyle w:val="ListBullet"/>
            </w:pPr>
            <w:r w:rsidRPr="004023FE">
              <w:t>obtaining comments from supervisors and colleagues</w:t>
            </w:r>
          </w:p>
          <w:p w:rsidR="00000000" w:rsidRPr="004023FE" w:rsidP="004023FE">
            <w:pPr>
              <w:pStyle w:val="ListBullet"/>
            </w:pPr>
            <w:r w:rsidRPr="004023FE">
              <w:t>personal, reflective behaviour strategies</w:t>
            </w:r>
          </w:p>
          <w:p w:rsidR="00000000" w:rsidP="004023FE">
            <w:pPr>
              <w:pStyle w:val="ListBullet"/>
              <w:rPr>
                <w:lang w:val="en-NZ"/>
              </w:rPr>
            </w:pPr>
            <w:r w:rsidRPr="004023FE">
              <w:t>routine organisational methods for monitoring service delivery</w:t>
            </w:r>
          </w:p>
        </w:tc>
      </w:tr>
      <w:tr w:rsidTr="000426BE">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BoldandItalics"/>
              </w:rPr>
              <w:t>Professional development act</w:t>
            </w:r>
            <w:r w:rsidRPr="004023FE">
              <w:rPr>
                <w:rStyle w:val="BoldandItalics"/>
              </w:rPr>
              <w:t>ivities</w:t>
            </w:r>
            <w:r w:rsidRPr="004023FE">
              <w:t xml:space="preserve"> may include: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ListBullet"/>
            </w:pPr>
            <w:r w:rsidRPr="004023FE">
              <w:t>career planning/development</w:t>
            </w:r>
          </w:p>
          <w:p w:rsidR="00000000" w:rsidRPr="004023FE" w:rsidP="004023FE">
            <w:pPr>
              <w:pStyle w:val="ListBullet"/>
            </w:pPr>
            <w:r w:rsidRPr="004023FE">
              <w:t>coaching, mentoring and/or supervision</w:t>
            </w:r>
          </w:p>
          <w:p w:rsidR="00000000" w:rsidRPr="004023FE" w:rsidP="004023FE">
            <w:pPr>
              <w:pStyle w:val="ListBullet"/>
            </w:pPr>
            <w:r w:rsidRPr="004023FE">
              <w:t>formal/informal learning programs</w:t>
            </w:r>
          </w:p>
          <w:p w:rsidR="00000000" w:rsidRPr="004023FE" w:rsidP="004023FE">
            <w:pPr>
              <w:pStyle w:val="ListBullet"/>
            </w:pPr>
            <w:r w:rsidRPr="004023FE">
              <w:t>internal/external training provision</w:t>
            </w:r>
          </w:p>
          <w:p w:rsidR="00000000" w:rsidRPr="004023FE" w:rsidP="004023FE">
            <w:pPr>
              <w:pStyle w:val="ListBullet"/>
            </w:pPr>
            <w:r w:rsidRPr="004023FE">
              <w:t>performance appraisals</w:t>
            </w:r>
          </w:p>
          <w:p w:rsidR="00000000" w:rsidRPr="004023FE" w:rsidP="004023FE">
            <w:pPr>
              <w:pStyle w:val="ListBullet"/>
            </w:pPr>
            <w:r w:rsidRPr="004023FE">
              <w:t>personal study</w:t>
            </w:r>
          </w:p>
          <w:p w:rsidR="00000000" w:rsidRPr="004023FE" w:rsidP="004023FE">
            <w:pPr>
              <w:pStyle w:val="ListBullet"/>
            </w:pPr>
            <w:r w:rsidRPr="004023FE">
              <w:t>Recognition of Prior Learning</w:t>
            </w:r>
          </w:p>
          <w:p w:rsidR="00000000" w:rsidRPr="004023FE" w:rsidP="004023FE">
            <w:pPr>
              <w:pStyle w:val="ListBullet"/>
            </w:pPr>
            <w:r w:rsidRPr="004023FE">
              <w:t>work experience/exchange/opportunities</w:t>
            </w:r>
          </w:p>
          <w:p w:rsidR="00000000" w:rsidRPr="004023FE" w:rsidP="004023FE">
            <w:pPr>
              <w:pStyle w:val="ListBullet"/>
            </w:pPr>
            <w:r w:rsidRPr="004023FE">
              <w:t>workplace skills assessment</w:t>
            </w:r>
          </w:p>
        </w:tc>
      </w:tr>
    </w:tbl>
    <w:p w:rsidR="000426BE" w:rsidP="004023FE">
      <w:pPr>
        <w:pStyle w:val="BodyText"/>
      </w:pPr>
    </w:p>
    <w:p w:rsidR="000426BE" w:rsidP="004023FE">
      <w:pPr>
        <w:pStyle w:val="BodyText"/>
      </w:pPr>
    </w:p>
    <w:p w:rsidR="00000000" w:rsidRPr="004023FE" w:rsidP="004023FE">
      <w:pPr>
        <w:pStyle w:val="Heading1"/>
      </w:pPr>
      <w:bookmarkStart w:id="12" w:name="O_68042"/>
      <w:bookmarkEnd w:id="12"/>
      <w:r w:rsidRPr="004023FE">
        <w:t>Unit Sector(s)</w:t>
      </w:r>
    </w:p>
    <w:tbl>
      <w:tblPr>
        <w:tblW w:w="0" w:type="auto"/>
        <w:tblLayout w:type="fixed"/>
        <w:tblCellMar>
          <w:left w:w="62" w:type="dxa"/>
          <w:right w:w="62" w:type="dxa"/>
        </w:tblCellMar>
        <w:tblLook w:val="0000"/>
      </w:tblPr>
      <w:tblGrid>
        <w:gridCol w:w="2654"/>
        <w:gridCol w:w="5868"/>
      </w:tblGrid>
      <w:tr w:rsidTr="000426B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p>
        </w:tc>
      </w:tr>
    </w:tbl>
    <w:p w:rsidR="00000000" w:rsidRPr="004023FE" w:rsidP="004023FE">
      <w:pPr>
        <w:pStyle w:val="BodyText"/>
      </w:pPr>
    </w:p>
    <w:tbl>
      <w:tblPr>
        <w:tblW w:w="0" w:type="auto"/>
        <w:tblLayout w:type="fixed"/>
        <w:tblCellMar>
          <w:left w:w="62" w:type="dxa"/>
          <w:right w:w="62" w:type="dxa"/>
        </w:tblCellMar>
        <w:tblLook w:val="0000"/>
      </w:tblPr>
      <w:tblGrid>
        <w:gridCol w:w="2978"/>
        <w:gridCol w:w="5544"/>
      </w:tblGrid>
      <w:tr w:rsidTr="000426BE">
        <w:tblPrEx>
          <w:tblW w:w="0" w:type="auto"/>
          <w:tblLayout w:type="fixed"/>
          <w:tblCellMar>
            <w:left w:w="62" w:type="dxa"/>
            <w:right w:w="62" w:type="dxa"/>
          </w:tblCellMar>
          <w:tblLook w:val="0000"/>
        </w:tblPrEx>
        <w:trPr>
          <w:tblHeader/>
        </w:trPr>
        <w:tc>
          <w:tcPr>
            <w:tcW w:w="2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p>
          <w:p w:rsidR="00000000" w:rsidRPr="004023FE" w:rsidP="004023FE">
            <w:pPr>
              <w:pStyle w:val="BodyText"/>
            </w:pPr>
            <w:r w:rsidRPr="004023FE">
              <w:rPr>
                <w:rStyle w:val="SpecialBold"/>
              </w:rPr>
              <w:t>ELEMENT</w:t>
            </w:r>
          </w:p>
        </w:tc>
        <w:tc>
          <w:tcPr>
            <w:tcW w:w="5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rPr>
                <w:rStyle w:val="SpecialBold"/>
              </w:rPr>
              <w:t>PERFORMANCE CRITERIA</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13" w:name="O_154631"/>
      <w:bookmarkEnd w:id="13"/>
      <w:r w:rsidRPr="004023FE">
        <w:t>Competency field</w:t>
      </w:r>
    </w:p>
    <w:tbl>
      <w:tblPr>
        <w:tblW w:w="0" w:type="auto"/>
        <w:tblLayout w:type="fixed"/>
        <w:tblCellMar>
          <w:left w:w="62" w:type="dxa"/>
          <w:right w:w="62" w:type="dxa"/>
        </w:tblCellMar>
        <w:tblLook w:val="0000"/>
      </w:tblPr>
      <w:tblGrid>
        <w:gridCol w:w="2774"/>
        <w:gridCol w:w="5748"/>
      </w:tblGrid>
      <w:tr w:rsidTr="000426B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r w:rsidRPr="004023FE">
              <w:t>Management and Leadership - Management</w:t>
            </w:r>
          </w:p>
        </w:tc>
      </w:tr>
    </w:tbl>
    <w:p w:rsidR="00000000" w:rsidRPr="004023FE" w:rsidP="004023FE">
      <w:pPr>
        <w:pStyle w:val="BodyText"/>
      </w:pPr>
    </w:p>
    <w:p w:rsidR="00000000" w:rsidRPr="004023FE" w:rsidP="004023FE">
      <w:pPr>
        <w:pStyle w:val="AllowPageBreak"/>
      </w:pPr>
    </w:p>
    <w:p w:rsidR="00000000" w:rsidRPr="004023FE" w:rsidP="004023FE">
      <w:pPr>
        <w:pStyle w:val="Heading1"/>
      </w:pPr>
      <w:bookmarkStart w:id="14" w:name="O_154630"/>
      <w:bookmarkEnd w:id="14"/>
      <w:r w:rsidRPr="004023FE">
        <w:t>Co-requisite units</w:t>
      </w:r>
    </w:p>
    <w:tbl>
      <w:tblPr>
        <w:tblW w:w="0" w:type="auto"/>
        <w:tblLayout w:type="fixed"/>
        <w:tblCellMar>
          <w:left w:w="62" w:type="dxa"/>
          <w:right w:w="62" w:type="dxa"/>
        </w:tblCellMar>
        <w:tblLook w:val="0000"/>
      </w:tblPr>
      <w:tblGrid>
        <w:gridCol w:w="2641"/>
        <w:gridCol w:w="1322"/>
        <w:gridCol w:w="4559"/>
      </w:tblGrid>
      <w:tr w:rsidTr="000426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r w:rsidRPr="004023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p>
        </w:tc>
      </w:tr>
      <w:tr w:rsidTr="000426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3FE">
            <w:pPr>
              <w:pStyle w:val="BodyText"/>
              <w:rPr>
                <w:lang w:val="en-NZ"/>
              </w:rPr>
            </w:pPr>
          </w:p>
        </w:tc>
      </w:tr>
      <w:tr w:rsidTr="000426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3FE" w:rsidP="004023FE">
            <w:pPr>
              <w:pStyle w:val="BodyText"/>
            </w:pPr>
          </w:p>
        </w:tc>
      </w:tr>
    </w:tbl>
    <w:p w:rsidR="00000000" w:rsidRPr="004023FE" w:rsidP="004023FE">
      <w:pPr>
        <w:pStyle w:val="BodyText"/>
      </w:pPr>
    </w:p>
    <w:p w:rsidR="00000000" w:rsidRPr="004023FE" w:rsidP="004023FE"/>
    <w:sectPr w:rsidSect="004023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6BE" w:rsidP="00042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BE" w:rsidP="004023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26BE" w:rsidP="004023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26BE" w:rsidP="004023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6BE" w:rsidP="000426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3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BE" w:rsidP="004023FE">
    <w:pPr>
      <w:pStyle w:val="Header"/>
      <w:framePr w:wrap="around"/>
    </w:pPr>
    <w:r>
      <w:fldChar w:fldCharType="begin"/>
    </w:r>
    <w:r>
      <w:instrText xml:space="preserve"> TITLE   \* MERGEFORMAT </w:instrText>
    </w:r>
    <w:r>
      <w:fldChar w:fldCharType="separate"/>
    </w:r>
    <w:r>
      <w:t>BSBWOR404B Develop work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26BE" w:rsidP="004023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261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925C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3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23FE"/>
    <w:pPr>
      <w:spacing w:before="360" w:after="60"/>
      <w:outlineLvl w:val="0"/>
    </w:pPr>
    <w:rPr>
      <w:sz w:val="32"/>
    </w:rPr>
  </w:style>
  <w:style w:type="paragraph" w:styleId="Heading2">
    <w:name w:val="heading 2"/>
    <w:basedOn w:val="HeadingBase"/>
    <w:next w:val="BodyText"/>
    <w:link w:val="Heading2Char"/>
    <w:qFormat/>
    <w:rsid w:val="004023FE"/>
    <w:pPr>
      <w:keepLines/>
      <w:spacing w:before="240" w:after="120"/>
      <w:outlineLvl w:val="1"/>
    </w:pPr>
    <w:rPr>
      <w:sz w:val="28"/>
      <w:szCs w:val="40"/>
    </w:rPr>
  </w:style>
  <w:style w:type="paragraph" w:styleId="Heading3">
    <w:name w:val="heading 3"/>
    <w:basedOn w:val="HeadingBase"/>
    <w:next w:val="BodyText"/>
    <w:link w:val="Heading3Char"/>
    <w:qFormat/>
    <w:rsid w:val="004023FE"/>
    <w:pPr>
      <w:spacing w:before="180" w:after="120"/>
      <w:outlineLvl w:val="2"/>
    </w:pPr>
    <w:rPr>
      <w:spacing w:val="-10"/>
      <w:kern w:val="32"/>
    </w:rPr>
  </w:style>
  <w:style w:type="paragraph" w:styleId="Heading4">
    <w:name w:val="heading 4"/>
    <w:basedOn w:val="HeadingBase"/>
    <w:next w:val="BodyText"/>
    <w:link w:val="Heading4Char"/>
    <w:qFormat/>
    <w:rsid w:val="004023FE"/>
    <w:pPr>
      <w:spacing w:before="160" w:after="120"/>
      <w:outlineLvl w:val="3"/>
    </w:pPr>
    <w:rPr>
      <w:sz w:val="22"/>
    </w:rPr>
  </w:style>
  <w:style w:type="paragraph" w:styleId="Heading5">
    <w:name w:val="heading 5"/>
    <w:basedOn w:val="HeadingBase"/>
    <w:next w:val="Normal"/>
    <w:link w:val="Heading5Char"/>
    <w:qFormat/>
    <w:rsid w:val="004023FE"/>
    <w:pPr>
      <w:spacing w:before="80"/>
      <w:outlineLvl w:val="4"/>
    </w:pPr>
    <w:rPr>
      <w:color w:val="918585"/>
      <w:sz w:val="20"/>
    </w:rPr>
  </w:style>
  <w:style w:type="paragraph" w:styleId="Heading6">
    <w:name w:val="heading 6"/>
    <w:basedOn w:val="HeadingBase"/>
    <w:next w:val="Normal"/>
    <w:link w:val="Heading6Char"/>
    <w:qFormat/>
    <w:rsid w:val="004023FE"/>
    <w:pPr>
      <w:spacing w:before="60"/>
      <w:outlineLvl w:val="5"/>
    </w:pPr>
    <w:rPr>
      <w:color w:val="918585"/>
      <w:sz w:val="20"/>
    </w:rPr>
  </w:style>
  <w:style w:type="paragraph" w:styleId="Heading7">
    <w:name w:val="heading 7"/>
    <w:basedOn w:val="Normal"/>
    <w:next w:val="Normal"/>
    <w:link w:val="Heading7Char"/>
    <w:qFormat/>
    <w:rsid w:val="004023FE"/>
    <w:pPr>
      <w:ind w:left="720"/>
      <w:outlineLvl w:val="6"/>
    </w:pPr>
    <w:rPr>
      <w:i/>
    </w:rPr>
  </w:style>
  <w:style w:type="paragraph" w:styleId="Heading8">
    <w:name w:val="heading 8"/>
    <w:basedOn w:val="Normal"/>
    <w:next w:val="Normal"/>
    <w:link w:val="Heading8Char"/>
    <w:qFormat/>
    <w:rsid w:val="004023FE"/>
    <w:pPr>
      <w:ind w:left="720"/>
      <w:outlineLvl w:val="7"/>
    </w:pPr>
    <w:rPr>
      <w:i/>
    </w:rPr>
  </w:style>
  <w:style w:type="paragraph" w:styleId="Heading9">
    <w:name w:val="heading 9"/>
    <w:basedOn w:val="Normal"/>
    <w:next w:val="Normal"/>
    <w:link w:val="Heading9Char"/>
    <w:qFormat/>
    <w:rsid w:val="004023FE"/>
    <w:pPr>
      <w:ind w:left="720"/>
      <w:outlineLvl w:val="8"/>
    </w:pPr>
    <w:rPr>
      <w:i/>
    </w:rPr>
  </w:style>
  <w:style w:type="character" w:default="1" w:styleId="DefaultParagraphFont">
    <w:name w:val="Default Paragraph Font"/>
    <w:uiPriority w:val="1"/>
    <w:unhideWhenUsed/>
    <w:rsid w:val="004023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3FE"/>
  </w:style>
  <w:style w:type="character" w:customStyle="1" w:styleId="Heading1Char">
    <w:name w:val="Heading 1 Char"/>
    <w:link w:val="Heading1"/>
    <w:rsid w:val="004023FE"/>
    <w:rPr>
      <w:rFonts w:ascii="Times New Roman" w:eastAsia="Times New Roman" w:hAnsi="Times New Roman" w:cs="Times New Roman"/>
      <w:b/>
      <w:sz w:val="32"/>
      <w:szCs w:val="20"/>
      <w:lang w:eastAsia="en-US"/>
    </w:rPr>
  </w:style>
  <w:style w:type="paragraph" w:styleId="BodyText">
    <w:name w:val="Body Text"/>
    <w:basedOn w:val="Normal"/>
    <w:link w:val="BodyTextChar"/>
    <w:rsid w:val="004023FE"/>
    <w:pPr>
      <w:spacing w:before="120" w:after="120"/>
      <w:contextualSpacing/>
    </w:pPr>
    <w:rPr>
      <w:rFonts w:ascii="Times New Roman" w:hAnsi="Times New Roman"/>
      <w:sz w:val="24"/>
      <w:szCs w:val="22"/>
    </w:rPr>
  </w:style>
  <w:style w:type="character" w:customStyle="1" w:styleId="BodyTextChar">
    <w:name w:val="Body Text Char"/>
    <w:link w:val="BodyText"/>
    <w:rsid w:val="004023FE"/>
    <w:rPr>
      <w:rFonts w:ascii="Times New Roman" w:eastAsia="Times New Roman" w:hAnsi="Times New Roman" w:cs="Times New Roman"/>
      <w:sz w:val="24"/>
      <w:lang w:val="en-US" w:eastAsia="en-US"/>
    </w:rPr>
  </w:style>
  <w:style w:type="paragraph" w:styleId="Footer">
    <w:name w:val="footer"/>
    <w:basedOn w:val="Normal"/>
    <w:link w:val="FooterChar"/>
    <w:rsid w:val="004023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23FE"/>
    <w:rPr>
      <w:rFonts w:ascii="Times New Roman" w:eastAsia="Times New Roman" w:hAnsi="Times New Roman" w:cs="Times New Roman"/>
      <w:sz w:val="16"/>
      <w:lang w:val="en-US" w:eastAsia="en-US"/>
    </w:rPr>
  </w:style>
  <w:style w:type="paragraph" w:styleId="List">
    <w:name w:val="List"/>
    <w:basedOn w:val="BodyText"/>
    <w:next w:val="BodyText"/>
    <w:rsid w:val="004023FE"/>
    <w:pPr>
      <w:tabs>
        <w:tab w:val="left" w:pos="340"/>
      </w:tabs>
      <w:spacing w:before="60" w:after="60"/>
      <w:ind w:left="340" w:hanging="340"/>
    </w:pPr>
  </w:style>
  <w:style w:type="paragraph" w:styleId="ListBullet">
    <w:name w:val="List Bullet"/>
    <w:basedOn w:val="List"/>
    <w:rsid w:val="004023FE"/>
    <w:pPr>
      <w:numPr>
        <w:numId w:val="12"/>
      </w:numPr>
      <w:tabs>
        <w:tab w:val="clear" w:pos="340"/>
      </w:tabs>
      <w:spacing w:before="40" w:after="40"/>
    </w:pPr>
  </w:style>
  <w:style w:type="character" w:customStyle="1" w:styleId="SpecialBold">
    <w:name w:val="Special Bold"/>
    <w:rsid w:val="004023FE"/>
    <w:rPr>
      <w:b/>
      <w:spacing w:val="0"/>
    </w:rPr>
  </w:style>
  <w:style w:type="paragraph" w:styleId="Header">
    <w:name w:val="header"/>
    <w:basedOn w:val="Normal"/>
    <w:link w:val="HeaderChar"/>
    <w:rsid w:val="004023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23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23FE"/>
    <w:pPr>
      <w:spacing w:before="240" w:after="120"/>
      <w:outlineLvl w:val="0"/>
    </w:pPr>
    <w:rPr>
      <w:rFonts w:ascii="Times New Roman" w:hAnsi="Times New Roman"/>
      <w:b/>
      <w:sz w:val="28"/>
    </w:rPr>
  </w:style>
  <w:style w:type="paragraph" w:customStyle="1" w:styleId="AllowPageBreak">
    <w:name w:val="AllowPageBreak"/>
    <w:rsid w:val="004023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23FE"/>
    <w:pPr>
      <w:tabs>
        <w:tab w:val="left" w:pos="680"/>
      </w:tabs>
      <w:spacing w:before="60" w:after="60"/>
      <w:ind w:left="680" w:hanging="340"/>
    </w:pPr>
  </w:style>
  <w:style w:type="character" w:customStyle="1" w:styleId="BoldandItalics">
    <w:name w:val="Bold and Italics"/>
    <w:qFormat/>
    <w:rsid w:val="004023FE"/>
    <w:rPr>
      <w:b/>
      <w:i/>
      <w:u w:val="none"/>
    </w:rPr>
  </w:style>
  <w:style w:type="character" w:customStyle="1" w:styleId="Heading2Char">
    <w:name w:val="Heading 2 Char"/>
    <w:link w:val="Heading2"/>
    <w:rsid w:val="004023FE"/>
    <w:rPr>
      <w:rFonts w:ascii="Times New Roman" w:eastAsia="Times New Roman" w:hAnsi="Times New Roman" w:cs="Times New Roman"/>
      <w:b/>
      <w:sz w:val="28"/>
      <w:szCs w:val="40"/>
      <w:lang w:eastAsia="en-US"/>
    </w:rPr>
  </w:style>
  <w:style w:type="character" w:customStyle="1" w:styleId="Heading3Char">
    <w:name w:val="Heading 3 Char"/>
    <w:link w:val="Heading3"/>
    <w:rsid w:val="004023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23FE"/>
    <w:rPr>
      <w:rFonts w:ascii="Times New Roman" w:eastAsia="Times New Roman" w:hAnsi="Times New Roman" w:cs="Times New Roman"/>
      <w:b/>
      <w:szCs w:val="20"/>
      <w:lang w:eastAsia="en-US"/>
    </w:rPr>
  </w:style>
  <w:style w:type="character" w:customStyle="1" w:styleId="Heading5Char">
    <w:name w:val="Heading 5 Char"/>
    <w:link w:val="Heading5"/>
    <w:rsid w:val="004023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23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3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23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23FE"/>
    <w:rPr>
      <w:rFonts w:ascii="Courier New" w:eastAsia="Times New Roman" w:hAnsi="Courier New" w:cs="Times New Roman"/>
      <w:i/>
      <w:szCs w:val="20"/>
      <w:lang w:val="en-US" w:eastAsia="en-US"/>
    </w:rPr>
  </w:style>
  <w:style w:type="paragraph" w:customStyle="1" w:styleId="HeadingBase">
    <w:name w:val="Heading Base"/>
    <w:rsid w:val="004023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3FE"/>
    <w:pPr>
      <w:tabs>
        <w:tab w:val="right" w:leader="dot" w:pos="9072"/>
      </w:tabs>
      <w:ind w:left="567"/>
    </w:pPr>
    <w:rPr>
      <w:szCs w:val="22"/>
    </w:rPr>
  </w:style>
  <w:style w:type="paragraph" w:customStyle="1" w:styleId="TOCBase">
    <w:name w:val="TOC Base"/>
    <w:rsid w:val="004023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3FE"/>
    <w:pPr>
      <w:tabs>
        <w:tab w:val="right" w:leader="dot" w:pos="9072"/>
      </w:tabs>
      <w:spacing w:before="40" w:after="40"/>
      <w:ind w:left="284"/>
    </w:pPr>
    <w:rPr>
      <w:rFonts w:ascii="Times New Roman" w:hAnsi="Times New Roman"/>
    </w:rPr>
  </w:style>
  <w:style w:type="paragraph" w:styleId="TOC1">
    <w:name w:val="toc 1"/>
    <w:basedOn w:val="TOCBase"/>
    <w:next w:val="Normal"/>
    <w:rsid w:val="004023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3FE"/>
    <w:pPr>
      <w:spacing w:before="5040"/>
      <w:jc w:val="center"/>
    </w:pPr>
    <w:rPr>
      <w:sz w:val="48"/>
      <w:szCs w:val="72"/>
      <w:lang w:val="en-US"/>
    </w:rPr>
  </w:style>
  <w:style w:type="character" w:customStyle="1" w:styleId="TitleChar">
    <w:name w:val="Title Char"/>
    <w:link w:val="Title"/>
    <w:rsid w:val="004023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3FE"/>
    <w:pPr>
      <w:tabs>
        <w:tab w:val="left" w:pos="3600"/>
        <w:tab w:val="left" w:pos="3958"/>
      </w:tabs>
    </w:pPr>
  </w:style>
  <w:style w:type="paragraph" w:customStyle="1" w:styleId="Note">
    <w:name w:val="Note"/>
    <w:basedOn w:val="BodyText"/>
    <w:rsid w:val="004023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3FE"/>
    <w:pPr>
      <w:framePr w:wrap="auto" w:hAnchor="text" w:y="6049"/>
    </w:pPr>
    <w:rPr>
      <w:color w:val="000000"/>
      <w:sz w:val="40"/>
    </w:rPr>
  </w:style>
  <w:style w:type="paragraph" w:customStyle="1" w:styleId="TOCTitle">
    <w:name w:val="TOCTitle"/>
    <w:basedOn w:val="Heading1"/>
    <w:rsid w:val="004023FE"/>
    <w:pPr>
      <w:spacing w:after="240"/>
      <w:jc w:val="center"/>
      <w:outlineLvl w:val="9"/>
    </w:pPr>
    <w:rPr>
      <w:caps/>
    </w:rPr>
  </w:style>
  <w:style w:type="paragraph" w:customStyle="1" w:styleId="Version">
    <w:name w:val="Version"/>
    <w:rsid w:val="004023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23FE"/>
    <w:pPr>
      <w:numPr>
        <w:numId w:val="13"/>
      </w:numPr>
      <w:tabs>
        <w:tab w:val="clear" w:pos="680"/>
      </w:tabs>
    </w:pPr>
  </w:style>
  <w:style w:type="paragraph" w:styleId="Index1">
    <w:name w:val="index 1"/>
    <w:basedOn w:val="Normal"/>
    <w:next w:val="Normal"/>
    <w:semiHidden/>
    <w:rsid w:val="004023FE"/>
    <w:pPr>
      <w:keepNext w:val="0"/>
      <w:tabs>
        <w:tab w:val="right" w:pos="4176"/>
      </w:tabs>
      <w:ind w:left="198" w:hanging="198"/>
    </w:pPr>
    <w:rPr>
      <w:rFonts w:ascii="Garamond" w:hAnsi="Garamond"/>
    </w:rPr>
  </w:style>
  <w:style w:type="paragraph" w:styleId="IndexHeading">
    <w:name w:val="index heading"/>
    <w:basedOn w:val="Normal"/>
    <w:next w:val="Index1"/>
    <w:semiHidden/>
    <w:rsid w:val="004023FE"/>
    <w:pPr>
      <w:spacing w:before="120" w:after="120"/>
    </w:pPr>
    <w:rPr>
      <w:rFonts w:ascii="Arial" w:hAnsi="Arial"/>
      <w:b/>
      <w:color w:val="918585"/>
      <w:sz w:val="24"/>
    </w:rPr>
  </w:style>
  <w:style w:type="paragraph" w:customStyle="1" w:styleId="Chapter">
    <w:name w:val="Chapter"/>
    <w:basedOn w:val="Normal"/>
    <w:rsid w:val="004023FE"/>
    <w:pPr>
      <w:spacing w:before="240"/>
    </w:pPr>
    <w:rPr>
      <w:rFonts w:ascii="Times New Roman" w:hAnsi="Times New Roman"/>
      <w:smallCaps/>
      <w:spacing w:val="80"/>
      <w:sz w:val="28"/>
    </w:rPr>
  </w:style>
  <w:style w:type="paragraph" w:customStyle="1" w:styleId="InChapter">
    <w:name w:val="InChapter"/>
    <w:basedOn w:val="Heading3"/>
    <w:rsid w:val="004023FE"/>
    <w:pPr>
      <w:spacing w:after="240"/>
      <w:outlineLvl w:val="9"/>
    </w:pPr>
    <w:rPr>
      <w:noProof/>
    </w:rPr>
  </w:style>
  <w:style w:type="paragraph" w:styleId="Index2">
    <w:name w:val="index 2"/>
    <w:basedOn w:val="Normal"/>
    <w:next w:val="Normal"/>
    <w:semiHidden/>
    <w:rsid w:val="004023FE"/>
    <w:pPr>
      <w:tabs>
        <w:tab w:val="right" w:pos="4176"/>
      </w:tabs>
      <w:ind w:left="568" w:hanging="284"/>
    </w:pPr>
    <w:rPr>
      <w:rFonts w:ascii="Garamond" w:hAnsi="Garamond"/>
    </w:rPr>
  </w:style>
  <w:style w:type="paragraph" w:customStyle="1" w:styleId="Byline">
    <w:name w:val="Byline"/>
    <w:rsid w:val="004023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3FE"/>
    <w:pPr>
      <w:tabs>
        <w:tab w:val="clear" w:pos="3600"/>
        <w:tab w:val="clear" w:pos="3958"/>
      </w:tabs>
      <w:jc w:val="right"/>
    </w:pPr>
  </w:style>
  <w:style w:type="character" w:styleId="Emphasis">
    <w:name w:val="Emphasis"/>
    <w:qFormat/>
    <w:rsid w:val="004023FE"/>
    <w:rPr>
      <w:i/>
    </w:rPr>
  </w:style>
  <w:style w:type="paragraph" w:styleId="Caption">
    <w:name w:val="caption"/>
    <w:basedOn w:val="BodyText"/>
    <w:next w:val="Normal"/>
    <w:qFormat/>
    <w:rsid w:val="004023FE"/>
    <w:pPr>
      <w:framePr w:w="2268" w:hSpace="181" w:vSpace="181" w:wrap="around" w:vAnchor="text" w:hAnchor="page" w:x="1135" w:y="285" w:anchorLock="1"/>
    </w:pPr>
    <w:rPr>
      <w:i/>
    </w:rPr>
  </w:style>
  <w:style w:type="paragraph" w:customStyle="1" w:styleId="MiniTOCTitle">
    <w:name w:val="MiniTOCTitle"/>
    <w:basedOn w:val="Heading4"/>
    <w:rsid w:val="004023FE"/>
    <w:pPr>
      <w:spacing w:before="240"/>
      <w:outlineLvl w:val="9"/>
    </w:pPr>
    <w:rPr>
      <w:noProof/>
      <w:sz w:val="24"/>
    </w:rPr>
  </w:style>
  <w:style w:type="paragraph" w:customStyle="1" w:styleId="MiniTOCItem">
    <w:name w:val="MiniTOCItem"/>
    <w:basedOn w:val="ListBullet"/>
    <w:rsid w:val="004023FE"/>
    <w:pPr>
      <w:numPr>
        <w:numId w:val="0"/>
      </w:numPr>
      <w:tabs>
        <w:tab w:val="right" w:leader="dot" w:pos="6521"/>
      </w:tabs>
      <w:spacing w:before="0" w:after="0"/>
    </w:pPr>
  </w:style>
  <w:style w:type="paragraph" w:customStyle="1" w:styleId="TOFTitle">
    <w:name w:val="TOFTitle"/>
    <w:basedOn w:val="TOCTitle"/>
    <w:rsid w:val="004023FE"/>
  </w:style>
  <w:style w:type="paragraph" w:styleId="TableofFigures">
    <w:name w:val="table of figures"/>
    <w:basedOn w:val="Normal"/>
    <w:next w:val="Normal"/>
    <w:semiHidden/>
    <w:rsid w:val="004023FE"/>
    <w:pPr>
      <w:tabs>
        <w:tab w:val="right" w:leader="dot" w:pos="9072"/>
      </w:tabs>
      <w:ind w:left="970" w:hanging="403"/>
    </w:pPr>
    <w:rPr>
      <w:rFonts w:ascii="Times New Roman" w:hAnsi="Times New Roman"/>
      <w:b/>
    </w:rPr>
  </w:style>
  <w:style w:type="paragraph" w:styleId="ListNumber">
    <w:name w:val="List Number"/>
    <w:basedOn w:val="List"/>
    <w:rsid w:val="004023FE"/>
    <w:pPr>
      <w:numPr>
        <w:numId w:val="10"/>
      </w:numPr>
    </w:pPr>
  </w:style>
  <w:style w:type="character" w:customStyle="1" w:styleId="WingdingSymbols">
    <w:name w:val="Wingding Symbols"/>
    <w:rsid w:val="004023FE"/>
    <w:rPr>
      <w:rFonts w:ascii="Wingdings" w:hAnsi="Wingdings"/>
    </w:rPr>
  </w:style>
  <w:style w:type="paragraph" w:customStyle="1" w:styleId="TableHeading">
    <w:name w:val="Table Heading"/>
    <w:basedOn w:val="HeadingBase"/>
    <w:rsid w:val="004023FE"/>
    <w:pPr>
      <w:keepLines/>
      <w:pBdr>
        <w:bottom w:val="single" w:sz="6" w:space="1" w:color="918585"/>
      </w:pBdr>
      <w:spacing w:before="240"/>
    </w:pPr>
  </w:style>
  <w:style w:type="character" w:customStyle="1" w:styleId="HotSpot">
    <w:name w:val="HotSpot"/>
    <w:rsid w:val="004023FE"/>
    <w:rPr>
      <w:color w:val="0033CC"/>
      <w:u w:val="none"/>
    </w:rPr>
  </w:style>
  <w:style w:type="paragraph" w:customStyle="1" w:styleId="BodyTextRight">
    <w:name w:val="Body Text Right"/>
    <w:basedOn w:val="BodyText"/>
    <w:rsid w:val="004023FE"/>
    <w:pPr>
      <w:spacing w:before="0" w:after="0"/>
      <w:jc w:val="right"/>
    </w:pPr>
  </w:style>
  <w:style w:type="paragraph" w:styleId="Index3">
    <w:name w:val="index 3"/>
    <w:basedOn w:val="ListNumber2"/>
    <w:next w:val="Normal"/>
    <w:semiHidden/>
    <w:rsid w:val="004023FE"/>
    <w:pPr>
      <w:numPr>
        <w:numId w:val="0"/>
      </w:numPr>
      <w:tabs>
        <w:tab w:val="right" w:leader="dot" w:pos="4176"/>
      </w:tabs>
    </w:pPr>
  </w:style>
  <w:style w:type="paragraph" w:styleId="ListNumber2">
    <w:name w:val="List Number 2"/>
    <w:basedOn w:val="List2"/>
    <w:rsid w:val="004023FE"/>
    <w:pPr>
      <w:numPr>
        <w:numId w:val="9"/>
      </w:numPr>
      <w:tabs>
        <w:tab w:val="clear" w:pos="1060"/>
      </w:tabs>
    </w:pPr>
  </w:style>
  <w:style w:type="paragraph" w:customStyle="1" w:styleId="MarginNote">
    <w:name w:val="Margin Note"/>
    <w:basedOn w:val="BodyText"/>
    <w:rsid w:val="004023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3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23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23FE"/>
    <w:rPr>
      <w:sz w:val="32"/>
    </w:rPr>
  </w:style>
  <w:style w:type="paragraph" w:customStyle="1" w:styleId="HeadingProcedure">
    <w:name w:val="Heading Procedure"/>
    <w:basedOn w:val="HeadingBase"/>
    <w:next w:val="Normal"/>
    <w:rsid w:val="004023FE"/>
    <w:pPr>
      <w:tabs>
        <w:tab w:val="left" w:pos="0"/>
      </w:tabs>
      <w:spacing w:before="120" w:after="60"/>
    </w:pPr>
    <w:rPr>
      <w:i/>
      <w:color w:val="918585"/>
      <w:sz w:val="22"/>
    </w:rPr>
  </w:style>
  <w:style w:type="paragraph" w:customStyle="1" w:styleId="TableBodyText">
    <w:name w:val="Table Body Text"/>
    <w:basedOn w:val="BodyText"/>
    <w:rsid w:val="004023FE"/>
    <w:pPr>
      <w:spacing w:before="60" w:after="60"/>
    </w:pPr>
  </w:style>
  <w:style w:type="paragraph" w:styleId="ListContinue">
    <w:name w:val="List Continue"/>
    <w:basedOn w:val="List"/>
    <w:rsid w:val="004023FE"/>
    <w:pPr>
      <w:ind w:firstLine="0"/>
    </w:pPr>
  </w:style>
  <w:style w:type="paragraph" w:customStyle="1" w:styleId="ListNote">
    <w:name w:val="List Note"/>
    <w:basedOn w:val="List"/>
    <w:rsid w:val="004023FE"/>
    <w:pPr>
      <w:pBdr>
        <w:top w:val="single" w:sz="6" w:space="2" w:color="918585"/>
        <w:bottom w:val="single" w:sz="6" w:space="2" w:color="918585"/>
      </w:pBdr>
      <w:tabs>
        <w:tab w:val="left" w:pos="1021"/>
      </w:tabs>
      <w:ind w:firstLine="0"/>
    </w:pPr>
  </w:style>
  <w:style w:type="paragraph" w:customStyle="1" w:styleId="Warning">
    <w:name w:val="Warning"/>
    <w:basedOn w:val="BodyText"/>
    <w:rsid w:val="004023FE"/>
    <w:pPr>
      <w:shd w:val="clear" w:color="auto" w:fill="D9D9D9"/>
      <w:tabs>
        <w:tab w:val="left" w:pos="992"/>
      </w:tabs>
      <w:ind w:left="119" w:right="119"/>
    </w:pPr>
    <w:rPr>
      <w:sz w:val="20"/>
    </w:rPr>
  </w:style>
  <w:style w:type="paragraph" w:customStyle="1" w:styleId="MarginIcons">
    <w:name w:val="Margin Icons"/>
    <w:basedOn w:val="BodyText"/>
    <w:rsid w:val="004023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23FE"/>
    <w:rPr>
      <w:rFonts w:ascii="Courier New" w:hAnsi="Courier New"/>
    </w:rPr>
  </w:style>
  <w:style w:type="paragraph" w:customStyle="1" w:styleId="NoteBullet">
    <w:name w:val="Note Bullet"/>
    <w:basedOn w:val="Note"/>
    <w:rsid w:val="004023FE"/>
    <w:pPr>
      <w:tabs>
        <w:tab w:val="clear" w:pos="680"/>
      </w:tabs>
      <w:spacing w:before="60" w:after="60"/>
    </w:pPr>
  </w:style>
  <w:style w:type="paragraph" w:customStyle="1" w:styleId="SubHeading2">
    <w:name w:val="SubHeading2"/>
    <w:basedOn w:val="HeadingBase"/>
    <w:rsid w:val="004023FE"/>
    <w:pPr>
      <w:spacing w:before="240" w:after="60"/>
    </w:pPr>
    <w:rPr>
      <w:sz w:val="20"/>
    </w:rPr>
  </w:style>
  <w:style w:type="paragraph" w:customStyle="1" w:styleId="SubHeading1">
    <w:name w:val="SubHeading1"/>
    <w:basedOn w:val="HeadingBase"/>
    <w:rsid w:val="004023FE"/>
    <w:pPr>
      <w:spacing w:before="240" w:after="60"/>
    </w:pPr>
    <w:rPr>
      <w:color w:val="918585"/>
      <w:sz w:val="22"/>
    </w:rPr>
  </w:style>
  <w:style w:type="paragraph" w:customStyle="1" w:styleId="SideHeading">
    <w:name w:val="Side Heading"/>
    <w:basedOn w:val="HeadingBase"/>
    <w:rsid w:val="004023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3FE"/>
    <w:pPr>
      <w:tabs>
        <w:tab w:val="num" w:pos="360"/>
      </w:tabs>
    </w:pPr>
  </w:style>
  <w:style w:type="paragraph" w:styleId="PlainText">
    <w:name w:val="Plain Text"/>
    <w:basedOn w:val="Normal"/>
    <w:link w:val="PlainTextChar"/>
    <w:rsid w:val="004023FE"/>
    <w:rPr>
      <w:sz w:val="20"/>
    </w:rPr>
  </w:style>
  <w:style w:type="character" w:customStyle="1" w:styleId="PlainTextChar">
    <w:name w:val="Plain Text Char"/>
    <w:basedOn w:val="DefaultParagraphFont"/>
    <w:link w:val="PlainText"/>
    <w:rsid w:val="004023FE"/>
    <w:rPr>
      <w:rFonts w:ascii="Courier New" w:eastAsia="Times New Roman" w:hAnsi="Courier New" w:cs="Times New Roman"/>
      <w:sz w:val="20"/>
      <w:szCs w:val="20"/>
      <w:lang w:val="en-US" w:eastAsia="en-US"/>
    </w:rPr>
  </w:style>
  <w:style w:type="character" w:customStyle="1" w:styleId="MenuOption">
    <w:name w:val="Menu Option"/>
    <w:rsid w:val="004023FE"/>
    <w:rPr>
      <w:b/>
      <w:smallCaps/>
    </w:rPr>
  </w:style>
  <w:style w:type="paragraph" w:customStyle="1" w:styleId="TableListNumber">
    <w:name w:val="Table List Number"/>
    <w:basedOn w:val="ListNumber"/>
    <w:rsid w:val="004023FE"/>
    <w:pPr>
      <w:numPr>
        <w:numId w:val="0"/>
      </w:numPr>
    </w:pPr>
  </w:style>
  <w:style w:type="paragraph" w:styleId="TOC4">
    <w:name w:val="toc 4"/>
    <w:basedOn w:val="TOCBase"/>
    <w:next w:val="Normal"/>
    <w:semiHidden/>
    <w:rsid w:val="004023FE"/>
    <w:pPr>
      <w:tabs>
        <w:tab w:val="right" w:leader="dot" w:pos="9071"/>
      </w:tabs>
      <w:ind w:left="1701"/>
    </w:pPr>
  </w:style>
  <w:style w:type="paragraph" w:customStyle="1" w:styleId="ListAlpha">
    <w:name w:val="List Alpha"/>
    <w:basedOn w:val="List"/>
    <w:rsid w:val="004023FE"/>
    <w:pPr>
      <w:numPr>
        <w:numId w:val="8"/>
      </w:numPr>
    </w:pPr>
  </w:style>
  <w:style w:type="paragraph" w:customStyle="1" w:styleId="ListAlpha2">
    <w:name w:val="List Alpha 2"/>
    <w:basedOn w:val="List2"/>
    <w:rsid w:val="004023FE"/>
    <w:pPr>
      <w:numPr>
        <w:numId w:val="7"/>
      </w:numPr>
    </w:pPr>
  </w:style>
  <w:style w:type="paragraph" w:styleId="List3">
    <w:name w:val="List 3"/>
    <w:basedOn w:val="BodyText"/>
    <w:rsid w:val="004023FE"/>
    <w:pPr>
      <w:tabs>
        <w:tab w:val="left" w:pos="1021"/>
      </w:tabs>
      <w:spacing w:before="60" w:after="60"/>
      <w:ind w:left="1020" w:hanging="340"/>
    </w:pPr>
  </w:style>
  <w:style w:type="paragraph" w:styleId="List4">
    <w:name w:val="List 4"/>
    <w:basedOn w:val="BodyText"/>
    <w:rsid w:val="004023FE"/>
    <w:pPr>
      <w:tabs>
        <w:tab w:val="left" w:pos="1361"/>
      </w:tabs>
      <w:spacing w:before="60" w:after="60"/>
      <w:ind w:left="1361" w:hanging="340"/>
    </w:pPr>
  </w:style>
  <w:style w:type="paragraph" w:styleId="List5">
    <w:name w:val="List 5"/>
    <w:basedOn w:val="BodyText"/>
    <w:rsid w:val="004023FE"/>
    <w:pPr>
      <w:tabs>
        <w:tab w:val="left" w:pos="1701"/>
      </w:tabs>
      <w:spacing w:before="60" w:after="60"/>
      <w:ind w:left="1701" w:hanging="340"/>
    </w:pPr>
  </w:style>
  <w:style w:type="paragraph" w:styleId="ListBullet3">
    <w:name w:val="List Bullet 3"/>
    <w:basedOn w:val="List3"/>
    <w:rsid w:val="004023FE"/>
    <w:pPr>
      <w:numPr>
        <w:numId w:val="14"/>
      </w:numPr>
      <w:tabs>
        <w:tab w:val="clear" w:pos="1021"/>
      </w:tabs>
      <w:ind w:left="1037" w:hanging="357"/>
    </w:pPr>
  </w:style>
  <w:style w:type="paragraph" w:styleId="ListBullet4">
    <w:name w:val="List Bullet 4"/>
    <w:basedOn w:val="List4"/>
    <w:rsid w:val="004023FE"/>
    <w:pPr>
      <w:numPr>
        <w:numId w:val="2"/>
      </w:numPr>
    </w:pPr>
  </w:style>
  <w:style w:type="paragraph" w:styleId="ListBullet5">
    <w:name w:val="List Bullet 5"/>
    <w:basedOn w:val="List5"/>
    <w:rsid w:val="004023FE"/>
    <w:pPr>
      <w:numPr>
        <w:numId w:val="3"/>
      </w:numPr>
    </w:pPr>
  </w:style>
  <w:style w:type="paragraph" w:styleId="ListContinue2">
    <w:name w:val="List Continue 2"/>
    <w:basedOn w:val="List2"/>
    <w:rsid w:val="004023FE"/>
    <w:pPr>
      <w:ind w:firstLine="0"/>
    </w:pPr>
  </w:style>
  <w:style w:type="paragraph" w:styleId="ListContinue3">
    <w:name w:val="List Continue 3"/>
    <w:basedOn w:val="List3"/>
    <w:rsid w:val="004023FE"/>
    <w:pPr>
      <w:ind w:left="1021" w:firstLine="0"/>
    </w:pPr>
  </w:style>
  <w:style w:type="paragraph" w:styleId="ListContinue4">
    <w:name w:val="List Continue 4"/>
    <w:basedOn w:val="List4"/>
    <w:rsid w:val="004023FE"/>
    <w:pPr>
      <w:ind w:firstLine="0"/>
    </w:pPr>
  </w:style>
  <w:style w:type="paragraph" w:styleId="ListContinue5">
    <w:name w:val="List Continue 5"/>
    <w:basedOn w:val="List5"/>
    <w:rsid w:val="004023FE"/>
    <w:pPr>
      <w:ind w:firstLine="0"/>
    </w:pPr>
  </w:style>
  <w:style w:type="paragraph" w:styleId="ListNumber3">
    <w:name w:val="List Number 3"/>
    <w:basedOn w:val="List3"/>
    <w:rsid w:val="004023FE"/>
    <w:pPr>
      <w:numPr>
        <w:numId w:val="4"/>
      </w:numPr>
    </w:pPr>
  </w:style>
  <w:style w:type="paragraph" w:styleId="ListNumber4">
    <w:name w:val="List Number 4"/>
    <w:basedOn w:val="List4"/>
    <w:rsid w:val="004023FE"/>
    <w:pPr>
      <w:numPr>
        <w:numId w:val="5"/>
      </w:numPr>
    </w:pPr>
  </w:style>
  <w:style w:type="paragraph" w:styleId="ListNumber5">
    <w:name w:val="List Number 5"/>
    <w:basedOn w:val="List5"/>
    <w:rsid w:val="004023FE"/>
    <w:pPr>
      <w:numPr>
        <w:numId w:val="6"/>
      </w:numPr>
    </w:pPr>
  </w:style>
  <w:style w:type="paragraph" w:styleId="BlockText">
    <w:name w:val="Block Text"/>
    <w:basedOn w:val="Normal"/>
    <w:rsid w:val="004023FE"/>
    <w:pPr>
      <w:spacing w:after="120"/>
      <w:ind w:left="1440" w:right="1440"/>
    </w:pPr>
  </w:style>
  <w:style w:type="character" w:customStyle="1" w:styleId="Subscript">
    <w:name w:val="Subscript"/>
    <w:rsid w:val="004023FE"/>
    <w:rPr>
      <w:sz w:val="16"/>
      <w:vertAlign w:val="subscript"/>
    </w:rPr>
  </w:style>
  <w:style w:type="character" w:customStyle="1" w:styleId="Superscript">
    <w:name w:val="Superscript"/>
    <w:rsid w:val="004023FE"/>
    <w:rPr>
      <w:sz w:val="16"/>
      <w:vertAlign w:val="superscript"/>
    </w:rPr>
  </w:style>
  <w:style w:type="character" w:customStyle="1" w:styleId="Symbols">
    <w:name w:val="Symbols"/>
    <w:rsid w:val="004023FE"/>
    <w:rPr>
      <w:rFonts w:ascii="Symbol" w:hAnsi="Symbol"/>
    </w:rPr>
  </w:style>
  <w:style w:type="character" w:customStyle="1" w:styleId="MenuOptions">
    <w:name w:val="Menu Options"/>
    <w:rsid w:val="004023FE"/>
    <w:rPr>
      <w:rFonts w:ascii="Arial Narrow" w:hAnsi="Arial Narrow"/>
      <w:smallCaps/>
    </w:rPr>
  </w:style>
  <w:style w:type="character" w:customStyle="1" w:styleId="Buttons">
    <w:name w:val="Buttons"/>
    <w:rsid w:val="004023FE"/>
    <w:rPr>
      <w:b/>
    </w:rPr>
  </w:style>
  <w:style w:type="character" w:customStyle="1" w:styleId="Underlined">
    <w:name w:val="Underlined"/>
    <w:rsid w:val="004023FE"/>
    <w:rPr>
      <w:u w:val="single"/>
    </w:rPr>
  </w:style>
  <w:style w:type="paragraph" w:customStyle="1" w:styleId="TableBodyTextRight">
    <w:name w:val="Table Body Text Right"/>
    <w:basedOn w:val="TableBodyText"/>
    <w:rsid w:val="004023FE"/>
    <w:pPr>
      <w:widowControl w:val="0"/>
      <w:autoSpaceDE w:val="0"/>
      <w:autoSpaceDN w:val="0"/>
      <w:adjustRightInd w:val="0"/>
      <w:jc w:val="right"/>
    </w:pPr>
    <w:rPr>
      <w:rFonts w:cs="Arial"/>
      <w:szCs w:val="18"/>
    </w:rPr>
  </w:style>
  <w:style w:type="paragraph" w:customStyle="1" w:styleId="CopyrightText">
    <w:name w:val="Copyright Text"/>
    <w:basedOn w:val="BodyText"/>
    <w:rsid w:val="004023FE"/>
    <w:rPr>
      <w:sz w:val="18"/>
    </w:rPr>
  </w:style>
  <w:style w:type="paragraph" w:customStyle="1" w:styleId="BodySmallRight">
    <w:name w:val="Body Small Right"/>
    <w:basedOn w:val="BodyTextRight"/>
    <w:rsid w:val="004023FE"/>
    <w:rPr>
      <w:sz w:val="18"/>
      <w:szCs w:val="18"/>
    </w:rPr>
  </w:style>
  <w:style w:type="paragraph" w:customStyle="1" w:styleId="MarginEdition">
    <w:name w:val="Margin Edition"/>
    <w:basedOn w:val="MarginNote"/>
    <w:rsid w:val="004023FE"/>
    <w:pPr>
      <w:spacing w:before="0" w:after="0"/>
    </w:pPr>
    <w:rPr>
      <w:rFonts w:ascii="Times New Roman" w:hAnsi="Times New Roman"/>
      <w:color w:val="999999"/>
    </w:rPr>
  </w:style>
  <w:style w:type="paragraph" w:customStyle="1" w:styleId="Spacer">
    <w:name w:val="Spacer"/>
    <w:basedOn w:val="Normal"/>
    <w:rsid w:val="004023FE"/>
    <w:rPr>
      <w:sz w:val="2"/>
      <w:szCs w:val="2"/>
    </w:rPr>
  </w:style>
  <w:style w:type="character" w:customStyle="1" w:styleId="Small">
    <w:name w:val="Small"/>
    <w:rsid w:val="004023FE"/>
    <w:rPr>
      <w:sz w:val="16"/>
    </w:rPr>
  </w:style>
  <w:style w:type="paragraph" w:customStyle="1" w:styleId="WideTable">
    <w:name w:val="Wide Table"/>
    <w:basedOn w:val="Normal"/>
    <w:rsid w:val="004023FE"/>
    <w:pPr>
      <w:ind w:left="-1418"/>
    </w:pPr>
    <w:rPr>
      <w:sz w:val="2"/>
      <w:szCs w:val="2"/>
    </w:rPr>
  </w:style>
  <w:style w:type="character" w:styleId="PageNumber">
    <w:name w:val="page number"/>
    <w:rsid w:val="004023FE"/>
  </w:style>
  <w:style w:type="paragraph" w:styleId="Quote">
    <w:name w:val="Quote"/>
    <w:basedOn w:val="Heading1"/>
    <w:link w:val="QuoteChar"/>
    <w:qFormat/>
    <w:rsid w:val="004023FE"/>
    <w:rPr>
      <w:b w:val="0"/>
      <w:sz w:val="72"/>
      <w:szCs w:val="72"/>
      <w:lang w:val="en-NZ"/>
    </w:rPr>
  </w:style>
  <w:style w:type="character" w:customStyle="1" w:styleId="QuoteChar">
    <w:name w:val="Quote Char"/>
    <w:link w:val="Quote"/>
    <w:rsid w:val="004023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3FE"/>
    <w:pPr>
      <w:pageBreakBefore/>
    </w:pPr>
  </w:style>
  <w:style w:type="paragraph" w:customStyle="1" w:styleId="Border">
    <w:name w:val="Border"/>
    <w:basedOn w:val="Normal"/>
    <w:qFormat/>
    <w:rsid w:val="004023FE"/>
    <w:pPr>
      <w:pBdr>
        <w:top w:val="single" w:sz="18" w:space="1" w:color="auto"/>
      </w:pBdr>
    </w:pPr>
    <w:rPr>
      <w:rFonts w:ascii="Times New Roman" w:hAnsi="Times New Roman"/>
      <w:color w:val="FFFFFF"/>
      <w:sz w:val="2"/>
    </w:rPr>
  </w:style>
  <w:style w:type="character" w:styleId="IntenseEmphasis">
    <w:name w:val="Intense Emphasis"/>
    <w:uiPriority w:val="21"/>
    <w:qFormat/>
    <w:rsid w:val="004023FE"/>
    <w:rPr>
      <w:b/>
      <w:bCs/>
      <w:i/>
      <w:iCs/>
      <w:color w:val="auto"/>
    </w:rPr>
  </w:style>
  <w:style w:type="paragraph" w:styleId="IntenseQuote">
    <w:name w:val="Intense Quote"/>
    <w:basedOn w:val="Normal"/>
    <w:next w:val="Normal"/>
    <w:link w:val="IntenseQuoteChar"/>
    <w:uiPriority w:val="30"/>
    <w:qFormat/>
    <w:rsid w:val="004023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23FE"/>
    <w:rPr>
      <w:rFonts w:ascii="Courier New" w:eastAsia="Times New Roman" w:hAnsi="Courier New" w:cs="Times New Roman"/>
      <w:b/>
      <w:bCs/>
      <w:i/>
      <w:iCs/>
      <w:szCs w:val="20"/>
      <w:lang w:val="en-US" w:eastAsia="en-US"/>
    </w:rPr>
  </w:style>
  <w:style w:type="character" w:styleId="SubtleReference">
    <w:name w:val="Subtle Reference"/>
    <w:uiPriority w:val="31"/>
    <w:qFormat/>
    <w:rsid w:val="004023FE"/>
    <w:rPr>
      <w:smallCaps/>
      <w:color w:val="auto"/>
      <w:u w:val="single"/>
    </w:rPr>
  </w:style>
  <w:style w:type="character" w:styleId="IntenseReference">
    <w:name w:val="Intense Reference"/>
    <w:uiPriority w:val="32"/>
    <w:qFormat/>
    <w:rsid w:val="004023FE"/>
    <w:rPr>
      <w:b/>
      <w:bCs/>
      <w:smallCaps/>
      <w:color w:val="auto"/>
      <w:spacing w:val="5"/>
      <w:u w:val="single"/>
    </w:rPr>
  </w:style>
  <w:style w:type="paragraph" w:customStyle="1" w:styleId="2ColumnHeading">
    <w:name w:val="2Column Heading"/>
    <w:basedOn w:val="BodyText"/>
    <w:qFormat/>
    <w:rsid w:val="004023FE"/>
    <w:pPr>
      <w:spacing w:after="60"/>
      <w:ind w:left="-2268"/>
    </w:pPr>
    <w:rPr>
      <w:b/>
    </w:rPr>
  </w:style>
  <w:style w:type="paragraph" w:customStyle="1" w:styleId="Heading1TOC">
    <w:name w:val="Heading1 TOC"/>
    <w:basedOn w:val="Normal"/>
    <w:qFormat/>
    <w:rsid w:val="004023FE"/>
    <w:pPr>
      <w:spacing w:before="240" w:after="120"/>
    </w:pPr>
    <w:rPr>
      <w:rFonts w:ascii="Times New Roman" w:hAnsi="Times New Roman"/>
      <w:b/>
      <w:sz w:val="32"/>
    </w:rPr>
  </w:style>
  <w:style w:type="paragraph" w:customStyle="1" w:styleId="Heading2TOC">
    <w:name w:val="Heading2 TOC"/>
    <w:basedOn w:val="Normal"/>
    <w:qFormat/>
    <w:rsid w:val="004023FE"/>
    <w:pPr>
      <w:spacing w:before="240" w:after="60"/>
    </w:pPr>
    <w:rPr>
      <w:rFonts w:ascii="Times New Roman" w:hAnsi="Times New Roman"/>
      <w:b/>
      <w:sz w:val="28"/>
    </w:rPr>
  </w:style>
  <w:style w:type="character" w:customStyle="1" w:styleId="Underline">
    <w:name w:val="Underline"/>
    <w:qFormat/>
    <w:rsid w:val="004023FE"/>
    <w:rPr>
      <w:u w:val="single"/>
    </w:rPr>
  </w:style>
  <w:style w:type="paragraph" w:styleId="BalloonText">
    <w:name w:val="Balloon Text"/>
    <w:basedOn w:val="Normal"/>
    <w:link w:val="BalloonTextChar"/>
    <w:rsid w:val="004023FE"/>
    <w:rPr>
      <w:rFonts w:ascii="Tahoma" w:hAnsi="Tahoma" w:cs="Tahoma"/>
      <w:sz w:val="16"/>
      <w:szCs w:val="16"/>
    </w:rPr>
  </w:style>
  <w:style w:type="character" w:customStyle="1" w:styleId="BalloonTextChar">
    <w:name w:val="Balloon Text Char"/>
    <w:link w:val="BalloonText"/>
    <w:rsid w:val="004023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23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23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1020</Words>
  <Characters>6716</Characters>
  <Application>Microsoft Office Word</Application>
  <DocSecurity>0</DocSecurity>
  <Lines>262</Lines>
  <Paragraphs>140</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BSBWOR404B Develop work priorities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2012-05-26T14:18:00Z</dcterms:created>
  <dcterms:modified xsi:type="dcterms:W3CDTF">2012-05-26T14:18:00Z</dcterms:modified>
</cp:coreProperties>
</file>