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AD0" w:rsidP="00E46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BSBSS00014 Managing Innovation Skill Set</w:t>
      </w:r>
      <w:r>
        <w:fldChar w:fldCharType="end"/>
      </w:r>
    </w:p>
    <w:p w:rsidR="00E46AD0" w:rsidP="00E46AD0">
      <w:pPr>
        <w:pStyle w:val="Version"/>
        <w:sectPr w:rsidSect="003E0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4CF" w:rsidP="003E04CF">
      <w:pPr>
        <w:pStyle w:val="SuperHeading"/>
      </w:pPr>
      <w:r w:rsidRPr="003E04CF">
        <w:t>BSBSS00014 Managing Innovation Skill Set</w:t>
      </w:r>
    </w:p>
    <w:p w:rsidR="00000000" w:rsidRPr="003E04CF" w:rsidP="003E04CF">
      <w:pPr>
        <w:pStyle w:val="Heading1"/>
      </w:pPr>
      <w:bookmarkStart w:id="1" w:name="O_55595"/>
      <w:bookmarkEnd w:id="1"/>
      <w:r w:rsidRPr="003E04CF">
        <w:t>Modification History</w:t>
      </w:r>
    </w:p>
    <w:p w:rsidR="00000000" w:rsidRPr="003E04CF" w:rsidP="003E04CF">
      <w:pPr>
        <w:pStyle w:val="BodyText"/>
      </w:pPr>
      <w:r w:rsidRPr="003E04CF">
        <w:t>Not applicable.</w:t>
      </w:r>
    </w:p>
    <w:p w:rsidR="00000000" w:rsidRPr="003E04CF" w:rsidP="003E04CF">
      <w:pPr>
        <w:pStyle w:val="AllowPageBreak"/>
      </w:pPr>
    </w:p>
    <w:p w:rsidR="00000000" w:rsidRPr="003E04CF" w:rsidP="003E04CF">
      <w:pPr>
        <w:pStyle w:val="Heading1"/>
      </w:pPr>
      <w:bookmarkStart w:id="2" w:name="O_55596"/>
      <w:bookmarkEnd w:id="2"/>
      <w:r w:rsidRPr="003E04CF">
        <w:t>Description</w:t>
      </w:r>
    </w:p>
    <w:p w:rsidR="00000000" w:rsidRPr="003E04CF" w:rsidP="003E04CF">
      <w:pPr>
        <w:pStyle w:val="BodyText"/>
      </w:pPr>
      <w:r w:rsidRPr="003E04CF">
        <w:t>Not applicable.</w:t>
      </w:r>
    </w:p>
    <w:p w:rsidR="00000000" w:rsidRPr="003E04CF" w:rsidP="003E04CF">
      <w:pPr>
        <w:pStyle w:val="AllowPageBreak"/>
      </w:pPr>
    </w:p>
    <w:p w:rsidR="00000000" w:rsidRPr="003E04CF" w:rsidP="003E04CF">
      <w:pPr>
        <w:pStyle w:val="Heading1"/>
      </w:pPr>
      <w:bookmarkStart w:id="3" w:name="O_55597"/>
      <w:bookmarkEnd w:id="3"/>
      <w:r w:rsidRPr="003E04C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5"/>
        <w:gridCol w:w="6146"/>
      </w:tblGrid>
      <w:tr w:rsidTr="00E46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Pathway</w:t>
            </w:r>
          </w:p>
        </w:tc>
        <w:tc>
          <w:tcPr>
            <w:tcW w:w="6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CF" w:rsidP="003E04CF">
            <w:pPr>
              <w:pStyle w:val="BodyText"/>
            </w:pPr>
            <w:r w:rsidRPr="003E04CF">
              <w:t>Units from this skill set can contribute to a number of qualifications, including BSB40207 Certificate IV in Business, BSB50207 Dipl</w:t>
            </w:r>
            <w:r w:rsidRPr="003E04CF">
              <w:t>oma of Business, and BSB51107 Diploma of Management.</w:t>
            </w:r>
          </w:p>
        </w:tc>
      </w:tr>
    </w:tbl>
    <w:p w:rsidR="00000000" w:rsidRPr="003E04CF" w:rsidP="003E04CF">
      <w:pPr>
        <w:pStyle w:val="BodyText"/>
      </w:pPr>
    </w:p>
    <w:p w:rsidR="00000000" w:rsidRPr="003E04CF" w:rsidP="003E04CF">
      <w:pPr>
        <w:pStyle w:val="AllowPageBreak"/>
      </w:pPr>
    </w:p>
    <w:p w:rsidR="00000000" w:rsidRPr="003E04CF" w:rsidP="003E04CF">
      <w:pPr>
        <w:pStyle w:val="Heading1"/>
      </w:pPr>
      <w:bookmarkStart w:id="4" w:name="O_55598"/>
      <w:bookmarkEnd w:id="4"/>
      <w:r w:rsidRPr="003E04CF">
        <w:t>Licensing/Regulatory Information</w:t>
      </w:r>
    </w:p>
    <w:p w:rsidR="00000000" w:rsidRPr="003E04CF" w:rsidP="003E04CF">
      <w:pPr>
        <w:pStyle w:val="BodyText"/>
      </w:pPr>
      <w:r w:rsidRPr="003E04CF">
        <w:t>Not applicable.</w:t>
      </w:r>
    </w:p>
    <w:p w:rsidR="00000000" w:rsidRPr="003E04CF" w:rsidP="003E04CF">
      <w:pPr>
        <w:pStyle w:val="AllowPageBreak"/>
      </w:pPr>
    </w:p>
    <w:p w:rsidR="00000000" w:rsidRPr="003E04CF" w:rsidP="003E04CF">
      <w:pPr>
        <w:pStyle w:val="Heading1"/>
      </w:pPr>
      <w:bookmarkStart w:id="5" w:name="O_55599"/>
      <w:bookmarkEnd w:id="5"/>
      <w:r w:rsidRPr="003E04C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256"/>
        <w:gridCol w:w="3988"/>
      </w:tblGrid>
      <w:tr w:rsidTr="00E46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Units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BSBINN502A</w:t>
            </w:r>
          </w:p>
        </w:tc>
        <w:tc>
          <w:tcPr>
            <w:tcW w:w="3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Build and sustain an innovative work environment</w:t>
            </w:r>
          </w:p>
        </w:tc>
      </w:tr>
      <w:tr w:rsidTr="00E46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BSBINN501A</w:t>
            </w:r>
          </w:p>
        </w:tc>
        <w:tc>
          <w:tcPr>
            <w:tcW w:w="3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Establish systems that support innovation</w:t>
            </w:r>
          </w:p>
        </w:tc>
      </w:tr>
      <w:tr w:rsidTr="00E46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BSBIPR402A</w:t>
            </w:r>
          </w:p>
        </w:tc>
        <w:tc>
          <w:tcPr>
            <w:tcW w:w="3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CF" w:rsidP="003E04CF">
            <w:pPr>
              <w:pStyle w:val="BodyText"/>
            </w:pPr>
            <w:r w:rsidRPr="003E04CF">
              <w:t>Protect and use new inventions and innovations</w:t>
            </w:r>
          </w:p>
        </w:tc>
      </w:tr>
    </w:tbl>
    <w:p w:rsidR="00000000" w:rsidRPr="003E04CF" w:rsidP="003E04CF">
      <w:pPr>
        <w:pStyle w:val="BodyText"/>
      </w:pPr>
    </w:p>
    <w:p w:rsidR="00000000" w:rsidRPr="003E04CF" w:rsidP="003E04CF">
      <w:pPr>
        <w:pStyle w:val="AllowPageBreak"/>
      </w:pPr>
    </w:p>
    <w:p w:rsidR="00000000" w:rsidRPr="003E04CF" w:rsidP="003E04CF">
      <w:pPr>
        <w:pStyle w:val="Heading1"/>
      </w:pPr>
      <w:bookmarkStart w:id="6" w:name="O_55601"/>
      <w:bookmarkEnd w:id="6"/>
      <w:r w:rsidRPr="003E04C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1"/>
        <w:gridCol w:w="6160"/>
      </w:tblGrid>
      <w:tr w:rsidTr="00E46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Target Group</w:t>
            </w:r>
          </w:p>
        </w:tc>
        <w:tc>
          <w:tcPr>
            <w:tcW w:w="6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CF" w:rsidP="003E04CF">
            <w:pPr>
              <w:pStyle w:val="BodyText"/>
            </w:pPr>
            <w:r w:rsidRPr="003E04CF">
              <w:t>This skill set is for individuals whose role includes fostering innovation at all levels of the workforce.</w:t>
            </w:r>
          </w:p>
        </w:tc>
      </w:tr>
    </w:tbl>
    <w:p w:rsidR="00000000" w:rsidRPr="003E04CF" w:rsidP="003E04CF">
      <w:pPr>
        <w:pStyle w:val="BodyText"/>
      </w:pPr>
    </w:p>
    <w:p w:rsidR="00000000" w:rsidRPr="003E04CF" w:rsidP="003E04CF">
      <w:pPr>
        <w:pStyle w:val="AllowPageBreak"/>
      </w:pPr>
    </w:p>
    <w:p w:rsidR="00000000" w:rsidRPr="003E04CF" w:rsidP="003E04CF">
      <w:pPr>
        <w:pStyle w:val="Heading1"/>
      </w:pPr>
      <w:bookmarkStart w:id="7" w:name="O_55602"/>
      <w:bookmarkEnd w:id="7"/>
      <w:r w:rsidRPr="003E04C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5"/>
        <w:gridCol w:w="6534"/>
      </w:tblGrid>
      <w:tr w:rsidTr="00E46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CF">
            <w:pPr>
              <w:pStyle w:val="BodyText"/>
              <w:rPr>
                <w:lang w:val="en-NZ"/>
              </w:rPr>
            </w:pPr>
            <w:r w:rsidRPr="003E04CF">
              <w:t>Suggested form of words for Statement of Attainment</w:t>
            </w:r>
          </w:p>
        </w:tc>
        <w:tc>
          <w:tcPr>
            <w:tcW w:w="6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CF" w:rsidP="003E04CF">
            <w:pPr>
              <w:pStyle w:val="BodyText"/>
            </w:pPr>
            <w:r w:rsidRPr="003E04CF">
              <w:t>These units of competency from BSB07 Business Services Training Package meet the industry requirements for fostering innovation at all levels of t</w:t>
            </w:r>
            <w:r w:rsidRPr="003E04CF">
              <w:t>he workforce.</w:t>
            </w:r>
          </w:p>
        </w:tc>
      </w:tr>
    </w:tbl>
    <w:p w:rsidR="00000000" w:rsidRPr="003E04CF" w:rsidP="003E04CF">
      <w:pPr>
        <w:pStyle w:val="BodyText"/>
      </w:pPr>
    </w:p>
    <w:p w:rsidR="00000000" w:rsidRPr="003E04CF" w:rsidP="003E04CF"/>
    <w:sectPr w:rsidSect="003E04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CF" w:rsidRPr="00E46AD0" w:rsidP="00E46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D0" w:rsidP="003E0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AD0" w:rsidP="003E0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6AD0" w:rsidP="003E0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CF" w:rsidRPr="00E46AD0" w:rsidP="00E46A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D0" w:rsidRPr="002D2AF8" w:rsidP="003E0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BSBSS00014 Managing Innovation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46AD0" w:rsidP="003E0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4CF"/>
  </w:style>
  <w:style w:type="character" w:customStyle="1" w:styleId="Heading1Char">
    <w:name w:val="Heading 1 Char"/>
    <w:basedOn w:val="DefaultParagraphFont"/>
    <w:link w:val="Heading1"/>
    <w:rsid w:val="003E0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4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4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E0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4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4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0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04CF"/>
    <w:rPr>
      <w:b/>
      <w:spacing w:val="0"/>
    </w:rPr>
  </w:style>
  <w:style w:type="paragraph" w:customStyle="1" w:styleId="SuperTitle">
    <w:name w:val="SuperTitle"/>
    <w:basedOn w:val="Title"/>
    <w:rsid w:val="003E0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4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4CF"/>
    <w:rPr>
      <w:i/>
    </w:rPr>
  </w:style>
  <w:style w:type="paragraph" w:styleId="Caption">
    <w:name w:val="caption"/>
    <w:basedOn w:val="BodyText"/>
    <w:next w:val="Normal"/>
    <w:qFormat/>
    <w:rsid w:val="003E0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4CF"/>
  </w:style>
  <w:style w:type="paragraph" w:styleId="TableofFigures">
    <w:name w:val="table of figures"/>
    <w:basedOn w:val="Normal"/>
    <w:next w:val="Normal"/>
    <w:semiHidden/>
    <w:rsid w:val="003E0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4CF"/>
    <w:pPr>
      <w:numPr>
        <w:numId w:val="9"/>
      </w:numPr>
    </w:pPr>
  </w:style>
  <w:style w:type="character" w:customStyle="1" w:styleId="WingdingSymbols">
    <w:name w:val="Wingding Symbols"/>
    <w:rsid w:val="003E04CF"/>
    <w:rPr>
      <w:rFonts w:ascii="Wingdings" w:hAnsi="Wingdings"/>
    </w:rPr>
  </w:style>
  <w:style w:type="paragraph" w:customStyle="1" w:styleId="TableHeading">
    <w:name w:val="Table Heading"/>
    <w:basedOn w:val="HeadingBase"/>
    <w:rsid w:val="003E0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4CF"/>
    <w:rPr>
      <w:color w:val="0033CC"/>
      <w:u w:val="none"/>
    </w:rPr>
  </w:style>
  <w:style w:type="paragraph" w:customStyle="1" w:styleId="BodyTextRight">
    <w:name w:val="Body Text Right"/>
    <w:basedOn w:val="BodyText"/>
    <w:rsid w:val="003E0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4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4CF"/>
    <w:rPr>
      <w:sz w:val="32"/>
    </w:rPr>
  </w:style>
  <w:style w:type="paragraph" w:customStyle="1" w:styleId="HeadingProcedure">
    <w:name w:val="Heading Procedure"/>
    <w:basedOn w:val="HeadingBase"/>
    <w:next w:val="Normal"/>
    <w:rsid w:val="003E0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4CF"/>
    <w:pPr>
      <w:spacing w:before="60" w:after="60"/>
    </w:pPr>
  </w:style>
  <w:style w:type="paragraph" w:styleId="ListContinue">
    <w:name w:val="List Continue"/>
    <w:basedOn w:val="List"/>
    <w:rsid w:val="003E04CF"/>
    <w:pPr>
      <w:ind w:firstLine="0"/>
    </w:pPr>
  </w:style>
  <w:style w:type="paragraph" w:customStyle="1" w:styleId="ListNote">
    <w:name w:val="List Note"/>
    <w:basedOn w:val="List"/>
    <w:rsid w:val="003E0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4CF"/>
    <w:rPr>
      <w:rFonts w:ascii="Courier New" w:hAnsi="Courier New"/>
    </w:rPr>
  </w:style>
  <w:style w:type="paragraph" w:customStyle="1" w:styleId="NoteBullet">
    <w:name w:val="Note Bullet"/>
    <w:basedOn w:val="Note"/>
    <w:rsid w:val="003E0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4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4CF"/>
    <w:rPr>
      <w:b/>
      <w:smallCaps/>
    </w:rPr>
  </w:style>
  <w:style w:type="paragraph" w:customStyle="1" w:styleId="TableListNumber">
    <w:name w:val="Table List Number"/>
    <w:basedOn w:val="ListNumber"/>
    <w:rsid w:val="003E0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4CF"/>
    <w:pPr>
      <w:numPr>
        <w:numId w:val="7"/>
      </w:numPr>
    </w:pPr>
  </w:style>
  <w:style w:type="paragraph" w:customStyle="1" w:styleId="ListAlpha2">
    <w:name w:val="List Alpha 2"/>
    <w:basedOn w:val="List2"/>
    <w:rsid w:val="003E04CF"/>
    <w:pPr>
      <w:numPr>
        <w:numId w:val="6"/>
      </w:numPr>
    </w:pPr>
  </w:style>
  <w:style w:type="paragraph" w:styleId="List2">
    <w:name w:val="List 2"/>
    <w:basedOn w:val="BodyText"/>
    <w:rsid w:val="003E0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4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4CF"/>
    <w:pPr>
      <w:numPr>
        <w:numId w:val="1"/>
      </w:numPr>
    </w:pPr>
  </w:style>
  <w:style w:type="paragraph" w:styleId="ListBullet5">
    <w:name w:val="List Bullet 5"/>
    <w:basedOn w:val="List5"/>
    <w:rsid w:val="003E04CF"/>
    <w:pPr>
      <w:numPr>
        <w:numId w:val="2"/>
      </w:numPr>
    </w:pPr>
  </w:style>
  <w:style w:type="paragraph" w:styleId="ListContinue2">
    <w:name w:val="List Continue 2"/>
    <w:basedOn w:val="List2"/>
    <w:rsid w:val="003E04CF"/>
    <w:pPr>
      <w:ind w:firstLine="0"/>
    </w:pPr>
  </w:style>
  <w:style w:type="paragraph" w:styleId="ListContinue3">
    <w:name w:val="List Continue 3"/>
    <w:basedOn w:val="List3"/>
    <w:rsid w:val="003E04CF"/>
    <w:pPr>
      <w:ind w:left="1021" w:firstLine="0"/>
    </w:pPr>
  </w:style>
  <w:style w:type="paragraph" w:styleId="ListContinue4">
    <w:name w:val="List Continue 4"/>
    <w:basedOn w:val="List4"/>
    <w:rsid w:val="003E04CF"/>
    <w:pPr>
      <w:ind w:firstLine="0"/>
    </w:pPr>
  </w:style>
  <w:style w:type="paragraph" w:styleId="ListContinue5">
    <w:name w:val="List Continue 5"/>
    <w:basedOn w:val="List5"/>
    <w:rsid w:val="003E04CF"/>
    <w:pPr>
      <w:ind w:firstLine="0"/>
    </w:pPr>
  </w:style>
  <w:style w:type="paragraph" w:styleId="ListNumber3">
    <w:name w:val="List Number 3"/>
    <w:basedOn w:val="List3"/>
    <w:rsid w:val="003E04CF"/>
    <w:pPr>
      <w:numPr>
        <w:numId w:val="3"/>
      </w:numPr>
    </w:pPr>
  </w:style>
  <w:style w:type="paragraph" w:styleId="ListNumber4">
    <w:name w:val="List Number 4"/>
    <w:basedOn w:val="List4"/>
    <w:rsid w:val="003E04CF"/>
    <w:pPr>
      <w:numPr>
        <w:numId w:val="4"/>
      </w:numPr>
    </w:pPr>
  </w:style>
  <w:style w:type="paragraph" w:styleId="ListNumber5">
    <w:name w:val="List Number 5"/>
    <w:basedOn w:val="List5"/>
    <w:rsid w:val="003E04CF"/>
    <w:pPr>
      <w:numPr>
        <w:numId w:val="5"/>
      </w:numPr>
    </w:pPr>
  </w:style>
  <w:style w:type="paragraph" w:styleId="BlockText">
    <w:name w:val="Block Text"/>
    <w:basedOn w:val="Normal"/>
    <w:rsid w:val="003E0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4CF"/>
    <w:rPr>
      <w:sz w:val="16"/>
      <w:vertAlign w:val="superscript"/>
    </w:rPr>
  </w:style>
  <w:style w:type="character" w:customStyle="1" w:styleId="Symbols">
    <w:name w:val="Symbols"/>
    <w:basedOn w:val="DefaultParagraphFont"/>
    <w:rsid w:val="003E04CF"/>
    <w:rPr>
      <w:rFonts w:ascii="Symbol" w:hAnsi="Symbol"/>
    </w:rPr>
  </w:style>
  <w:style w:type="character" w:customStyle="1" w:styleId="MenuOptions">
    <w:name w:val="Menu Options"/>
    <w:basedOn w:val="DefaultParagraphFont"/>
    <w:rsid w:val="003E0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4CF"/>
    <w:rPr>
      <w:b/>
    </w:rPr>
  </w:style>
  <w:style w:type="character" w:customStyle="1" w:styleId="Underlined">
    <w:name w:val="Underlined"/>
    <w:basedOn w:val="DefaultParagraphFont"/>
    <w:rsid w:val="003E04CF"/>
    <w:rPr>
      <w:u w:val="single"/>
    </w:rPr>
  </w:style>
  <w:style w:type="paragraph" w:customStyle="1" w:styleId="TableBodyTextRight">
    <w:name w:val="Table Body Text Right"/>
    <w:basedOn w:val="TableBodyText"/>
    <w:rsid w:val="003E0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4CF"/>
    <w:rPr>
      <w:sz w:val="18"/>
    </w:rPr>
  </w:style>
  <w:style w:type="paragraph" w:customStyle="1" w:styleId="BodySmallRight">
    <w:name w:val="Body Small Right"/>
    <w:basedOn w:val="BodyTextRight"/>
    <w:rsid w:val="003E04CF"/>
    <w:rPr>
      <w:sz w:val="18"/>
      <w:szCs w:val="18"/>
    </w:rPr>
  </w:style>
  <w:style w:type="paragraph" w:customStyle="1" w:styleId="MarginEdition">
    <w:name w:val="Margin Edition"/>
    <w:basedOn w:val="MarginNote"/>
    <w:rsid w:val="003E0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4CF"/>
    <w:rPr>
      <w:sz w:val="2"/>
      <w:szCs w:val="2"/>
    </w:rPr>
  </w:style>
  <w:style w:type="character" w:customStyle="1" w:styleId="Small">
    <w:name w:val="Small"/>
    <w:basedOn w:val="DefaultParagraphFont"/>
    <w:rsid w:val="003E04CF"/>
    <w:rPr>
      <w:sz w:val="16"/>
    </w:rPr>
  </w:style>
  <w:style w:type="paragraph" w:customStyle="1" w:styleId="WideTable">
    <w:name w:val="Wide Table"/>
    <w:basedOn w:val="Normal"/>
    <w:rsid w:val="003E0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4CF"/>
  </w:style>
  <w:style w:type="paragraph" w:styleId="Quote">
    <w:name w:val="Quote"/>
    <w:basedOn w:val="Heading1"/>
    <w:link w:val="QuoteChar"/>
    <w:qFormat/>
    <w:rsid w:val="003E0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4CF"/>
    <w:pPr>
      <w:pageBreakBefore/>
    </w:pPr>
  </w:style>
  <w:style w:type="paragraph" w:customStyle="1" w:styleId="Border">
    <w:name w:val="Border"/>
    <w:basedOn w:val="Normal"/>
    <w:qFormat/>
    <w:rsid w:val="003E0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4CF"/>
    <w:rPr>
      <w:u w:val="single"/>
    </w:rPr>
  </w:style>
  <w:style w:type="character" w:customStyle="1" w:styleId="BoldandItalics">
    <w:name w:val="Bold and Italics"/>
    <w:qFormat/>
    <w:rsid w:val="003E04CF"/>
    <w:rPr>
      <w:b/>
      <w:i/>
      <w:u w:val="none"/>
    </w:rPr>
  </w:style>
  <w:style w:type="paragraph" w:styleId="BalloonText">
    <w:name w:val="Balloon Text"/>
    <w:basedOn w:val="Normal"/>
    <w:link w:val="BalloonTextChar"/>
    <w:rsid w:val="003E0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4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4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</Words>
  <Characters>873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BSBSS00014 Managing Innovation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