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D40" w:rsidP="00BA0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BSBSS00001 Aspiring Supervisor Skill Set</w:t>
      </w:r>
      <w:r>
        <w:fldChar w:fldCharType="end"/>
      </w:r>
    </w:p>
    <w:p w:rsidR="00BA0D40" w:rsidP="00BA0D40">
      <w:pPr>
        <w:pStyle w:val="Version"/>
        <w:sectPr w:rsidSect="00D77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0AA" w:rsidP="00D770AA">
      <w:pPr>
        <w:pStyle w:val="SuperHeading"/>
      </w:pPr>
      <w:r w:rsidRPr="00D770AA">
        <w:t>BSBSS00001 Aspiring Supervisor Skill Set</w:t>
      </w:r>
    </w:p>
    <w:p w:rsidR="00000000" w:rsidRPr="00D770AA" w:rsidP="00D770AA">
      <w:pPr>
        <w:pStyle w:val="Heading1"/>
      </w:pPr>
      <w:bookmarkStart w:id="1" w:name="O_55507"/>
      <w:bookmarkEnd w:id="1"/>
      <w:r w:rsidRPr="00D770AA">
        <w:t>Modification History</w:t>
      </w:r>
    </w:p>
    <w:p w:rsidR="00000000" w:rsidRPr="00D770AA" w:rsidP="00D770AA">
      <w:pPr>
        <w:pStyle w:val="BodyText"/>
      </w:pPr>
      <w:r w:rsidRPr="00D770AA">
        <w:t>Not applicable.</w:t>
      </w:r>
    </w:p>
    <w:p w:rsidR="00000000" w:rsidRPr="00D770AA" w:rsidP="00D770AA">
      <w:pPr>
        <w:pStyle w:val="AllowPageBreak"/>
      </w:pPr>
    </w:p>
    <w:p w:rsidR="00000000" w:rsidRPr="00D770AA" w:rsidP="00D770AA">
      <w:pPr>
        <w:pStyle w:val="Heading1"/>
      </w:pPr>
      <w:bookmarkStart w:id="2" w:name="O_55508"/>
      <w:bookmarkEnd w:id="2"/>
      <w:r w:rsidRPr="00D770AA">
        <w:t>Description</w:t>
      </w:r>
    </w:p>
    <w:p w:rsidR="00000000" w:rsidRPr="00D770AA" w:rsidP="00D770AA">
      <w:pPr>
        <w:pStyle w:val="BodyText"/>
      </w:pPr>
      <w:r w:rsidRPr="00D770AA">
        <w:t>Not applicable.</w:t>
      </w:r>
    </w:p>
    <w:p w:rsidR="00000000" w:rsidRPr="00D770AA" w:rsidP="00D770AA">
      <w:pPr>
        <w:pStyle w:val="AllowPageBreak"/>
      </w:pPr>
    </w:p>
    <w:p w:rsidR="00000000" w:rsidRPr="00D770AA" w:rsidP="00D770AA">
      <w:pPr>
        <w:pStyle w:val="Heading1"/>
      </w:pPr>
      <w:bookmarkStart w:id="3" w:name="O_55509"/>
      <w:bookmarkEnd w:id="3"/>
      <w:r w:rsidRPr="00D770A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2"/>
        <w:gridCol w:w="6149"/>
      </w:tblGrid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Pathway</w:t>
            </w:r>
          </w:p>
        </w:tc>
        <w:tc>
          <w:tcPr>
            <w:tcW w:w="6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0AA" w:rsidP="00D770AA">
            <w:pPr>
              <w:pStyle w:val="BodyText"/>
            </w:pPr>
            <w:r w:rsidRPr="00D770AA">
              <w:t>Units from this skill set can contribute to BSB30110 Certificate III in Business.</w:t>
            </w:r>
          </w:p>
        </w:tc>
      </w:tr>
    </w:tbl>
    <w:p w:rsidR="00000000" w:rsidRPr="00D770AA" w:rsidP="00D770AA">
      <w:pPr>
        <w:pStyle w:val="BodyText"/>
      </w:pPr>
    </w:p>
    <w:p w:rsidR="00000000" w:rsidRPr="00D770AA" w:rsidP="00D770AA">
      <w:pPr>
        <w:pStyle w:val="AllowPageBreak"/>
      </w:pPr>
    </w:p>
    <w:p w:rsidR="00000000" w:rsidRPr="00D770AA" w:rsidP="00D770AA">
      <w:pPr>
        <w:pStyle w:val="Heading1"/>
      </w:pPr>
      <w:bookmarkStart w:id="4" w:name="O_55510"/>
      <w:bookmarkEnd w:id="4"/>
      <w:r w:rsidRPr="00D770AA">
        <w:t>Licensing/Regulatory Information</w:t>
      </w:r>
    </w:p>
    <w:p w:rsidR="00000000" w:rsidRPr="00D770AA" w:rsidP="00D770AA">
      <w:pPr>
        <w:pStyle w:val="BodyText"/>
      </w:pPr>
      <w:r w:rsidRPr="00D770AA">
        <w:t>Not applicable.</w:t>
      </w:r>
    </w:p>
    <w:p w:rsidR="00000000" w:rsidRPr="00D770AA" w:rsidP="00D770AA">
      <w:pPr>
        <w:pStyle w:val="AllowPageBreak"/>
      </w:pPr>
    </w:p>
    <w:p w:rsidR="00000000" w:rsidRPr="00D770AA" w:rsidP="00D770AA">
      <w:pPr>
        <w:pStyle w:val="Heading1"/>
      </w:pPr>
      <w:bookmarkStart w:id="5" w:name="O_55511"/>
      <w:bookmarkEnd w:id="5"/>
      <w:r w:rsidRPr="00D770A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2329"/>
        <w:gridCol w:w="3932"/>
      </w:tblGrid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Units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BSBFLM303C</w:t>
            </w:r>
          </w:p>
        </w:tc>
        <w:tc>
          <w:tcPr>
            <w:tcW w:w="3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Contribute to effective workplace relationships</w:t>
            </w:r>
          </w:p>
        </w:tc>
      </w:tr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BSBFLM305C</w:t>
            </w:r>
          </w:p>
        </w:tc>
        <w:tc>
          <w:tcPr>
            <w:tcW w:w="3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Support operational plan</w:t>
            </w:r>
          </w:p>
        </w:tc>
      </w:tr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BSBFLM306C</w:t>
            </w:r>
          </w:p>
        </w:tc>
        <w:tc>
          <w:tcPr>
            <w:tcW w:w="3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Provide workplace information and resourcing plans</w:t>
            </w:r>
          </w:p>
        </w:tc>
      </w:tr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BSBFLM312C</w:t>
            </w:r>
          </w:p>
        </w:tc>
        <w:tc>
          <w:tcPr>
            <w:tcW w:w="3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0AA" w:rsidP="00D770AA">
            <w:pPr>
              <w:pStyle w:val="BodyText"/>
            </w:pPr>
            <w:r w:rsidRPr="00D770AA">
              <w:t>Contribute to team effectiveness</w:t>
            </w:r>
          </w:p>
        </w:tc>
      </w:tr>
    </w:tbl>
    <w:p w:rsidR="00000000" w:rsidRPr="00D770AA" w:rsidP="00D770AA">
      <w:pPr>
        <w:pStyle w:val="BodyText"/>
      </w:pPr>
    </w:p>
    <w:p w:rsidR="00000000" w:rsidRPr="00D770AA" w:rsidP="00D770AA">
      <w:pPr>
        <w:pStyle w:val="AllowPageBreak"/>
      </w:pPr>
    </w:p>
    <w:p w:rsidR="00000000" w:rsidRPr="00D770AA" w:rsidP="00D770AA">
      <w:pPr>
        <w:pStyle w:val="Heading1"/>
      </w:pPr>
      <w:bookmarkStart w:id="6" w:name="O_55513"/>
      <w:bookmarkEnd w:id="6"/>
      <w:r w:rsidRPr="00D770A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5"/>
        <w:gridCol w:w="6166"/>
      </w:tblGrid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Target Group</w:t>
            </w:r>
          </w:p>
        </w:tc>
        <w:tc>
          <w:tcPr>
            <w:tcW w:w="6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0AA" w:rsidP="00D770AA">
            <w:pPr>
              <w:pStyle w:val="BodyText"/>
            </w:pPr>
            <w:r w:rsidRPr="00D770AA">
              <w:t xml:space="preserve">This skill set is for staff who plan to move into supervisory or team leader roles. </w:t>
            </w:r>
          </w:p>
        </w:tc>
      </w:tr>
    </w:tbl>
    <w:p w:rsidR="00000000" w:rsidRPr="00D770AA" w:rsidP="00D770AA">
      <w:pPr>
        <w:pStyle w:val="BodyText"/>
      </w:pPr>
    </w:p>
    <w:p w:rsidR="00000000" w:rsidRPr="00D770AA" w:rsidP="00D770AA">
      <w:pPr>
        <w:pStyle w:val="AllowPageBreak"/>
      </w:pPr>
    </w:p>
    <w:p w:rsidR="00000000" w:rsidRPr="00D770AA" w:rsidP="00D770AA">
      <w:pPr>
        <w:pStyle w:val="Heading1"/>
      </w:pPr>
      <w:bookmarkStart w:id="7" w:name="O_55514"/>
      <w:bookmarkEnd w:id="7"/>
      <w:r w:rsidRPr="00D770A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5"/>
        <w:gridCol w:w="6634"/>
      </w:tblGrid>
      <w:tr w:rsidTr="00BA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0AA">
            <w:pPr>
              <w:pStyle w:val="BodyText"/>
              <w:rPr>
                <w:lang w:val="en-NZ"/>
              </w:rPr>
            </w:pPr>
            <w:r w:rsidRPr="00D770AA">
              <w:t>Suggested form of words for Statement of Attainment</w:t>
            </w:r>
          </w:p>
        </w:tc>
        <w:tc>
          <w:tcPr>
            <w:tcW w:w="6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0AA" w:rsidP="00D770AA">
            <w:pPr>
              <w:pStyle w:val="BodyText"/>
            </w:pPr>
            <w:r w:rsidRPr="00D770AA">
              <w:t>These units of competency from BSB07 Business Services Training Package meet the industry requirements for people with supervisory or managerial aspirations.</w:t>
            </w:r>
          </w:p>
        </w:tc>
      </w:tr>
    </w:tbl>
    <w:p w:rsidR="00000000" w:rsidRPr="00D770AA" w:rsidP="00D770AA">
      <w:pPr>
        <w:pStyle w:val="BodyText"/>
      </w:pPr>
    </w:p>
    <w:p w:rsidR="00000000" w:rsidRPr="00D770AA" w:rsidP="00D770AA"/>
    <w:sectPr w:rsidSect="00D770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A" w:rsidRPr="00BA0D40" w:rsidP="00BA0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40" w:rsidP="00D77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D40" w:rsidP="00D77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0D40" w:rsidP="00D770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A" w:rsidRPr="00BA0D40" w:rsidP="00BA0D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40" w:rsidRPr="002D2AF8" w:rsidP="00D77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BSBSS00001 Aspiring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A0D40" w:rsidP="00D770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0AA"/>
  </w:style>
  <w:style w:type="character" w:customStyle="1" w:styleId="Heading1Char">
    <w:name w:val="Heading 1 Char"/>
    <w:basedOn w:val="DefaultParagraphFont"/>
    <w:link w:val="Heading1"/>
    <w:rsid w:val="00D77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0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0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770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0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0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0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0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0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70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7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0AA"/>
    <w:rPr>
      <w:b/>
      <w:spacing w:val="0"/>
    </w:rPr>
  </w:style>
  <w:style w:type="paragraph" w:customStyle="1" w:styleId="SuperTitle">
    <w:name w:val="SuperTitle"/>
    <w:basedOn w:val="Title"/>
    <w:rsid w:val="00D77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0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0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0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0AA"/>
    <w:rPr>
      <w:i/>
    </w:rPr>
  </w:style>
  <w:style w:type="paragraph" w:styleId="Caption">
    <w:name w:val="caption"/>
    <w:basedOn w:val="BodyText"/>
    <w:next w:val="Normal"/>
    <w:qFormat/>
    <w:rsid w:val="00D77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0AA"/>
  </w:style>
  <w:style w:type="paragraph" w:styleId="TableofFigures">
    <w:name w:val="table of figures"/>
    <w:basedOn w:val="Normal"/>
    <w:next w:val="Normal"/>
    <w:semiHidden/>
    <w:rsid w:val="00D77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0AA"/>
    <w:pPr>
      <w:numPr>
        <w:numId w:val="9"/>
      </w:numPr>
    </w:pPr>
  </w:style>
  <w:style w:type="character" w:customStyle="1" w:styleId="WingdingSymbols">
    <w:name w:val="Wingding Symbols"/>
    <w:rsid w:val="00D770AA"/>
    <w:rPr>
      <w:rFonts w:ascii="Wingdings" w:hAnsi="Wingdings"/>
    </w:rPr>
  </w:style>
  <w:style w:type="paragraph" w:customStyle="1" w:styleId="TableHeading">
    <w:name w:val="Table Heading"/>
    <w:basedOn w:val="HeadingBase"/>
    <w:rsid w:val="00D770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0AA"/>
    <w:rPr>
      <w:color w:val="0033CC"/>
      <w:u w:val="none"/>
    </w:rPr>
  </w:style>
  <w:style w:type="paragraph" w:customStyle="1" w:styleId="BodyTextRight">
    <w:name w:val="Body Text Right"/>
    <w:basedOn w:val="BodyText"/>
    <w:rsid w:val="00D77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0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0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0AA"/>
    <w:rPr>
      <w:sz w:val="32"/>
    </w:rPr>
  </w:style>
  <w:style w:type="paragraph" w:customStyle="1" w:styleId="HeadingProcedure">
    <w:name w:val="Heading Procedure"/>
    <w:basedOn w:val="HeadingBase"/>
    <w:next w:val="Normal"/>
    <w:rsid w:val="00D77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0AA"/>
    <w:pPr>
      <w:spacing w:before="60" w:after="60"/>
    </w:pPr>
  </w:style>
  <w:style w:type="paragraph" w:styleId="ListContinue">
    <w:name w:val="List Continue"/>
    <w:basedOn w:val="List"/>
    <w:rsid w:val="00D770AA"/>
    <w:pPr>
      <w:ind w:firstLine="0"/>
    </w:pPr>
  </w:style>
  <w:style w:type="paragraph" w:customStyle="1" w:styleId="ListNote">
    <w:name w:val="List Note"/>
    <w:basedOn w:val="List"/>
    <w:rsid w:val="00D77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0AA"/>
    <w:rPr>
      <w:rFonts w:ascii="Courier New" w:hAnsi="Courier New"/>
    </w:rPr>
  </w:style>
  <w:style w:type="paragraph" w:customStyle="1" w:styleId="NoteBullet">
    <w:name w:val="Note Bullet"/>
    <w:basedOn w:val="Note"/>
    <w:rsid w:val="00D77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0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7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0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0AA"/>
    <w:rPr>
      <w:b/>
      <w:smallCaps/>
    </w:rPr>
  </w:style>
  <w:style w:type="paragraph" w:customStyle="1" w:styleId="TableListNumber">
    <w:name w:val="Table List Number"/>
    <w:basedOn w:val="ListNumber"/>
    <w:rsid w:val="00D77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0AA"/>
    <w:pPr>
      <w:numPr>
        <w:numId w:val="7"/>
      </w:numPr>
    </w:pPr>
  </w:style>
  <w:style w:type="paragraph" w:customStyle="1" w:styleId="ListAlpha2">
    <w:name w:val="List Alpha 2"/>
    <w:basedOn w:val="List2"/>
    <w:rsid w:val="00D770AA"/>
    <w:pPr>
      <w:numPr>
        <w:numId w:val="6"/>
      </w:numPr>
    </w:pPr>
  </w:style>
  <w:style w:type="paragraph" w:styleId="List2">
    <w:name w:val="List 2"/>
    <w:basedOn w:val="BodyText"/>
    <w:rsid w:val="00D770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0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0AA"/>
    <w:pPr>
      <w:numPr>
        <w:numId w:val="1"/>
      </w:numPr>
    </w:pPr>
  </w:style>
  <w:style w:type="paragraph" w:styleId="ListBullet5">
    <w:name w:val="List Bullet 5"/>
    <w:basedOn w:val="List5"/>
    <w:rsid w:val="00D770AA"/>
    <w:pPr>
      <w:numPr>
        <w:numId w:val="2"/>
      </w:numPr>
    </w:pPr>
  </w:style>
  <w:style w:type="paragraph" w:styleId="ListContinue2">
    <w:name w:val="List Continue 2"/>
    <w:basedOn w:val="List2"/>
    <w:rsid w:val="00D770AA"/>
    <w:pPr>
      <w:ind w:firstLine="0"/>
    </w:pPr>
  </w:style>
  <w:style w:type="paragraph" w:styleId="ListContinue3">
    <w:name w:val="List Continue 3"/>
    <w:basedOn w:val="List3"/>
    <w:rsid w:val="00D770AA"/>
    <w:pPr>
      <w:ind w:left="1021" w:firstLine="0"/>
    </w:pPr>
  </w:style>
  <w:style w:type="paragraph" w:styleId="ListContinue4">
    <w:name w:val="List Continue 4"/>
    <w:basedOn w:val="List4"/>
    <w:rsid w:val="00D770AA"/>
    <w:pPr>
      <w:ind w:firstLine="0"/>
    </w:pPr>
  </w:style>
  <w:style w:type="paragraph" w:styleId="ListContinue5">
    <w:name w:val="List Continue 5"/>
    <w:basedOn w:val="List5"/>
    <w:rsid w:val="00D770AA"/>
    <w:pPr>
      <w:ind w:firstLine="0"/>
    </w:pPr>
  </w:style>
  <w:style w:type="paragraph" w:styleId="ListNumber3">
    <w:name w:val="List Number 3"/>
    <w:basedOn w:val="List3"/>
    <w:rsid w:val="00D770AA"/>
    <w:pPr>
      <w:numPr>
        <w:numId w:val="3"/>
      </w:numPr>
    </w:pPr>
  </w:style>
  <w:style w:type="paragraph" w:styleId="ListNumber4">
    <w:name w:val="List Number 4"/>
    <w:basedOn w:val="List4"/>
    <w:rsid w:val="00D770AA"/>
    <w:pPr>
      <w:numPr>
        <w:numId w:val="4"/>
      </w:numPr>
    </w:pPr>
  </w:style>
  <w:style w:type="paragraph" w:styleId="ListNumber5">
    <w:name w:val="List Number 5"/>
    <w:basedOn w:val="List5"/>
    <w:rsid w:val="00D770AA"/>
    <w:pPr>
      <w:numPr>
        <w:numId w:val="5"/>
      </w:numPr>
    </w:pPr>
  </w:style>
  <w:style w:type="paragraph" w:styleId="BlockText">
    <w:name w:val="Block Text"/>
    <w:basedOn w:val="Normal"/>
    <w:rsid w:val="00D770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0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0AA"/>
    <w:rPr>
      <w:sz w:val="16"/>
      <w:vertAlign w:val="superscript"/>
    </w:rPr>
  </w:style>
  <w:style w:type="character" w:customStyle="1" w:styleId="Symbols">
    <w:name w:val="Symbols"/>
    <w:basedOn w:val="DefaultParagraphFont"/>
    <w:rsid w:val="00D770AA"/>
    <w:rPr>
      <w:rFonts w:ascii="Symbol" w:hAnsi="Symbol"/>
    </w:rPr>
  </w:style>
  <w:style w:type="character" w:customStyle="1" w:styleId="MenuOptions">
    <w:name w:val="Menu Options"/>
    <w:basedOn w:val="DefaultParagraphFont"/>
    <w:rsid w:val="00D770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0AA"/>
    <w:rPr>
      <w:b/>
    </w:rPr>
  </w:style>
  <w:style w:type="character" w:customStyle="1" w:styleId="Underlined">
    <w:name w:val="Underlined"/>
    <w:basedOn w:val="DefaultParagraphFont"/>
    <w:rsid w:val="00D770AA"/>
    <w:rPr>
      <w:u w:val="single"/>
    </w:rPr>
  </w:style>
  <w:style w:type="paragraph" w:customStyle="1" w:styleId="TableBodyTextRight">
    <w:name w:val="Table Body Text Right"/>
    <w:basedOn w:val="TableBodyText"/>
    <w:rsid w:val="00D77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0AA"/>
    <w:rPr>
      <w:sz w:val="18"/>
    </w:rPr>
  </w:style>
  <w:style w:type="paragraph" w:customStyle="1" w:styleId="BodySmallRight">
    <w:name w:val="Body Small Right"/>
    <w:basedOn w:val="BodyTextRight"/>
    <w:rsid w:val="00D770AA"/>
    <w:rPr>
      <w:sz w:val="18"/>
      <w:szCs w:val="18"/>
    </w:rPr>
  </w:style>
  <w:style w:type="paragraph" w:customStyle="1" w:styleId="MarginEdition">
    <w:name w:val="Margin Edition"/>
    <w:basedOn w:val="MarginNote"/>
    <w:rsid w:val="00D77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0AA"/>
    <w:rPr>
      <w:sz w:val="2"/>
      <w:szCs w:val="2"/>
    </w:rPr>
  </w:style>
  <w:style w:type="character" w:customStyle="1" w:styleId="Small">
    <w:name w:val="Small"/>
    <w:basedOn w:val="DefaultParagraphFont"/>
    <w:rsid w:val="00D770AA"/>
    <w:rPr>
      <w:sz w:val="16"/>
    </w:rPr>
  </w:style>
  <w:style w:type="paragraph" w:customStyle="1" w:styleId="WideTable">
    <w:name w:val="Wide Table"/>
    <w:basedOn w:val="Normal"/>
    <w:rsid w:val="00D770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0AA"/>
  </w:style>
  <w:style w:type="paragraph" w:styleId="Quote">
    <w:name w:val="Quote"/>
    <w:basedOn w:val="Heading1"/>
    <w:link w:val="QuoteChar"/>
    <w:qFormat/>
    <w:rsid w:val="00D770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0AA"/>
    <w:pPr>
      <w:pageBreakBefore/>
    </w:pPr>
  </w:style>
  <w:style w:type="paragraph" w:customStyle="1" w:styleId="Border">
    <w:name w:val="Border"/>
    <w:basedOn w:val="Normal"/>
    <w:qFormat/>
    <w:rsid w:val="00D77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0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0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0AA"/>
    <w:rPr>
      <w:u w:val="single"/>
    </w:rPr>
  </w:style>
  <w:style w:type="character" w:customStyle="1" w:styleId="BoldandItalics">
    <w:name w:val="Bold and Italics"/>
    <w:qFormat/>
    <w:rsid w:val="00D770AA"/>
    <w:rPr>
      <w:b/>
      <w:i/>
      <w:u w:val="none"/>
    </w:rPr>
  </w:style>
  <w:style w:type="paragraph" w:styleId="BalloonText">
    <w:name w:val="Balloon Text"/>
    <w:basedOn w:val="Normal"/>
    <w:link w:val="BalloonTextChar"/>
    <w:rsid w:val="00D77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0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0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0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0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0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792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BSBSS00001 Aspiring Supervisor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2013-04-19T05:39:00Z</dcterms:created>
  <dcterms:modified xsi:type="dcterms:W3CDTF">2013-04-19T05:39:00Z</dcterms:modified>
</cp:coreProperties>
</file>