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CC0" w:rsidP="00F46CC0">
      <w:pPr>
        <w:pStyle w:val="Title"/>
      </w:pPr>
      <w:r>
        <w:fldChar w:fldCharType="begin"/>
      </w:r>
      <w:r>
        <w:instrText xml:space="preserve"> TITLE   \* MERGEFORMAT </w:instrText>
      </w:r>
      <w:r>
        <w:fldChar w:fldCharType="separate"/>
      </w:r>
      <w:r>
        <w:t>BSBPMG602A Direct the scope of a project program</w:t>
      </w:r>
      <w:r>
        <w:fldChar w:fldCharType="end"/>
      </w:r>
    </w:p>
    <w:p w:rsidR="00F46CC0" w:rsidP="00F46CC0">
      <w:pPr>
        <w:pStyle w:val="Version"/>
        <w:sectPr w:rsidSect="009148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892" w:rsidP="00914892">
      <w:pPr>
        <w:pStyle w:val="SuperHeading"/>
      </w:pPr>
      <w:r w:rsidRPr="00914892">
        <w:t>BSBPMG602A Direct the scope of a project program</w:t>
      </w:r>
    </w:p>
    <w:p w:rsidR="00000000" w:rsidRPr="00914892" w:rsidP="00914892">
      <w:pPr>
        <w:pStyle w:val="Heading1"/>
      </w:pPr>
      <w:bookmarkStart w:id="1" w:name="O_66963"/>
      <w:bookmarkEnd w:id="1"/>
      <w:r w:rsidRPr="00914892">
        <w:t>Modification History</w:t>
      </w:r>
    </w:p>
    <w:p w:rsidR="00000000" w:rsidRPr="00914892" w:rsidP="00914892">
      <w:pPr>
        <w:pStyle w:val="BodyText"/>
      </w:pPr>
      <w:r w:rsidRPr="00914892">
        <w:t>Not applicable.</w:t>
      </w:r>
    </w:p>
    <w:p w:rsidR="00000000" w:rsidRPr="00914892" w:rsidP="00914892">
      <w:pPr>
        <w:pStyle w:val="AllowPageBreak"/>
      </w:pPr>
    </w:p>
    <w:p w:rsidR="00000000" w:rsidRPr="00914892" w:rsidP="00914892">
      <w:pPr>
        <w:pStyle w:val="Heading1"/>
      </w:pPr>
      <w:bookmarkStart w:id="2" w:name="O_66964"/>
      <w:bookmarkEnd w:id="2"/>
      <w:r w:rsidRPr="00914892">
        <w:t>Unit Descriptor</w:t>
      </w:r>
    </w:p>
    <w:tbl>
      <w:tblPr>
        <w:tblW w:w="0" w:type="auto"/>
        <w:tblLayout w:type="fixed"/>
        <w:tblCellMar>
          <w:left w:w="62" w:type="dxa"/>
          <w:right w:w="62" w:type="dxa"/>
        </w:tblCellMar>
        <w:tblLook w:val="0000"/>
      </w:tblPr>
      <w:tblGrid>
        <w:gridCol w:w="2667"/>
        <w:gridCol w:w="5855"/>
      </w:tblGrid>
      <w:tr w:rsidTr="00F46CC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BodyText"/>
            </w:pPr>
            <w:r w:rsidRPr="00914892">
              <w:t>This unit describes the performance outcomes, skills and knowledge required to direct the sco</w:t>
            </w:r>
            <w:r w:rsidRPr="00914892">
              <w:t>pe of projects within a program or multiple projects context. It covers the management of project authorisations and defining, planning and managing the program scope.</w:t>
            </w:r>
          </w:p>
          <w:p w:rsidR="00000000" w:rsidRPr="00914892" w:rsidP="00914892">
            <w:pPr>
              <w:pStyle w:val="BodyText"/>
            </w:pPr>
            <w:r w:rsidRPr="00914892">
              <w:t>No licensing, legislative, regulatory or certification requirements apply to this unit a</w:t>
            </w:r>
            <w:r w:rsidRPr="00914892">
              <w:t>t the time of endorsement.</w:t>
            </w:r>
          </w:p>
        </w:tc>
      </w:tr>
    </w:tbl>
    <w:p w:rsidR="00000000" w:rsidRPr="00914892" w:rsidP="00914892">
      <w:pPr>
        <w:pStyle w:val="BodyText"/>
      </w:pPr>
    </w:p>
    <w:p w:rsidR="00000000" w:rsidRPr="00914892" w:rsidP="00914892">
      <w:pPr>
        <w:pStyle w:val="AllowPageBreak"/>
      </w:pPr>
    </w:p>
    <w:p w:rsidR="00000000" w:rsidRPr="00914892" w:rsidP="00914892">
      <w:pPr>
        <w:pStyle w:val="Heading1"/>
      </w:pPr>
      <w:bookmarkStart w:id="3" w:name="O_66965"/>
      <w:bookmarkEnd w:id="3"/>
      <w:r w:rsidRPr="00914892">
        <w:t>Application of the Unit</w:t>
      </w:r>
    </w:p>
    <w:tbl>
      <w:tblPr>
        <w:tblW w:w="0" w:type="auto"/>
        <w:tblLayout w:type="fixed"/>
        <w:tblCellMar>
          <w:left w:w="62" w:type="dxa"/>
          <w:right w:w="62" w:type="dxa"/>
        </w:tblCellMar>
        <w:tblLook w:val="0000"/>
      </w:tblPr>
      <w:tblGrid>
        <w:gridCol w:w="2752"/>
        <w:gridCol w:w="5770"/>
      </w:tblGrid>
      <w:tr w:rsidTr="00F46CC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BodyText"/>
            </w:pPr>
            <w:r w:rsidRPr="00914892">
              <w:t xml:space="preserve">A program is defined as a set of interrelated projects, each of which has a project manager. Multiple projects (sometimes called a portfolio </w:t>
            </w:r>
            <w:r w:rsidRPr="00914892">
              <w:t>of projects) refers to a number of projects related in some way and managed by the same person as a program to achieve a common organisational objective/s.</w:t>
            </w:r>
          </w:p>
          <w:p w:rsidR="00000000" w:rsidRPr="00914892" w:rsidP="00914892">
            <w:pPr>
              <w:pStyle w:val="BodyText"/>
            </w:pPr>
            <w:r w:rsidRPr="00914892">
              <w:t>For the purposes of this unit someone who manages a suite of projects (a program) will be referred t</w:t>
            </w:r>
            <w:r w:rsidRPr="00914892">
              <w:t>o as a program manager.</w:t>
            </w:r>
          </w:p>
          <w:p w:rsidR="00000000" w:rsidRPr="00914892" w:rsidP="00914892">
            <w:pPr>
              <w:pStyle w:val="BodyText"/>
            </w:pPr>
            <w:r w:rsidRPr="00914892">
              <w:t>The functions performed by a project manager to manage scope within individual projects are addressed in BSBPMG502A Manage project scope.</w:t>
            </w:r>
          </w:p>
        </w:tc>
      </w:tr>
    </w:tbl>
    <w:p w:rsidR="00000000" w:rsidRPr="00914892" w:rsidP="00914892">
      <w:pPr>
        <w:pStyle w:val="BodyText"/>
      </w:pPr>
    </w:p>
    <w:p w:rsidR="00000000" w:rsidRPr="00914892" w:rsidP="00914892">
      <w:pPr>
        <w:pStyle w:val="AllowPageBreak"/>
      </w:pPr>
    </w:p>
    <w:p w:rsidR="00000000" w:rsidRPr="00914892" w:rsidP="00914892">
      <w:pPr>
        <w:pStyle w:val="Heading1"/>
      </w:pPr>
      <w:bookmarkStart w:id="4" w:name="O_66966"/>
      <w:bookmarkEnd w:id="4"/>
      <w:r w:rsidRPr="00914892">
        <w:t>Licensing/Regulatory Information</w:t>
      </w:r>
    </w:p>
    <w:p w:rsidR="00000000" w:rsidRPr="00914892" w:rsidP="00914892">
      <w:pPr>
        <w:pStyle w:val="BodyText"/>
      </w:pPr>
      <w:r w:rsidRPr="00914892">
        <w:t>Not applicable.</w:t>
      </w:r>
    </w:p>
    <w:p w:rsidR="00000000" w:rsidRPr="00914892" w:rsidP="00914892">
      <w:pPr>
        <w:pStyle w:val="AllowPageBreak"/>
      </w:pPr>
    </w:p>
    <w:p w:rsidR="00000000" w:rsidRPr="00914892" w:rsidP="00914892">
      <w:pPr>
        <w:pStyle w:val="Heading1"/>
      </w:pPr>
      <w:bookmarkStart w:id="5" w:name="O_66968"/>
      <w:bookmarkEnd w:id="5"/>
      <w:r w:rsidRPr="00914892">
        <w:t>Pre-Requisites</w:t>
      </w:r>
    </w:p>
    <w:tbl>
      <w:tblPr>
        <w:tblW w:w="0" w:type="auto"/>
        <w:tblLayout w:type="fixed"/>
        <w:tblCellMar>
          <w:left w:w="62" w:type="dxa"/>
          <w:right w:w="62" w:type="dxa"/>
        </w:tblCellMar>
        <w:tblLook w:val="0000"/>
      </w:tblPr>
      <w:tblGrid>
        <w:gridCol w:w="2775"/>
        <w:gridCol w:w="1295"/>
        <w:gridCol w:w="4452"/>
      </w:tblGrid>
      <w:tr w:rsidTr="00F46C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p>
        </w:tc>
      </w:tr>
      <w:tr w:rsidTr="00F46C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p>
        </w:tc>
      </w:tr>
      <w:tr w:rsidTr="00F46C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BodyText"/>
            </w:pPr>
          </w:p>
        </w:tc>
      </w:tr>
    </w:tbl>
    <w:p w:rsidR="00000000" w:rsidRPr="00914892" w:rsidP="00914892">
      <w:pPr>
        <w:pStyle w:val="BodyText"/>
      </w:pPr>
    </w:p>
    <w:p w:rsidR="00000000" w:rsidRPr="00914892" w:rsidP="00914892">
      <w:pPr>
        <w:pStyle w:val="AllowPageBreak"/>
      </w:pPr>
    </w:p>
    <w:p w:rsidR="00000000" w:rsidRPr="00914892" w:rsidP="00914892">
      <w:pPr>
        <w:pStyle w:val="Heading1"/>
      </w:pPr>
      <w:bookmarkStart w:id="6" w:name="O_66967"/>
      <w:bookmarkEnd w:id="6"/>
      <w:r w:rsidRPr="00914892">
        <w:t>Employability Skills Information</w:t>
      </w:r>
    </w:p>
    <w:tbl>
      <w:tblPr>
        <w:tblW w:w="0" w:type="auto"/>
        <w:tblLayout w:type="fixed"/>
        <w:tblCellMar>
          <w:left w:w="62" w:type="dxa"/>
          <w:right w:w="62" w:type="dxa"/>
        </w:tblCellMar>
        <w:tblLook w:val="0000"/>
      </w:tblPr>
      <w:tblGrid>
        <w:gridCol w:w="2802"/>
        <w:gridCol w:w="5720"/>
      </w:tblGrid>
      <w:tr w:rsidTr="00F46C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BodyText"/>
            </w:pPr>
            <w:r w:rsidRPr="00914892">
              <w:t>This unit contains employability skills.</w:t>
            </w:r>
          </w:p>
        </w:tc>
      </w:tr>
    </w:tbl>
    <w:p w:rsidR="00000000" w:rsidRPr="00914892" w:rsidP="00914892">
      <w:pPr>
        <w:pStyle w:val="BodyText"/>
      </w:pPr>
    </w:p>
    <w:p w:rsidR="00000000" w:rsidRPr="00914892" w:rsidP="00914892">
      <w:pPr>
        <w:pStyle w:val="AllowPageBreak"/>
      </w:pPr>
    </w:p>
    <w:p w:rsidR="00000000" w:rsidRPr="00914892" w:rsidP="00914892">
      <w:pPr>
        <w:pStyle w:val="Heading1"/>
      </w:pPr>
      <w:bookmarkStart w:id="7" w:name="O_66969"/>
      <w:bookmarkEnd w:id="7"/>
      <w:r w:rsidRPr="00914892">
        <w:t>Elements and Performance Criteria Pre-Content</w:t>
      </w:r>
    </w:p>
    <w:tbl>
      <w:tblPr>
        <w:tblW w:w="0" w:type="auto"/>
        <w:tblLayout w:type="fixed"/>
        <w:tblCellMar>
          <w:left w:w="62" w:type="dxa"/>
          <w:right w:w="62" w:type="dxa"/>
        </w:tblCellMar>
        <w:tblLook w:val="0000"/>
      </w:tblPr>
      <w:tblGrid>
        <w:gridCol w:w="2552"/>
        <w:gridCol w:w="5970"/>
      </w:tblGrid>
      <w:tr w:rsidTr="00F46CC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BodyText"/>
            </w:pPr>
            <w:r w:rsidRPr="00914892">
              <w:t>Performance criteria describe the performance needed to demonstrate achievement of the element. Where bold italicised text is used, further information is detailed in the required skills and</w:t>
            </w:r>
            <w:r w:rsidRPr="00914892">
              <w:t xml:space="preserve"> knowledge section and the range statement. Assessment of performance is to be consistent with the evidence guide.</w:t>
            </w:r>
          </w:p>
        </w:tc>
      </w:tr>
    </w:tbl>
    <w:p w:rsidR="00000000" w:rsidRPr="00914892" w:rsidP="00914892">
      <w:pPr>
        <w:pStyle w:val="BodyText"/>
      </w:pPr>
    </w:p>
    <w:p w:rsidR="00000000" w:rsidRPr="00914892" w:rsidP="00914892">
      <w:pPr>
        <w:pStyle w:val="AllowPageBreak"/>
      </w:pPr>
    </w:p>
    <w:p w:rsidR="00000000" w:rsidRPr="00914892" w:rsidP="00914892">
      <w:pPr>
        <w:pStyle w:val="Heading1"/>
      </w:pPr>
      <w:bookmarkStart w:id="8" w:name="O_66970"/>
      <w:bookmarkEnd w:id="8"/>
      <w:r w:rsidRPr="00914892">
        <w:t>Elements and Performance Criteria</w:t>
      </w:r>
    </w:p>
    <w:tbl>
      <w:tblPr>
        <w:tblW w:w="0" w:type="auto"/>
        <w:tblLayout w:type="fixed"/>
        <w:tblCellMar>
          <w:left w:w="62" w:type="dxa"/>
          <w:right w:w="62" w:type="dxa"/>
        </w:tblCellMar>
        <w:tblLook w:val="0000"/>
      </w:tblPr>
      <w:tblGrid>
        <w:gridCol w:w="2552"/>
        <w:gridCol w:w="5970"/>
      </w:tblGrid>
      <w:tr w:rsidTr="00F46CC0">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BodyText"/>
            </w:pPr>
            <w:r w:rsidRPr="00914892">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PERFORMANCE CRITERIA</w:t>
            </w:r>
          </w:p>
        </w:tc>
      </w:tr>
      <w:tr w:rsidTr="00F46CC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List"/>
              <w:rPr>
                <w:lang w:val="en-NZ"/>
              </w:rPr>
            </w:pPr>
            <w:r w:rsidRPr="00914892">
              <w:t>1.</w:t>
            </w:r>
            <w:r w:rsidRPr="00914892">
              <w:tab/>
              <w:t>Authorise projects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List2"/>
            </w:pPr>
            <w:r w:rsidRPr="00914892">
              <w:t>1.1.</w:t>
            </w:r>
            <w:r w:rsidRPr="00914892">
              <w:tab/>
              <w:t xml:space="preserve">Analyse </w:t>
            </w:r>
            <w:r w:rsidRPr="00914892">
              <w:rPr>
                <w:rStyle w:val="BoldandItalics"/>
              </w:rPr>
              <w:t>needs</w:t>
            </w:r>
            <w:r w:rsidRPr="00914892">
              <w:t>, in consultation with client and relevant stakeholders, to justify each project and to designate project managers</w:t>
            </w:r>
          </w:p>
          <w:p w:rsidR="00000000" w:rsidRPr="00914892" w:rsidP="00914892">
            <w:pPr>
              <w:pStyle w:val="List2"/>
            </w:pPr>
            <w:r w:rsidRPr="00914892">
              <w:t>1.2.</w:t>
            </w:r>
            <w:r w:rsidRPr="00914892">
              <w:tab/>
              <w:t>Conduct project selection and prioritisation within guidelines provided by, or under the direction of, a relevant (governance) authority</w:t>
            </w:r>
          </w:p>
          <w:p w:rsidR="00000000" w:rsidP="00914892">
            <w:pPr>
              <w:pStyle w:val="List2"/>
              <w:rPr>
                <w:lang w:val="en-NZ"/>
              </w:rPr>
            </w:pPr>
            <w:r w:rsidRPr="00914892">
              <w:t>1.3.</w:t>
            </w:r>
            <w:r w:rsidRPr="00914892">
              <w:tab/>
              <w:t xml:space="preserve">Make </w:t>
            </w:r>
            <w:r w:rsidRPr="00914892">
              <w:rPr>
                <w:rStyle w:val="BoldandItalics"/>
              </w:rPr>
              <w:t>project authorisation recommendations</w:t>
            </w:r>
            <w:r w:rsidRPr="00914892">
              <w:t xml:space="preserve"> to relevant authority as the basis for future project management activity, and commitment of resources and effort</w:t>
            </w:r>
          </w:p>
        </w:tc>
      </w:tr>
      <w:tr w:rsidTr="00F46CC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List"/>
              <w:rPr>
                <w:lang w:val="en-NZ"/>
              </w:rPr>
            </w:pPr>
            <w:r w:rsidRPr="00914892">
              <w:t>2.</w:t>
            </w:r>
            <w:r w:rsidRPr="00914892">
              <w:tab/>
              <w:t>Define and plan program scope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List2"/>
            </w:pPr>
            <w:r w:rsidRPr="00914892">
              <w:t>2.1.</w:t>
            </w:r>
            <w:r w:rsidRPr="00914892">
              <w:tab/>
              <w:t>Define projects' objectives, major deliverables and re</w:t>
            </w:r>
            <w:r w:rsidRPr="00914892">
              <w:t>source requirements at the project and program level, and confirm them with the governance group or relevant authority</w:t>
            </w:r>
          </w:p>
          <w:p w:rsidR="00000000" w:rsidRPr="00914892" w:rsidP="00914892">
            <w:pPr>
              <w:pStyle w:val="List2"/>
            </w:pPr>
            <w:r w:rsidRPr="00914892">
              <w:t>2.2.</w:t>
            </w:r>
            <w:r w:rsidRPr="00914892">
              <w:tab/>
              <w:t>Determine and agree measurable project outcomes and benefits to enable quantified evaluation of program performance</w:t>
            </w:r>
          </w:p>
          <w:p w:rsidR="00000000" w:rsidRPr="00914892" w:rsidP="00914892">
            <w:pPr>
              <w:pStyle w:val="List2"/>
            </w:pPr>
            <w:r w:rsidRPr="00914892">
              <w:t>2.3.</w:t>
            </w:r>
            <w:r w:rsidRPr="00914892">
              <w:tab/>
              <w:t>Develop, ag</w:t>
            </w:r>
            <w:r w:rsidRPr="00914892">
              <w:t xml:space="preserve">ree on and communicate scope definition, </w:t>
            </w:r>
            <w:r w:rsidRPr="00914892">
              <w:rPr>
                <w:rStyle w:val="BoldandItalics"/>
              </w:rPr>
              <w:t>scope management</w:t>
            </w:r>
            <w:r w:rsidRPr="00914892">
              <w:t xml:space="preserve"> strategies and plans</w:t>
            </w:r>
          </w:p>
          <w:p w:rsidR="00000000" w:rsidP="00914892">
            <w:pPr>
              <w:pStyle w:val="List2"/>
              <w:rPr>
                <w:lang w:val="en-NZ"/>
              </w:rPr>
            </w:pPr>
            <w:r w:rsidRPr="00914892">
              <w:t>2.4.</w:t>
            </w:r>
            <w:r w:rsidRPr="00914892">
              <w:tab/>
              <w:t>Align program scope to business requirements and organisational strategy</w:t>
            </w:r>
          </w:p>
        </w:tc>
      </w:tr>
      <w:tr w:rsidTr="00F46CC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List"/>
              <w:rPr>
                <w:lang w:val="en-NZ"/>
              </w:rPr>
            </w:pPr>
            <w:r w:rsidRPr="00914892">
              <w:t>3.</w:t>
            </w:r>
            <w:r w:rsidRPr="00914892">
              <w:tab/>
              <w:t>Manage program scope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List2"/>
            </w:pPr>
            <w:r w:rsidRPr="00914892">
              <w:t>3.1.</w:t>
            </w:r>
            <w:r w:rsidRPr="00914892">
              <w:tab/>
              <w:t xml:space="preserve">Conduct regular program reviews to measure </w:t>
            </w:r>
            <w:r w:rsidRPr="00914892">
              <w:rPr>
                <w:rStyle w:val="BoldandItalics"/>
              </w:rPr>
              <w:t>project performance</w:t>
            </w:r>
            <w:r w:rsidRPr="00914892">
              <w:t xml:space="preserve"> and to</w:t>
            </w:r>
            <w:r w:rsidRPr="00914892">
              <w:t xml:space="preserve"> ensure that stated program and business/strategic objectives are met</w:t>
            </w:r>
          </w:p>
          <w:p w:rsidR="00000000" w:rsidRPr="00914892" w:rsidP="00914892">
            <w:pPr>
              <w:pStyle w:val="List2"/>
            </w:pPr>
            <w:r w:rsidRPr="00914892">
              <w:t>3.2.</w:t>
            </w:r>
            <w:r w:rsidRPr="00914892">
              <w:tab/>
              <w:t xml:space="preserve">Establish and maintain </w:t>
            </w:r>
            <w:r w:rsidRPr="00914892">
              <w:rPr>
                <w:rStyle w:val="BoldandItalics"/>
              </w:rPr>
              <w:t>change management system</w:t>
            </w:r>
            <w:r w:rsidRPr="00914892">
              <w:t xml:space="preserve"> to form the basis of ongoing scope management</w:t>
            </w:r>
          </w:p>
          <w:p w:rsidR="00000000" w:rsidRPr="00914892" w:rsidP="00914892">
            <w:pPr>
              <w:pStyle w:val="List2"/>
            </w:pPr>
            <w:r w:rsidRPr="00914892">
              <w:t>3.3.</w:t>
            </w:r>
            <w:r w:rsidRPr="00914892">
              <w:tab/>
              <w:t xml:space="preserve">Conduct </w:t>
            </w:r>
            <w:r w:rsidRPr="00914892">
              <w:rPr>
                <w:rStyle w:val="BoldandItalics"/>
              </w:rPr>
              <w:t>reviews of scope changes</w:t>
            </w:r>
            <w:r w:rsidRPr="00914892">
              <w:t xml:space="preserve"> and take action to ensure that </w:t>
            </w:r>
            <w:r w:rsidRPr="00914892">
              <w:t>project and program objectives are achieved or modified</w:t>
            </w:r>
          </w:p>
          <w:p w:rsidR="00000000" w:rsidRPr="00914892" w:rsidP="00914892">
            <w:pPr>
              <w:pStyle w:val="List2"/>
            </w:pPr>
            <w:r w:rsidRPr="00914892">
              <w:t>3.4.</w:t>
            </w:r>
            <w:r w:rsidRPr="00914892">
              <w:tab/>
              <w:t>Measure project outcomes against defined program scope and aligned strategic objectives</w:t>
            </w:r>
          </w:p>
          <w:p w:rsidR="00000000" w:rsidRPr="00914892" w:rsidP="00914892">
            <w:pPr>
              <w:pStyle w:val="List2"/>
            </w:pPr>
            <w:r w:rsidRPr="00914892">
              <w:t>3.5.</w:t>
            </w:r>
            <w:r w:rsidRPr="00914892">
              <w:tab/>
              <w:t>Communicate results of program outcomes to relevant authority</w:t>
            </w:r>
          </w:p>
          <w:p w:rsidR="00000000" w:rsidRPr="00914892" w:rsidP="00914892">
            <w:pPr>
              <w:pStyle w:val="List2"/>
            </w:pPr>
            <w:r w:rsidRPr="00914892">
              <w:t>3.6.</w:t>
            </w:r>
            <w:r w:rsidRPr="00914892">
              <w:tab/>
              <w:t>Pass on scope management lessons le</w:t>
            </w:r>
            <w:r w:rsidRPr="00914892">
              <w:t>arned to higher project authority for application in planning and implementation of later projects within the program</w:t>
            </w:r>
          </w:p>
        </w:tc>
      </w:tr>
    </w:tbl>
    <w:p w:rsidR="00000000" w:rsidRPr="00914892" w:rsidP="00914892">
      <w:pPr>
        <w:pStyle w:val="BodyText"/>
      </w:pPr>
    </w:p>
    <w:p w:rsidR="00000000" w:rsidRPr="00914892" w:rsidP="00914892">
      <w:pPr>
        <w:pStyle w:val="AllowPageBreak"/>
      </w:pPr>
    </w:p>
    <w:p w:rsidR="00000000" w:rsidRPr="00914892" w:rsidP="00914892">
      <w:pPr>
        <w:pStyle w:val="Heading1"/>
      </w:pPr>
      <w:bookmarkStart w:id="9" w:name="O_66971"/>
      <w:bookmarkEnd w:id="9"/>
      <w:r w:rsidRPr="00914892">
        <w:t>Required Skills and Knowledge</w:t>
      </w:r>
    </w:p>
    <w:tbl>
      <w:tblPr>
        <w:tblW w:w="0" w:type="auto"/>
        <w:tblLayout w:type="fixed"/>
        <w:tblCellMar>
          <w:left w:w="62" w:type="dxa"/>
          <w:right w:w="62" w:type="dxa"/>
        </w:tblCellMar>
        <w:tblLook w:val="0000"/>
      </w:tblPr>
      <w:tblGrid>
        <w:gridCol w:w="8522"/>
      </w:tblGrid>
      <w:tr w:rsidTr="00F46C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REQUIRED SKILLS AND KNOWLEDGE</w:t>
            </w:r>
          </w:p>
        </w:tc>
      </w:tr>
      <w:tr w:rsidTr="00F46C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t>This section describes the skills and knowledge required for</w:t>
            </w:r>
            <w:r w:rsidRPr="00914892">
              <w:t xml:space="preserve"> this unit.</w:t>
            </w:r>
          </w:p>
        </w:tc>
      </w:tr>
      <w:tr w:rsidTr="00F46C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Required skills</w:t>
            </w:r>
          </w:p>
        </w:tc>
      </w:tr>
      <w:tr w:rsidTr="00F46C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ListBullet"/>
            </w:pPr>
            <w:r w:rsidRPr="00914892">
              <w:t>high level literacy skills to review and amend project plans, to communicate decisions and to write quality reports</w:t>
            </w:r>
          </w:p>
          <w:p w:rsidR="00000000" w:rsidRPr="00914892" w:rsidP="00914892">
            <w:pPr>
              <w:pStyle w:val="ListBullet"/>
            </w:pPr>
            <w:r w:rsidRPr="00914892">
              <w:t>high level analysis, planning, organising, problem-solving and evaluating skills in relation to project scope management</w:t>
            </w:r>
          </w:p>
          <w:p w:rsidR="00000000" w:rsidRPr="00914892" w:rsidP="00914892">
            <w:pPr>
              <w:pStyle w:val="ListBullet"/>
            </w:pPr>
            <w:r w:rsidRPr="00914892">
              <w:t>self management skills to prioritise actions for successful outcomes</w:t>
            </w:r>
          </w:p>
          <w:p w:rsidR="00000000" w:rsidP="00914892">
            <w:pPr>
              <w:pStyle w:val="ListBullet"/>
              <w:rPr>
                <w:lang w:val="en-NZ"/>
              </w:rPr>
            </w:pPr>
            <w:r w:rsidRPr="00914892">
              <w:t>negotiation skills to control proposed changes in scope.</w:t>
            </w:r>
          </w:p>
        </w:tc>
      </w:tr>
      <w:tr w:rsidTr="00F46C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Required</w:t>
            </w:r>
            <w:r w:rsidRPr="00914892">
              <w:rPr>
                <w:rStyle w:val="SpecialBold"/>
              </w:rPr>
              <w:t xml:space="preserve"> knowledge</w:t>
            </w:r>
          </w:p>
        </w:tc>
      </w:tr>
      <w:tr w:rsidTr="00F46C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ListBullet"/>
            </w:pPr>
            <w:r w:rsidRPr="00914892">
              <w:t>scope management plans, methodologies, techniques and tools</w:t>
            </w:r>
          </w:p>
          <w:p w:rsidR="00000000" w:rsidRPr="00914892" w:rsidP="00914892">
            <w:pPr>
              <w:pStyle w:val="ListBullet"/>
            </w:pPr>
            <w:r w:rsidRPr="00914892">
              <w:t>project life cycle and the significance of scope management</w:t>
            </w:r>
          </w:p>
          <w:p w:rsidR="00000000" w:rsidRPr="00914892" w:rsidP="00914892">
            <w:pPr>
              <w:pStyle w:val="ListBullet"/>
            </w:pPr>
            <w:r w:rsidRPr="00914892">
              <w:t>typical challenges and issues encountered in project scope management and options for addressing these.</w:t>
            </w:r>
          </w:p>
        </w:tc>
      </w:tr>
    </w:tbl>
    <w:p w:rsidR="00000000" w:rsidRPr="00914892" w:rsidP="00914892">
      <w:pPr>
        <w:pStyle w:val="BodyText"/>
      </w:pPr>
    </w:p>
    <w:p w:rsidR="00000000" w:rsidRPr="00914892" w:rsidP="00914892">
      <w:pPr>
        <w:pStyle w:val="AllowPageBreak"/>
      </w:pPr>
    </w:p>
    <w:p w:rsidR="00000000" w:rsidRPr="00914892" w:rsidP="00914892">
      <w:pPr>
        <w:pStyle w:val="Heading1"/>
      </w:pPr>
      <w:bookmarkStart w:id="10" w:name="O_66972"/>
      <w:bookmarkEnd w:id="10"/>
      <w:r w:rsidRPr="00914892">
        <w:t>Evidence Guide</w:t>
      </w:r>
    </w:p>
    <w:tbl>
      <w:tblPr>
        <w:tblW w:w="9570" w:type="dxa"/>
        <w:tblLayout w:type="fixed"/>
        <w:tblCellMar>
          <w:left w:w="62" w:type="dxa"/>
          <w:right w:w="62" w:type="dxa"/>
        </w:tblCellMar>
        <w:tblLook w:val="0000"/>
      </w:tblPr>
      <w:tblGrid>
        <w:gridCol w:w="3908"/>
        <w:gridCol w:w="5662"/>
      </w:tblGrid>
      <w:tr w:rsidTr="00F46C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EVIDENCE GUIDE</w:t>
            </w:r>
          </w:p>
        </w:tc>
      </w:tr>
      <w:tr w:rsidTr="00F46C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t>The Evidence Guide provides advice on assessment and must be read in conjunction with the performance criteria, required skills and knowledge, range statement and the Assessment Guidelines for the Training Package.</w:t>
            </w:r>
          </w:p>
        </w:tc>
      </w:tr>
      <w:tr w:rsidTr="00F46C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p>
        </w:tc>
      </w:tr>
      <w:tr w:rsidTr="00F46C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BodyText"/>
            </w:pPr>
            <w:r w:rsidRPr="00914892">
              <w:t>Evidence of the following is essential:</w:t>
            </w:r>
          </w:p>
          <w:p w:rsidR="00000000" w:rsidRPr="00914892" w:rsidP="00914892">
            <w:pPr>
              <w:pStyle w:val="ListBullet"/>
            </w:pPr>
            <w:r w:rsidRPr="00914892">
              <w:t>demonstrated experience in directing a range of concurrent projects so that scope is successfully</w:t>
            </w:r>
            <w:r w:rsidRPr="00914892">
              <w:t xml:space="preserve"> managed across all projects</w:t>
            </w:r>
          </w:p>
          <w:p w:rsidR="00000000" w:rsidP="00914892">
            <w:pPr>
              <w:pStyle w:val="ListBullet"/>
              <w:rPr>
                <w:lang w:val="en-NZ"/>
              </w:rPr>
            </w:pPr>
            <w:r w:rsidRPr="00914892">
              <w:t>knowledge of a broad range of project scope management tools, methodologies and techniques.</w:t>
            </w:r>
          </w:p>
        </w:tc>
      </w:tr>
      <w:tr w:rsidTr="00F46C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BodyText"/>
            </w:pPr>
            <w:r w:rsidRPr="00914892">
              <w:t>Assessment must ensure:</w:t>
            </w:r>
          </w:p>
          <w:p w:rsidR="00000000" w:rsidP="00914892">
            <w:pPr>
              <w:pStyle w:val="ListBullet"/>
              <w:rPr>
                <w:lang w:val="en-NZ"/>
              </w:rPr>
            </w:pPr>
            <w:r w:rsidRPr="00914892">
              <w:t>access to workplace documentation, including feedback from stakeholders, which reflects how scope was managed for projects.</w:t>
            </w:r>
          </w:p>
        </w:tc>
      </w:tr>
      <w:tr w:rsidTr="00F46C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BodyText"/>
            </w:pPr>
            <w:r w:rsidRPr="00914892">
              <w:t>A range of assessment methods should be used to assess practical skill and knowledge. The following examples a</w:t>
            </w:r>
            <w:r w:rsidRPr="00914892">
              <w:t>re appropriate for this unit:</w:t>
            </w:r>
          </w:p>
          <w:p w:rsidR="00000000" w:rsidRPr="00914892" w:rsidP="00914892">
            <w:pPr>
              <w:pStyle w:val="ListBullet"/>
            </w:pPr>
            <w:r w:rsidRPr="00914892">
              <w:t>direct questioning combined with review of portfolios of evidence and third party workplace reports of on-the-job performance of scope management techniques by the candidate</w:t>
            </w:r>
          </w:p>
          <w:p w:rsidR="00000000" w:rsidRPr="00914892" w:rsidP="00914892">
            <w:pPr>
              <w:pStyle w:val="ListBullet"/>
            </w:pPr>
            <w:r w:rsidRPr="00914892">
              <w:t xml:space="preserve">analysis of responses addressing different project </w:t>
            </w:r>
            <w:r w:rsidRPr="00914892">
              <w:t>scope management case studies and scenarios</w:t>
            </w:r>
          </w:p>
          <w:p w:rsidR="00000000" w:rsidRPr="00914892" w:rsidP="00914892">
            <w:pPr>
              <w:pStyle w:val="ListBullet"/>
            </w:pPr>
            <w:r w:rsidRPr="00914892">
              <w:t>oral or written questioning to assess knowledge of strategies for managing project scope and their application to different situations</w:t>
            </w:r>
          </w:p>
          <w:p w:rsidR="00000000" w:rsidRPr="00914892" w:rsidP="00914892">
            <w:pPr>
              <w:pStyle w:val="ListBullet"/>
            </w:pPr>
            <w:r w:rsidRPr="00914892">
              <w:t>review of project authorisation recommendations</w:t>
            </w:r>
          </w:p>
          <w:p w:rsidR="00000000" w:rsidP="00914892">
            <w:pPr>
              <w:pStyle w:val="ListBullet"/>
              <w:rPr>
                <w:lang w:val="en-NZ"/>
              </w:rPr>
            </w:pPr>
            <w:r w:rsidRPr="00914892">
              <w:t xml:space="preserve">assessment of measurement of </w:t>
            </w:r>
            <w:r w:rsidRPr="00914892">
              <w:t>project performance.</w:t>
            </w:r>
          </w:p>
        </w:tc>
      </w:tr>
      <w:tr w:rsidTr="00F46C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BodyText"/>
            </w:pPr>
            <w:r w:rsidRPr="00914892">
              <w:t>Holistic assessment with other units relevant to the industry sector, workplace and job role is recommended, for example:</w:t>
            </w:r>
          </w:p>
          <w:p w:rsidR="00000000" w:rsidRPr="00914892" w:rsidP="00914892">
            <w:pPr>
              <w:pStyle w:val="ListBullet"/>
            </w:pPr>
            <w:r w:rsidRPr="00914892">
              <w:t>other units from the Advanced Diploma of Project Management.</w:t>
            </w:r>
          </w:p>
        </w:tc>
      </w:tr>
    </w:tbl>
    <w:p w:rsidR="00000000" w:rsidRPr="00914892" w:rsidP="00914892">
      <w:pPr>
        <w:pStyle w:val="BodyText"/>
      </w:pPr>
    </w:p>
    <w:p w:rsidR="00000000" w:rsidRPr="00914892" w:rsidP="00914892">
      <w:pPr>
        <w:pStyle w:val="AllowPageBreak"/>
      </w:pPr>
    </w:p>
    <w:p w:rsidR="00000000" w:rsidRPr="00914892" w:rsidP="00914892">
      <w:pPr>
        <w:pStyle w:val="Heading1"/>
      </w:pPr>
      <w:bookmarkStart w:id="11" w:name="O_66973"/>
      <w:bookmarkEnd w:id="11"/>
      <w:r w:rsidRPr="00914892">
        <w:t>Range Statement</w:t>
      </w:r>
    </w:p>
    <w:tbl>
      <w:tblPr>
        <w:tblW w:w="0" w:type="auto"/>
        <w:tblLayout w:type="fixed"/>
        <w:tblCellMar>
          <w:left w:w="62" w:type="dxa"/>
          <w:right w:w="62" w:type="dxa"/>
        </w:tblCellMar>
        <w:tblLook w:val="0000"/>
      </w:tblPr>
      <w:tblGrid>
        <w:gridCol w:w="3506"/>
        <w:gridCol w:w="5016"/>
      </w:tblGrid>
      <w:tr w:rsidTr="00F46C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RANGE STATEMENT</w:t>
            </w:r>
          </w:p>
        </w:tc>
      </w:tr>
      <w:tr w:rsidTr="00F46C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t xml:space="preserve">The range statement relates to the unit of competency as a whole. It allows for different work environments and situations that may affect </w:t>
            </w:r>
            <w:r w:rsidRPr="00914892">
              <w:t>performance. Bold italicised wording, if used in the performance criteria, is detailed below. Essential operating conditions that may be present with training and assessment (depending on the work situation, needs of the candidate, accessibility of the ite</w:t>
            </w:r>
            <w:r w:rsidRPr="00914892">
              <w:t>m, and local industry and regional contexts) may also be included.</w:t>
            </w:r>
          </w:p>
        </w:tc>
      </w:tr>
      <w:tr w:rsidTr="00F46CC0">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BoldandItalics"/>
              </w:rPr>
              <w:t>Needs</w:t>
            </w:r>
            <w:r w:rsidRPr="00914892">
              <w:t xml:space="preserve"> may be: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ListBullet"/>
            </w:pPr>
            <w:r w:rsidRPr="00914892">
              <w:t>activity-oriented, for example to stage major sporting events</w:t>
            </w:r>
          </w:p>
          <w:p w:rsidR="00000000" w:rsidRPr="00914892" w:rsidP="00914892">
            <w:pPr>
              <w:pStyle w:val="ListBullet"/>
            </w:pPr>
            <w:r w:rsidRPr="00914892">
              <w:t>improvement-oriented, for example to find better way/s of doing something</w:t>
            </w:r>
          </w:p>
          <w:p w:rsidR="00000000" w:rsidRPr="00914892" w:rsidP="00914892">
            <w:pPr>
              <w:pStyle w:val="ListBullet"/>
            </w:pPr>
            <w:r w:rsidRPr="00914892">
              <w:t>outcome-oriented, for example to ful</w:t>
            </w:r>
            <w:r w:rsidRPr="00914892">
              <w:t>fil needs</w:t>
            </w:r>
          </w:p>
          <w:p w:rsidR="00000000" w:rsidP="00914892">
            <w:pPr>
              <w:pStyle w:val="ListBullet"/>
              <w:rPr>
                <w:lang w:val="en-NZ"/>
              </w:rPr>
            </w:pPr>
            <w:r w:rsidRPr="00914892">
              <w:t>product-oriented, for example to acquire new computer systems or buildings</w:t>
            </w:r>
          </w:p>
        </w:tc>
      </w:tr>
      <w:tr w:rsidTr="00F46CC0">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BoldandItalics"/>
              </w:rPr>
              <w:t>Project authorisation recommendations</w:t>
            </w:r>
            <w:r w:rsidRPr="00914892">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ListBullet"/>
            </w:pPr>
            <w:r w:rsidRPr="00914892">
              <w:t>broad details of required project outcomes and objectives</w:t>
            </w:r>
          </w:p>
          <w:p w:rsidR="00000000" w:rsidRPr="00914892" w:rsidP="00914892">
            <w:pPr>
              <w:pStyle w:val="ListBullet"/>
            </w:pPr>
            <w:r w:rsidRPr="00914892">
              <w:t>major projects phases, activities and milestones that will require timing coordination across the program (particularly as new approved projects enter the program)</w:t>
            </w:r>
          </w:p>
          <w:p w:rsidR="00000000" w:rsidRPr="00914892" w:rsidP="00914892">
            <w:pPr>
              <w:pStyle w:val="ListBullet"/>
            </w:pPr>
            <w:r w:rsidRPr="00914892">
              <w:t>project managers' terms of reference, authorisations and limitations directed by the program</w:t>
            </w:r>
            <w:r w:rsidRPr="00914892">
              <w:t xml:space="preserve"> manager</w:t>
            </w:r>
          </w:p>
          <w:p w:rsidR="00000000" w:rsidP="00914892">
            <w:pPr>
              <w:pStyle w:val="ListBullet"/>
              <w:rPr>
                <w:lang w:val="en-NZ"/>
              </w:rPr>
            </w:pPr>
            <w:r w:rsidRPr="00914892">
              <w:t>relationship between multiple project objectives and the programs and strategic objectives of the organisation</w:t>
            </w:r>
          </w:p>
        </w:tc>
      </w:tr>
      <w:tr w:rsidTr="00F46CC0">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BoldandItalics"/>
              </w:rPr>
              <w:t>Scope management</w:t>
            </w:r>
            <w:r w:rsidRPr="00914892">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ListBullet"/>
            </w:pPr>
            <w:r w:rsidRPr="00914892">
              <w:t>controlling program scope creep, that is incremental increases to scope, to accommodate wishes rather th</w:t>
            </w:r>
            <w:r w:rsidRPr="00914892">
              <w:t xml:space="preserve">an needs </w:t>
            </w:r>
          </w:p>
          <w:p w:rsidR="00000000" w:rsidRPr="00914892" w:rsidP="00914892">
            <w:pPr>
              <w:pStyle w:val="ListBullet"/>
            </w:pPr>
            <w:r w:rsidRPr="00914892">
              <w:t>determining that a scope change has occurred or is about to occur</w:t>
            </w:r>
          </w:p>
          <w:p w:rsidR="00000000" w:rsidRPr="00914892" w:rsidP="00914892">
            <w:pPr>
              <w:pStyle w:val="ListBullet"/>
            </w:pPr>
            <w:r w:rsidRPr="00914892">
              <w:t>managing factors which influence changes to scope</w:t>
            </w:r>
          </w:p>
          <w:p w:rsidR="00000000" w:rsidRPr="00914892" w:rsidP="00914892">
            <w:pPr>
              <w:pStyle w:val="ListBullet"/>
            </w:pPr>
            <w:r w:rsidRPr="00914892">
              <w:t>managing scope changes when they occur</w:t>
            </w:r>
          </w:p>
          <w:p w:rsidR="00000000" w:rsidRPr="00914892" w:rsidP="00914892">
            <w:pPr>
              <w:pStyle w:val="ListBullet"/>
            </w:pPr>
            <w:r w:rsidRPr="00914892">
              <w:t>managing the effect of scope changes on other areas and on the achievement of multiple proj</w:t>
            </w:r>
            <w:r w:rsidRPr="00914892">
              <w:t>ect objectives</w:t>
            </w:r>
          </w:p>
          <w:p w:rsidR="00000000" w:rsidP="00914892">
            <w:pPr>
              <w:pStyle w:val="ListBullet"/>
              <w:rPr>
                <w:lang w:val="en-NZ"/>
              </w:rPr>
            </w:pPr>
            <w:r w:rsidRPr="00914892">
              <w:t>progressive refinement of scope throughout multiple project life cycles</w:t>
            </w:r>
          </w:p>
        </w:tc>
      </w:tr>
      <w:tr w:rsidTr="00F46CC0">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BoldandItalics"/>
              </w:rPr>
              <w:t>Project performance</w:t>
            </w:r>
            <w:r w:rsidRPr="00914892">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ListBullet"/>
            </w:pPr>
            <w:r w:rsidRPr="00914892">
              <w:t>time and resources spent on the projects, as compared to baseline data</w:t>
            </w:r>
          </w:p>
          <w:p w:rsidR="00000000" w:rsidP="00914892">
            <w:pPr>
              <w:pStyle w:val="ListBullet"/>
              <w:rPr>
                <w:lang w:val="en-NZ"/>
              </w:rPr>
            </w:pPr>
            <w:r w:rsidRPr="00914892">
              <w:t>projects' progress in terms of time and resources</w:t>
            </w:r>
          </w:p>
        </w:tc>
      </w:tr>
      <w:tr w:rsidTr="00F46CC0">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BoldandItalics"/>
              </w:rPr>
              <w:t>Change management system</w:t>
            </w:r>
            <w:r w:rsidRPr="00914892">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ListBullet"/>
            </w:pPr>
            <w:r w:rsidRPr="00914892">
              <w:t>change to control boards/committees</w:t>
            </w:r>
          </w:p>
          <w:p w:rsidR="00000000" w:rsidRPr="00914892" w:rsidP="00914892">
            <w:pPr>
              <w:pStyle w:val="ListBullet"/>
            </w:pPr>
            <w:r w:rsidRPr="00914892">
              <w:t>configuration management</w:t>
            </w:r>
          </w:p>
          <w:p w:rsidR="00000000" w:rsidRPr="00914892" w:rsidP="00914892">
            <w:pPr>
              <w:pStyle w:val="ListBullet"/>
            </w:pPr>
            <w:r w:rsidRPr="00914892">
              <w:t>documentation</w:t>
            </w:r>
          </w:p>
          <w:p w:rsidR="00000000" w:rsidRPr="00914892" w:rsidP="00914892">
            <w:pPr>
              <w:pStyle w:val="ListBullet"/>
            </w:pPr>
            <w:r w:rsidRPr="00914892">
              <w:t>impact analysis</w:t>
            </w:r>
          </w:p>
          <w:p w:rsidR="00000000" w:rsidP="00914892">
            <w:pPr>
              <w:pStyle w:val="ListBullet"/>
              <w:rPr>
                <w:lang w:val="en-NZ"/>
              </w:rPr>
            </w:pPr>
            <w:r w:rsidRPr="00914892">
              <w:t>risk analysis</w:t>
            </w:r>
          </w:p>
        </w:tc>
      </w:tr>
      <w:tr w:rsidTr="00F46CC0">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BoldandItalics"/>
              </w:rPr>
              <w:t>Reviews of scope changes</w:t>
            </w:r>
            <w:r w:rsidRPr="00914892">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ListBullet"/>
            </w:pPr>
            <w:r w:rsidRPr="00914892">
              <w:t>formal agreements, that is contracts, sub-contracts and memoranda of und</w:t>
            </w:r>
            <w:r w:rsidRPr="00914892">
              <w:t>erstanding</w:t>
            </w:r>
          </w:p>
          <w:p w:rsidR="00000000" w:rsidRPr="00914892" w:rsidP="00914892">
            <w:pPr>
              <w:pStyle w:val="ListBullet"/>
            </w:pPr>
            <w:r w:rsidRPr="00914892">
              <w:t>major elements of the program liable to change, for example deletion of a line of business endeavour, new projects prioritising program and deletion of poorly performing projects</w:t>
            </w:r>
          </w:p>
          <w:p w:rsidR="00000000" w:rsidRPr="00914892" w:rsidP="00914892">
            <w:pPr>
              <w:pStyle w:val="ListBullet"/>
            </w:pPr>
            <w:r w:rsidRPr="00914892">
              <w:t>potential, perceived and actual changes</w:t>
            </w:r>
          </w:p>
          <w:p w:rsidR="00000000" w:rsidRPr="00914892" w:rsidP="00914892">
            <w:pPr>
              <w:pStyle w:val="ListBullet"/>
            </w:pPr>
            <w:r w:rsidRPr="00914892">
              <w:t>program documentation, including plans, integrated schedules, integrated budgets and integrated (program) risk analysis</w:t>
            </w:r>
          </w:p>
        </w:tc>
      </w:tr>
    </w:tbl>
    <w:p w:rsidR="00F46CC0" w:rsidP="00914892">
      <w:pPr>
        <w:pStyle w:val="BodyText"/>
      </w:pPr>
    </w:p>
    <w:p w:rsidR="00F46CC0" w:rsidP="00914892">
      <w:pPr>
        <w:pStyle w:val="BodyText"/>
      </w:pPr>
    </w:p>
    <w:p w:rsidR="00000000" w:rsidRPr="00914892" w:rsidP="00914892">
      <w:pPr>
        <w:pStyle w:val="Heading1"/>
      </w:pPr>
      <w:bookmarkStart w:id="12" w:name="O_66974"/>
      <w:bookmarkEnd w:id="12"/>
      <w:r w:rsidRPr="00914892">
        <w:t>Unit Sector(s)</w:t>
      </w:r>
    </w:p>
    <w:tbl>
      <w:tblPr>
        <w:tblW w:w="0" w:type="auto"/>
        <w:tblLayout w:type="fixed"/>
        <w:tblCellMar>
          <w:left w:w="62" w:type="dxa"/>
          <w:right w:w="62" w:type="dxa"/>
        </w:tblCellMar>
        <w:tblLook w:val="0000"/>
      </w:tblPr>
      <w:tblGrid>
        <w:gridCol w:w="2654"/>
        <w:gridCol w:w="5868"/>
      </w:tblGrid>
      <w:tr w:rsidTr="00F46CC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BodyText"/>
            </w:pPr>
          </w:p>
        </w:tc>
      </w:tr>
    </w:tbl>
    <w:p w:rsidR="00000000" w:rsidRPr="00914892" w:rsidP="00914892">
      <w:pPr>
        <w:pStyle w:val="BodyText"/>
      </w:pPr>
    </w:p>
    <w:p w:rsidR="00000000" w:rsidRPr="00914892" w:rsidP="00914892">
      <w:pPr>
        <w:pStyle w:val="AllowPageBreak"/>
      </w:pPr>
    </w:p>
    <w:p w:rsidR="00000000" w:rsidRPr="00914892" w:rsidP="00914892">
      <w:pPr>
        <w:pStyle w:val="Heading1"/>
      </w:pPr>
      <w:bookmarkStart w:id="13" w:name="O_154453"/>
      <w:bookmarkEnd w:id="13"/>
      <w:r w:rsidRPr="00914892">
        <w:t>Competency field</w:t>
      </w:r>
    </w:p>
    <w:tbl>
      <w:tblPr>
        <w:tblW w:w="0" w:type="auto"/>
        <w:tblLayout w:type="fixed"/>
        <w:tblCellMar>
          <w:left w:w="62" w:type="dxa"/>
          <w:right w:w="62" w:type="dxa"/>
        </w:tblCellMar>
        <w:tblLook w:val="0000"/>
      </w:tblPr>
      <w:tblGrid>
        <w:gridCol w:w="2774"/>
        <w:gridCol w:w="5748"/>
      </w:tblGrid>
      <w:tr w:rsidTr="00F46CC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BodyText"/>
            </w:pPr>
            <w:r w:rsidRPr="00914892">
              <w:t>Management and Leadership - Project Management</w:t>
            </w:r>
          </w:p>
        </w:tc>
      </w:tr>
    </w:tbl>
    <w:p w:rsidR="00000000" w:rsidRPr="00914892" w:rsidP="00914892">
      <w:pPr>
        <w:pStyle w:val="BodyText"/>
      </w:pPr>
    </w:p>
    <w:p w:rsidR="00000000" w:rsidRPr="00914892" w:rsidP="00914892">
      <w:pPr>
        <w:pStyle w:val="AllowPageBreak"/>
      </w:pPr>
    </w:p>
    <w:p w:rsidR="00000000" w:rsidRPr="00914892" w:rsidP="00914892">
      <w:pPr>
        <w:pStyle w:val="Heading1"/>
      </w:pPr>
      <w:bookmarkStart w:id="14" w:name="O_154452"/>
      <w:bookmarkEnd w:id="14"/>
      <w:r w:rsidRPr="00914892">
        <w:t>Co-requisite units</w:t>
      </w:r>
    </w:p>
    <w:tbl>
      <w:tblPr>
        <w:tblW w:w="0" w:type="auto"/>
        <w:tblLayout w:type="fixed"/>
        <w:tblCellMar>
          <w:left w:w="62" w:type="dxa"/>
          <w:right w:w="62" w:type="dxa"/>
        </w:tblCellMar>
        <w:tblLook w:val="0000"/>
      </w:tblPr>
      <w:tblGrid>
        <w:gridCol w:w="2641"/>
        <w:gridCol w:w="1322"/>
        <w:gridCol w:w="4559"/>
      </w:tblGrid>
      <w:tr w:rsidTr="00F46C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r w:rsidRPr="009148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p>
        </w:tc>
      </w:tr>
      <w:tr w:rsidTr="00F46C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892">
            <w:pPr>
              <w:pStyle w:val="BodyText"/>
              <w:rPr>
                <w:lang w:val="en-NZ"/>
              </w:rPr>
            </w:pPr>
          </w:p>
        </w:tc>
      </w:tr>
      <w:tr w:rsidTr="00F46C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892" w:rsidP="00914892">
            <w:pPr>
              <w:pStyle w:val="BodyText"/>
            </w:pPr>
          </w:p>
        </w:tc>
      </w:tr>
    </w:tbl>
    <w:p w:rsidR="00000000" w:rsidRPr="00914892" w:rsidP="00914892">
      <w:pPr>
        <w:pStyle w:val="BodyText"/>
      </w:pPr>
    </w:p>
    <w:p w:rsidR="00000000" w:rsidRPr="00914892" w:rsidP="00914892"/>
    <w:sectPr w:rsidSect="009148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6CC0" w:rsidP="00F46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CC0" w:rsidP="00914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46CC0" w:rsidP="009148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6CC0" w:rsidP="009148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6CC0" w:rsidP="00F46CC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CC0" w:rsidP="00914892">
    <w:pPr>
      <w:pStyle w:val="Header"/>
      <w:framePr w:wrap="around"/>
    </w:pPr>
    <w:r>
      <w:fldChar w:fldCharType="begin"/>
    </w:r>
    <w:r>
      <w:instrText xml:space="preserve"> TITLE   \* MERGEFORMAT </w:instrText>
    </w:r>
    <w:r>
      <w:fldChar w:fldCharType="separate"/>
    </w:r>
    <w:r>
      <w:t>BSBPMG602A Direct the scope of a project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6CC0" w:rsidP="009148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8885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8670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8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4892"/>
    <w:pPr>
      <w:spacing w:before="360" w:after="60"/>
      <w:outlineLvl w:val="0"/>
    </w:pPr>
    <w:rPr>
      <w:sz w:val="32"/>
    </w:rPr>
  </w:style>
  <w:style w:type="paragraph" w:styleId="Heading2">
    <w:name w:val="heading 2"/>
    <w:basedOn w:val="HeadingBase"/>
    <w:next w:val="BodyText"/>
    <w:link w:val="Heading2Char"/>
    <w:qFormat/>
    <w:rsid w:val="00914892"/>
    <w:pPr>
      <w:keepLines/>
      <w:spacing w:before="240" w:after="120"/>
      <w:outlineLvl w:val="1"/>
    </w:pPr>
    <w:rPr>
      <w:sz w:val="28"/>
      <w:szCs w:val="40"/>
    </w:rPr>
  </w:style>
  <w:style w:type="paragraph" w:styleId="Heading3">
    <w:name w:val="heading 3"/>
    <w:basedOn w:val="HeadingBase"/>
    <w:next w:val="BodyText"/>
    <w:link w:val="Heading3Char"/>
    <w:qFormat/>
    <w:rsid w:val="00914892"/>
    <w:pPr>
      <w:spacing w:before="180" w:after="120"/>
      <w:outlineLvl w:val="2"/>
    </w:pPr>
    <w:rPr>
      <w:spacing w:val="-10"/>
      <w:kern w:val="32"/>
    </w:rPr>
  </w:style>
  <w:style w:type="paragraph" w:styleId="Heading4">
    <w:name w:val="heading 4"/>
    <w:basedOn w:val="HeadingBase"/>
    <w:next w:val="BodyText"/>
    <w:link w:val="Heading4Char"/>
    <w:qFormat/>
    <w:rsid w:val="00914892"/>
    <w:pPr>
      <w:spacing w:before="160" w:after="120"/>
      <w:outlineLvl w:val="3"/>
    </w:pPr>
    <w:rPr>
      <w:sz w:val="22"/>
    </w:rPr>
  </w:style>
  <w:style w:type="paragraph" w:styleId="Heading5">
    <w:name w:val="heading 5"/>
    <w:basedOn w:val="HeadingBase"/>
    <w:next w:val="Normal"/>
    <w:link w:val="Heading5Char"/>
    <w:qFormat/>
    <w:rsid w:val="00914892"/>
    <w:pPr>
      <w:spacing w:before="80"/>
      <w:outlineLvl w:val="4"/>
    </w:pPr>
    <w:rPr>
      <w:color w:val="918585"/>
      <w:sz w:val="20"/>
    </w:rPr>
  </w:style>
  <w:style w:type="paragraph" w:styleId="Heading6">
    <w:name w:val="heading 6"/>
    <w:basedOn w:val="HeadingBase"/>
    <w:next w:val="Normal"/>
    <w:link w:val="Heading6Char"/>
    <w:qFormat/>
    <w:rsid w:val="00914892"/>
    <w:pPr>
      <w:spacing w:before="60"/>
      <w:outlineLvl w:val="5"/>
    </w:pPr>
    <w:rPr>
      <w:color w:val="918585"/>
      <w:sz w:val="20"/>
    </w:rPr>
  </w:style>
  <w:style w:type="paragraph" w:styleId="Heading7">
    <w:name w:val="heading 7"/>
    <w:basedOn w:val="Normal"/>
    <w:next w:val="Normal"/>
    <w:link w:val="Heading7Char"/>
    <w:qFormat/>
    <w:rsid w:val="00914892"/>
    <w:pPr>
      <w:ind w:left="720"/>
      <w:outlineLvl w:val="6"/>
    </w:pPr>
    <w:rPr>
      <w:i/>
    </w:rPr>
  </w:style>
  <w:style w:type="paragraph" w:styleId="Heading8">
    <w:name w:val="heading 8"/>
    <w:basedOn w:val="Normal"/>
    <w:next w:val="Normal"/>
    <w:link w:val="Heading8Char"/>
    <w:qFormat/>
    <w:rsid w:val="00914892"/>
    <w:pPr>
      <w:ind w:left="720"/>
      <w:outlineLvl w:val="7"/>
    </w:pPr>
    <w:rPr>
      <w:i/>
    </w:rPr>
  </w:style>
  <w:style w:type="paragraph" w:styleId="Heading9">
    <w:name w:val="heading 9"/>
    <w:basedOn w:val="Normal"/>
    <w:next w:val="Normal"/>
    <w:link w:val="Heading9Char"/>
    <w:qFormat/>
    <w:rsid w:val="00914892"/>
    <w:pPr>
      <w:ind w:left="720"/>
      <w:outlineLvl w:val="8"/>
    </w:pPr>
    <w:rPr>
      <w:i/>
    </w:rPr>
  </w:style>
  <w:style w:type="character" w:default="1" w:styleId="DefaultParagraphFont">
    <w:name w:val="Default Paragraph Font"/>
    <w:uiPriority w:val="1"/>
    <w:unhideWhenUsed/>
    <w:rsid w:val="00914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892"/>
  </w:style>
  <w:style w:type="character" w:customStyle="1" w:styleId="Heading1Char">
    <w:name w:val="Heading 1 Char"/>
    <w:link w:val="Heading1"/>
    <w:rsid w:val="00914892"/>
    <w:rPr>
      <w:rFonts w:ascii="Times New Roman" w:eastAsia="Times New Roman" w:hAnsi="Times New Roman" w:cs="Times New Roman"/>
      <w:b/>
      <w:sz w:val="32"/>
      <w:szCs w:val="20"/>
      <w:lang w:eastAsia="en-US"/>
    </w:rPr>
  </w:style>
  <w:style w:type="paragraph" w:styleId="BodyText">
    <w:name w:val="Body Text"/>
    <w:basedOn w:val="Normal"/>
    <w:link w:val="BodyTextChar"/>
    <w:rsid w:val="00914892"/>
    <w:pPr>
      <w:spacing w:before="120" w:after="120"/>
      <w:contextualSpacing/>
    </w:pPr>
    <w:rPr>
      <w:rFonts w:ascii="Times New Roman" w:hAnsi="Times New Roman"/>
      <w:sz w:val="24"/>
      <w:szCs w:val="22"/>
    </w:rPr>
  </w:style>
  <w:style w:type="character" w:customStyle="1" w:styleId="BodyTextChar">
    <w:name w:val="Body Text Char"/>
    <w:link w:val="BodyText"/>
    <w:rsid w:val="00914892"/>
    <w:rPr>
      <w:rFonts w:ascii="Times New Roman" w:eastAsia="Times New Roman" w:hAnsi="Times New Roman" w:cs="Times New Roman"/>
      <w:sz w:val="24"/>
      <w:lang w:val="en-US" w:eastAsia="en-US"/>
    </w:rPr>
  </w:style>
  <w:style w:type="paragraph" w:styleId="Footer">
    <w:name w:val="footer"/>
    <w:basedOn w:val="Normal"/>
    <w:link w:val="FooterChar"/>
    <w:rsid w:val="00914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14892"/>
    <w:rPr>
      <w:rFonts w:ascii="Times New Roman" w:eastAsia="Times New Roman" w:hAnsi="Times New Roman" w:cs="Times New Roman"/>
      <w:sz w:val="16"/>
      <w:lang w:val="en-US" w:eastAsia="en-US"/>
    </w:rPr>
  </w:style>
  <w:style w:type="paragraph" w:styleId="List">
    <w:name w:val="List"/>
    <w:basedOn w:val="BodyText"/>
    <w:next w:val="BodyText"/>
    <w:rsid w:val="00914892"/>
    <w:pPr>
      <w:tabs>
        <w:tab w:val="left" w:pos="340"/>
      </w:tabs>
      <w:spacing w:before="60" w:after="60"/>
      <w:ind w:left="340" w:hanging="340"/>
    </w:pPr>
  </w:style>
  <w:style w:type="paragraph" w:styleId="ListBullet">
    <w:name w:val="List Bullet"/>
    <w:basedOn w:val="List"/>
    <w:rsid w:val="00914892"/>
    <w:pPr>
      <w:numPr>
        <w:numId w:val="12"/>
      </w:numPr>
      <w:tabs>
        <w:tab w:val="clear" w:pos="340"/>
      </w:tabs>
      <w:spacing w:before="40" w:after="40"/>
    </w:pPr>
  </w:style>
  <w:style w:type="character" w:customStyle="1" w:styleId="SpecialBold">
    <w:name w:val="Special Bold"/>
    <w:rsid w:val="00914892"/>
    <w:rPr>
      <w:b/>
      <w:spacing w:val="0"/>
    </w:rPr>
  </w:style>
  <w:style w:type="paragraph" w:styleId="Header">
    <w:name w:val="header"/>
    <w:basedOn w:val="Normal"/>
    <w:link w:val="HeaderChar"/>
    <w:rsid w:val="00914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148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4892"/>
    <w:pPr>
      <w:spacing w:before="240" w:after="120"/>
      <w:outlineLvl w:val="0"/>
    </w:pPr>
    <w:rPr>
      <w:rFonts w:ascii="Times New Roman" w:hAnsi="Times New Roman"/>
      <w:b/>
      <w:sz w:val="28"/>
    </w:rPr>
  </w:style>
  <w:style w:type="paragraph" w:customStyle="1" w:styleId="AllowPageBreak">
    <w:name w:val="AllowPageBreak"/>
    <w:rsid w:val="009148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4892"/>
    <w:pPr>
      <w:tabs>
        <w:tab w:val="left" w:pos="680"/>
      </w:tabs>
      <w:spacing w:before="60" w:after="60"/>
      <w:ind w:left="680" w:hanging="340"/>
    </w:pPr>
  </w:style>
  <w:style w:type="character" w:customStyle="1" w:styleId="BoldandItalics">
    <w:name w:val="Bold and Italics"/>
    <w:qFormat/>
    <w:rsid w:val="00914892"/>
    <w:rPr>
      <w:b/>
      <w:i/>
      <w:u w:val="none"/>
    </w:rPr>
  </w:style>
  <w:style w:type="character" w:customStyle="1" w:styleId="Heading2Char">
    <w:name w:val="Heading 2 Char"/>
    <w:link w:val="Heading2"/>
    <w:rsid w:val="00914892"/>
    <w:rPr>
      <w:rFonts w:ascii="Times New Roman" w:eastAsia="Times New Roman" w:hAnsi="Times New Roman" w:cs="Times New Roman"/>
      <w:b/>
      <w:sz w:val="28"/>
      <w:szCs w:val="40"/>
      <w:lang w:eastAsia="en-US"/>
    </w:rPr>
  </w:style>
  <w:style w:type="character" w:customStyle="1" w:styleId="Heading3Char">
    <w:name w:val="Heading 3 Char"/>
    <w:link w:val="Heading3"/>
    <w:rsid w:val="0091489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14892"/>
    <w:rPr>
      <w:rFonts w:ascii="Times New Roman" w:eastAsia="Times New Roman" w:hAnsi="Times New Roman" w:cs="Times New Roman"/>
      <w:b/>
      <w:szCs w:val="20"/>
      <w:lang w:eastAsia="en-US"/>
    </w:rPr>
  </w:style>
  <w:style w:type="character" w:customStyle="1" w:styleId="Heading5Char">
    <w:name w:val="Heading 5 Char"/>
    <w:link w:val="Heading5"/>
    <w:rsid w:val="0091489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14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8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48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4892"/>
    <w:rPr>
      <w:rFonts w:ascii="Courier New" w:eastAsia="Times New Roman" w:hAnsi="Courier New" w:cs="Times New Roman"/>
      <w:i/>
      <w:szCs w:val="20"/>
      <w:lang w:val="en-US" w:eastAsia="en-US"/>
    </w:rPr>
  </w:style>
  <w:style w:type="paragraph" w:customStyle="1" w:styleId="HeadingBase">
    <w:name w:val="Heading Base"/>
    <w:rsid w:val="00914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892"/>
    <w:pPr>
      <w:tabs>
        <w:tab w:val="right" w:leader="dot" w:pos="9072"/>
      </w:tabs>
      <w:ind w:left="567"/>
    </w:pPr>
    <w:rPr>
      <w:szCs w:val="22"/>
    </w:rPr>
  </w:style>
  <w:style w:type="paragraph" w:customStyle="1" w:styleId="TOCBase">
    <w:name w:val="TOC Base"/>
    <w:rsid w:val="00914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892"/>
    <w:pPr>
      <w:tabs>
        <w:tab w:val="right" w:leader="dot" w:pos="9072"/>
      </w:tabs>
      <w:spacing w:before="40" w:after="40"/>
      <w:ind w:left="284"/>
    </w:pPr>
    <w:rPr>
      <w:rFonts w:ascii="Times New Roman" w:hAnsi="Times New Roman"/>
    </w:rPr>
  </w:style>
  <w:style w:type="paragraph" w:styleId="TOC1">
    <w:name w:val="toc 1"/>
    <w:basedOn w:val="TOCBase"/>
    <w:next w:val="Normal"/>
    <w:rsid w:val="009148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4892"/>
    <w:pPr>
      <w:spacing w:before="5040"/>
      <w:jc w:val="center"/>
    </w:pPr>
    <w:rPr>
      <w:sz w:val="48"/>
      <w:szCs w:val="72"/>
      <w:lang w:val="en-US"/>
    </w:rPr>
  </w:style>
  <w:style w:type="character" w:customStyle="1" w:styleId="TitleChar">
    <w:name w:val="Title Char"/>
    <w:link w:val="Title"/>
    <w:rsid w:val="00914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892"/>
    <w:pPr>
      <w:tabs>
        <w:tab w:val="left" w:pos="3600"/>
        <w:tab w:val="left" w:pos="3958"/>
      </w:tabs>
    </w:pPr>
  </w:style>
  <w:style w:type="paragraph" w:customStyle="1" w:styleId="Note">
    <w:name w:val="Note"/>
    <w:basedOn w:val="BodyText"/>
    <w:rsid w:val="00914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892"/>
    <w:pPr>
      <w:framePr w:wrap="auto" w:hAnchor="text" w:y="6049"/>
    </w:pPr>
    <w:rPr>
      <w:color w:val="000000"/>
      <w:sz w:val="40"/>
    </w:rPr>
  </w:style>
  <w:style w:type="paragraph" w:customStyle="1" w:styleId="TOCTitle">
    <w:name w:val="TOCTitle"/>
    <w:basedOn w:val="Heading1"/>
    <w:rsid w:val="00914892"/>
    <w:pPr>
      <w:spacing w:after="240"/>
      <w:jc w:val="center"/>
      <w:outlineLvl w:val="9"/>
    </w:pPr>
    <w:rPr>
      <w:caps/>
    </w:rPr>
  </w:style>
  <w:style w:type="paragraph" w:customStyle="1" w:styleId="Version">
    <w:name w:val="Version"/>
    <w:rsid w:val="009148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4892"/>
    <w:pPr>
      <w:numPr>
        <w:numId w:val="13"/>
      </w:numPr>
      <w:tabs>
        <w:tab w:val="clear" w:pos="680"/>
      </w:tabs>
    </w:pPr>
  </w:style>
  <w:style w:type="paragraph" w:styleId="Index1">
    <w:name w:val="index 1"/>
    <w:basedOn w:val="Normal"/>
    <w:next w:val="Normal"/>
    <w:semiHidden/>
    <w:rsid w:val="00914892"/>
    <w:pPr>
      <w:keepNext w:val="0"/>
      <w:tabs>
        <w:tab w:val="right" w:pos="4176"/>
      </w:tabs>
      <w:ind w:left="198" w:hanging="198"/>
    </w:pPr>
    <w:rPr>
      <w:rFonts w:ascii="Garamond" w:hAnsi="Garamond"/>
    </w:rPr>
  </w:style>
  <w:style w:type="paragraph" w:styleId="IndexHeading">
    <w:name w:val="index heading"/>
    <w:basedOn w:val="Normal"/>
    <w:next w:val="Index1"/>
    <w:semiHidden/>
    <w:rsid w:val="00914892"/>
    <w:pPr>
      <w:spacing w:before="120" w:after="120"/>
    </w:pPr>
    <w:rPr>
      <w:rFonts w:ascii="Arial" w:hAnsi="Arial"/>
      <w:b/>
      <w:color w:val="918585"/>
      <w:sz w:val="24"/>
    </w:rPr>
  </w:style>
  <w:style w:type="paragraph" w:customStyle="1" w:styleId="Chapter">
    <w:name w:val="Chapter"/>
    <w:basedOn w:val="Normal"/>
    <w:rsid w:val="00914892"/>
    <w:pPr>
      <w:spacing w:before="240"/>
    </w:pPr>
    <w:rPr>
      <w:rFonts w:ascii="Times New Roman" w:hAnsi="Times New Roman"/>
      <w:smallCaps/>
      <w:spacing w:val="80"/>
      <w:sz w:val="28"/>
    </w:rPr>
  </w:style>
  <w:style w:type="paragraph" w:customStyle="1" w:styleId="InChapter">
    <w:name w:val="InChapter"/>
    <w:basedOn w:val="Heading3"/>
    <w:rsid w:val="00914892"/>
    <w:pPr>
      <w:spacing w:after="240"/>
      <w:outlineLvl w:val="9"/>
    </w:pPr>
    <w:rPr>
      <w:noProof/>
    </w:rPr>
  </w:style>
  <w:style w:type="paragraph" w:styleId="Index2">
    <w:name w:val="index 2"/>
    <w:basedOn w:val="Normal"/>
    <w:next w:val="Normal"/>
    <w:semiHidden/>
    <w:rsid w:val="00914892"/>
    <w:pPr>
      <w:tabs>
        <w:tab w:val="right" w:pos="4176"/>
      </w:tabs>
      <w:ind w:left="568" w:hanging="284"/>
    </w:pPr>
    <w:rPr>
      <w:rFonts w:ascii="Garamond" w:hAnsi="Garamond"/>
    </w:rPr>
  </w:style>
  <w:style w:type="paragraph" w:customStyle="1" w:styleId="Byline">
    <w:name w:val="Byline"/>
    <w:rsid w:val="00914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892"/>
    <w:pPr>
      <w:tabs>
        <w:tab w:val="clear" w:pos="3600"/>
        <w:tab w:val="clear" w:pos="3958"/>
      </w:tabs>
      <w:jc w:val="right"/>
    </w:pPr>
  </w:style>
  <w:style w:type="character" w:styleId="Emphasis">
    <w:name w:val="Emphasis"/>
    <w:qFormat/>
    <w:rsid w:val="00914892"/>
    <w:rPr>
      <w:i/>
    </w:rPr>
  </w:style>
  <w:style w:type="paragraph" w:styleId="Caption">
    <w:name w:val="caption"/>
    <w:basedOn w:val="BodyText"/>
    <w:next w:val="Normal"/>
    <w:qFormat/>
    <w:rsid w:val="00914892"/>
    <w:pPr>
      <w:framePr w:w="2268" w:hSpace="181" w:vSpace="181" w:wrap="around" w:vAnchor="text" w:hAnchor="page" w:x="1135" w:y="285" w:anchorLock="1"/>
    </w:pPr>
    <w:rPr>
      <w:i/>
    </w:rPr>
  </w:style>
  <w:style w:type="paragraph" w:customStyle="1" w:styleId="MiniTOCTitle">
    <w:name w:val="MiniTOCTitle"/>
    <w:basedOn w:val="Heading4"/>
    <w:rsid w:val="00914892"/>
    <w:pPr>
      <w:spacing w:before="240"/>
      <w:outlineLvl w:val="9"/>
    </w:pPr>
    <w:rPr>
      <w:noProof/>
      <w:sz w:val="24"/>
    </w:rPr>
  </w:style>
  <w:style w:type="paragraph" w:customStyle="1" w:styleId="MiniTOCItem">
    <w:name w:val="MiniTOCItem"/>
    <w:basedOn w:val="ListBullet"/>
    <w:rsid w:val="00914892"/>
    <w:pPr>
      <w:numPr>
        <w:numId w:val="0"/>
      </w:numPr>
      <w:tabs>
        <w:tab w:val="right" w:leader="dot" w:pos="6521"/>
      </w:tabs>
      <w:spacing w:before="0" w:after="0"/>
    </w:pPr>
  </w:style>
  <w:style w:type="paragraph" w:customStyle="1" w:styleId="TOFTitle">
    <w:name w:val="TOFTitle"/>
    <w:basedOn w:val="TOCTitle"/>
    <w:rsid w:val="00914892"/>
  </w:style>
  <w:style w:type="paragraph" w:styleId="TableofFigures">
    <w:name w:val="table of figures"/>
    <w:basedOn w:val="Normal"/>
    <w:next w:val="Normal"/>
    <w:semiHidden/>
    <w:rsid w:val="00914892"/>
    <w:pPr>
      <w:tabs>
        <w:tab w:val="right" w:leader="dot" w:pos="9072"/>
      </w:tabs>
      <w:ind w:left="970" w:hanging="403"/>
    </w:pPr>
    <w:rPr>
      <w:rFonts w:ascii="Times New Roman" w:hAnsi="Times New Roman"/>
      <w:b/>
    </w:rPr>
  </w:style>
  <w:style w:type="paragraph" w:styleId="ListNumber">
    <w:name w:val="List Number"/>
    <w:basedOn w:val="List"/>
    <w:rsid w:val="00914892"/>
    <w:pPr>
      <w:numPr>
        <w:numId w:val="10"/>
      </w:numPr>
    </w:pPr>
  </w:style>
  <w:style w:type="character" w:customStyle="1" w:styleId="WingdingSymbols">
    <w:name w:val="Wingding Symbols"/>
    <w:rsid w:val="00914892"/>
    <w:rPr>
      <w:rFonts w:ascii="Wingdings" w:hAnsi="Wingdings"/>
    </w:rPr>
  </w:style>
  <w:style w:type="paragraph" w:customStyle="1" w:styleId="TableHeading">
    <w:name w:val="Table Heading"/>
    <w:basedOn w:val="HeadingBase"/>
    <w:rsid w:val="00914892"/>
    <w:pPr>
      <w:keepLines/>
      <w:pBdr>
        <w:bottom w:val="single" w:sz="6" w:space="1" w:color="918585"/>
      </w:pBdr>
      <w:spacing w:before="240"/>
    </w:pPr>
  </w:style>
  <w:style w:type="character" w:customStyle="1" w:styleId="HotSpot">
    <w:name w:val="HotSpot"/>
    <w:rsid w:val="00914892"/>
    <w:rPr>
      <w:color w:val="0033CC"/>
      <w:u w:val="none"/>
    </w:rPr>
  </w:style>
  <w:style w:type="paragraph" w:customStyle="1" w:styleId="BodyTextRight">
    <w:name w:val="Body Text Right"/>
    <w:basedOn w:val="BodyText"/>
    <w:rsid w:val="00914892"/>
    <w:pPr>
      <w:spacing w:before="0" w:after="0"/>
      <w:jc w:val="right"/>
    </w:pPr>
  </w:style>
  <w:style w:type="paragraph" w:styleId="Index3">
    <w:name w:val="index 3"/>
    <w:basedOn w:val="ListNumber2"/>
    <w:next w:val="Normal"/>
    <w:semiHidden/>
    <w:rsid w:val="00914892"/>
    <w:pPr>
      <w:numPr>
        <w:numId w:val="0"/>
      </w:numPr>
      <w:tabs>
        <w:tab w:val="right" w:leader="dot" w:pos="4176"/>
      </w:tabs>
    </w:pPr>
  </w:style>
  <w:style w:type="paragraph" w:styleId="ListNumber2">
    <w:name w:val="List Number 2"/>
    <w:basedOn w:val="List2"/>
    <w:rsid w:val="00914892"/>
    <w:pPr>
      <w:numPr>
        <w:numId w:val="9"/>
      </w:numPr>
      <w:tabs>
        <w:tab w:val="clear" w:pos="1060"/>
      </w:tabs>
    </w:pPr>
  </w:style>
  <w:style w:type="paragraph" w:customStyle="1" w:styleId="MarginNote">
    <w:name w:val="Margin Note"/>
    <w:basedOn w:val="BodyText"/>
    <w:rsid w:val="00914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148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4892"/>
    <w:rPr>
      <w:sz w:val="32"/>
    </w:rPr>
  </w:style>
  <w:style w:type="paragraph" w:customStyle="1" w:styleId="HeadingProcedure">
    <w:name w:val="Heading Procedure"/>
    <w:basedOn w:val="HeadingBase"/>
    <w:next w:val="Normal"/>
    <w:rsid w:val="00914892"/>
    <w:pPr>
      <w:tabs>
        <w:tab w:val="left" w:pos="0"/>
      </w:tabs>
      <w:spacing w:before="120" w:after="60"/>
    </w:pPr>
    <w:rPr>
      <w:i/>
      <w:color w:val="918585"/>
      <w:sz w:val="22"/>
    </w:rPr>
  </w:style>
  <w:style w:type="paragraph" w:customStyle="1" w:styleId="TableBodyText">
    <w:name w:val="Table Body Text"/>
    <w:basedOn w:val="BodyText"/>
    <w:rsid w:val="00914892"/>
    <w:pPr>
      <w:spacing w:before="60" w:after="60"/>
    </w:pPr>
  </w:style>
  <w:style w:type="paragraph" w:styleId="ListContinue">
    <w:name w:val="List Continue"/>
    <w:basedOn w:val="List"/>
    <w:rsid w:val="00914892"/>
    <w:pPr>
      <w:ind w:firstLine="0"/>
    </w:pPr>
  </w:style>
  <w:style w:type="paragraph" w:customStyle="1" w:styleId="ListNote">
    <w:name w:val="List Note"/>
    <w:basedOn w:val="List"/>
    <w:rsid w:val="00914892"/>
    <w:pPr>
      <w:pBdr>
        <w:top w:val="single" w:sz="6" w:space="2" w:color="918585"/>
        <w:bottom w:val="single" w:sz="6" w:space="2" w:color="918585"/>
      </w:pBdr>
      <w:tabs>
        <w:tab w:val="left" w:pos="1021"/>
      </w:tabs>
      <w:ind w:firstLine="0"/>
    </w:pPr>
  </w:style>
  <w:style w:type="paragraph" w:customStyle="1" w:styleId="Warning">
    <w:name w:val="Warning"/>
    <w:basedOn w:val="BodyText"/>
    <w:rsid w:val="00914892"/>
    <w:pPr>
      <w:shd w:val="clear" w:color="auto" w:fill="D9D9D9"/>
      <w:tabs>
        <w:tab w:val="left" w:pos="992"/>
      </w:tabs>
      <w:ind w:left="119" w:right="119"/>
    </w:pPr>
    <w:rPr>
      <w:sz w:val="20"/>
    </w:rPr>
  </w:style>
  <w:style w:type="paragraph" w:customStyle="1" w:styleId="MarginIcons">
    <w:name w:val="Margin Icons"/>
    <w:basedOn w:val="BodyText"/>
    <w:rsid w:val="0091489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14892"/>
    <w:rPr>
      <w:rFonts w:ascii="Courier New" w:hAnsi="Courier New"/>
    </w:rPr>
  </w:style>
  <w:style w:type="paragraph" w:customStyle="1" w:styleId="NoteBullet">
    <w:name w:val="Note Bullet"/>
    <w:basedOn w:val="Note"/>
    <w:rsid w:val="00914892"/>
    <w:pPr>
      <w:tabs>
        <w:tab w:val="clear" w:pos="680"/>
      </w:tabs>
      <w:spacing w:before="60" w:after="60"/>
    </w:pPr>
  </w:style>
  <w:style w:type="paragraph" w:customStyle="1" w:styleId="SubHeading2">
    <w:name w:val="SubHeading2"/>
    <w:basedOn w:val="HeadingBase"/>
    <w:rsid w:val="00914892"/>
    <w:pPr>
      <w:spacing w:before="240" w:after="60"/>
    </w:pPr>
    <w:rPr>
      <w:sz w:val="20"/>
    </w:rPr>
  </w:style>
  <w:style w:type="paragraph" w:customStyle="1" w:styleId="SubHeading1">
    <w:name w:val="SubHeading1"/>
    <w:basedOn w:val="HeadingBase"/>
    <w:rsid w:val="00914892"/>
    <w:pPr>
      <w:spacing w:before="240" w:after="60"/>
    </w:pPr>
    <w:rPr>
      <w:color w:val="918585"/>
      <w:sz w:val="22"/>
    </w:rPr>
  </w:style>
  <w:style w:type="paragraph" w:customStyle="1" w:styleId="SideHeading">
    <w:name w:val="Side Heading"/>
    <w:basedOn w:val="HeadingBase"/>
    <w:rsid w:val="00914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892"/>
    <w:pPr>
      <w:tabs>
        <w:tab w:val="num" w:pos="360"/>
      </w:tabs>
    </w:pPr>
  </w:style>
  <w:style w:type="paragraph" w:styleId="PlainText">
    <w:name w:val="Plain Text"/>
    <w:basedOn w:val="Normal"/>
    <w:link w:val="PlainTextChar"/>
    <w:rsid w:val="00914892"/>
    <w:rPr>
      <w:sz w:val="20"/>
    </w:rPr>
  </w:style>
  <w:style w:type="character" w:customStyle="1" w:styleId="PlainTextChar">
    <w:name w:val="Plain Text Char"/>
    <w:basedOn w:val="DefaultParagraphFont"/>
    <w:link w:val="PlainText"/>
    <w:rsid w:val="00914892"/>
    <w:rPr>
      <w:rFonts w:ascii="Courier New" w:eastAsia="Times New Roman" w:hAnsi="Courier New" w:cs="Times New Roman"/>
      <w:sz w:val="20"/>
      <w:szCs w:val="20"/>
      <w:lang w:val="en-US" w:eastAsia="en-US"/>
    </w:rPr>
  </w:style>
  <w:style w:type="character" w:customStyle="1" w:styleId="MenuOption">
    <w:name w:val="Menu Option"/>
    <w:rsid w:val="00914892"/>
    <w:rPr>
      <w:b/>
      <w:smallCaps/>
    </w:rPr>
  </w:style>
  <w:style w:type="paragraph" w:customStyle="1" w:styleId="TableListNumber">
    <w:name w:val="Table List Number"/>
    <w:basedOn w:val="ListNumber"/>
    <w:rsid w:val="00914892"/>
    <w:pPr>
      <w:numPr>
        <w:numId w:val="0"/>
      </w:numPr>
    </w:pPr>
  </w:style>
  <w:style w:type="paragraph" w:styleId="TOC4">
    <w:name w:val="toc 4"/>
    <w:basedOn w:val="TOCBase"/>
    <w:next w:val="Normal"/>
    <w:semiHidden/>
    <w:rsid w:val="00914892"/>
    <w:pPr>
      <w:tabs>
        <w:tab w:val="right" w:leader="dot" w:pos="9071"/>
      </w:tabs>
      <w:ind w:left="1701"/>
    </w:pPr>
  </w:style>
  <w:style w:type="paragraph" w:customStyle="1" w:styleId="ListAlpha">
    <w:name w:val="List Alpha"/>
    <w:basedOn w:val="List"/>
    <w:rsid w:val="00914892"/>
    <w:pPr>
      <w:numPr>
        <w:numId w:val="8"/>
      </w:numPr>
    </w:pPr>
  </w:style>
  <w:style w:type="paragraph" w:customStyle="1" w:styleId="ListAlpha2">
    <w:name w:val="List Alpha 2"/>
    <w:basedOn w:val="List2"/>
    <w:rsid w:val="00914892"/>
    <w:pPr>
      <w:numPr>
        <w:numId w:val="7"/>
      </w:numPr>
    </w:pPr>
  </w:style>
  <w:style w:type="paragraph" w:styleId="List3">
    <w:name w:val="List 3"/>
    <w:basedOn w:val="BodyText"/>
    <w:rsid w:val="00914892"/>
    <w:pPr>
      <w:tabs>
        <w:tab w:val="left" w:pos="1021"/>
      </w:tabs>
      <w:spacing w:before="60" w:after="60"/>
      <w:ind w:left="1020" w:hanging="340"/>
    </w:pPr>
  </w:style>
  <w:style w:type="paragraph" w:styleId="List4">
    <w:name w:val="List 4"/>
    <w:basedOn w:val="BodyText"/>
    <w:rsid w:val="00914892"/>
    <w:pPr>
      <w:tabs>
        <w:tab w:val="left" w:pos="1361"/>
      </w:tabs>
      <w:spacing w:before="60" w:after="60"/>
      <w:ind w:left="1361" w:hanging="340"/>
    </w:pPr>
  </w:style>
  <w:style w:type="paragraph" w:styleId="List5">
    <w:name w:val="List 5"/>
    <w:basedOn w:val="BodyText"/>
    <w:rsid w:val="00914892"/>
    <w:pPr>
      <w:tabs>
        <w:tab w:val="left" w:pos="1701"/>
      </w:tabs>
      <w:spacing w:before="60" w:after="60"/>
      <w:ind w:left="1701" w:hanging="340"/>
    </w:pPr>
  </w:style>
  <w:style w:type="paragraph" w:styleId="ListBullet3">
    <w:name w:val="List Bullet 3"/>
    <w:basedOn w:val="List3"/>
    <w:rsid w:val="00914892"/>
    <w:pPr>
      <w:numPr>
        <w:numId w:val="14"/>
      </w:numPr>
      <w:tabs>
        <w:tab w:val="clear" w:pos="1021"/>
      </w:tabs>
      <w:ind w:left="1037" w:hanging="357"/>
    </w:pPr>
  </w:style>
  <w:style w:type="paragraph" w:styleId="ListBullet4">
    <w:name w:val="List Bullet 4"/>
    <w:basedOn w:val="List4"/>
    <w:rsid w:val="00914892"/>
    <w:pPr>
      <w:numPr>
        <w:numId w:val="2"/>
      </w:numPr>
    </w:pPr>
  </w:style>
  <w:style w:type="paragraph" w:styleId="ListBullet5">
    <w:name w:val="List Bullet 5"/>
    <w:basedOn w:val="List5"/>
    <w:rsid w:val="00914892"/>
    <w:pPr>
      <w:numPr>
        <w:numId w:val="3"/>
      </w:numPr>
    </w:pPr>
  </w:style>
  <w:style w:type="paragraph" w:styleId="ListContinue2">
    <w:name w:val="List Continue 2"/>
    <w:basedOn w:val="List2"/>
    <w:rsid w:val="00914892"/>
    <w:pPr>
      <w:ind w:firstLine="0"/>
    </w:pPr>
  </w:style>
  <w:style w:type="paragraph" w:styleId="ListContinue3">
    <w:name w:val="List Continue 3"/>
    <w:basedOn w:val="List3"/>
    <w:rsid w:val="00914892"/>
    <w:pPr>
      <w:ind w:left="1021" w:firstLine="0"/>
    </w:pPr>
  </w:style>
  <w:style w:type="paragraph" w:styleId="ListContinue4">
    <w:name w:val="List Continue 4"/>
    <w:basedOn w:val="List4"/>
    <w:rsid w:val="00914892"/>
    <w:pPr>
      <w:ind w:firstLine="0"/>
    </w:pPr>
  </w:style>
  <w:style w:type="paragraph" w:styleId="ListContinue5">
    <w:name w:val="List Continue 5"/>
    <w:basedOn w:val="List5"/>
    <w:rsid w:val="00914892"/>
    <w:pPr>
      <w:ind w:firstLine="0"/>
    </w:pPr>
  </w:style>
  <w:style w:type="paragraph" w:styleId="ListNumber3">
    <w:name w:val="List Number 3"/>
    <w:basedOn w:val="List3"/>
    <w:rsid w:val="00914892"/>
    <w:pPr>
      <w:numPr>
        <w:numId w:val="4"/>
      </w:numPr>
    </w:pPr>
  </w:style>
  <w:style w:type="paragraph" w:styleId="ListNumber4">
    <w:name w:val="List Number 4"/>
    <w:basedOn w:val="List4"/>
    <w:rsid w:val="00914892"/>
    <w:pPr>
      <w:numPr>
        <w:numId w:val="5"/>
      </w:numPr>
    </w:pPr>
  </w:style>
  <w:style w:type="paragraph" w:styleId="ListNumber5">
    <w:name w:val="List Number 5"/>
    <w:basedOn w:val="List5"/>
    <w:rsid w:val="00914892"/>
    <w:pPr>
      <w:numPr>
        <w:numId w:val="6"/>
      </w:numPr>
    </w:pPr>
  </w:style>
  <w:style w:type="paragraph" w:styleId="BlockText">
    <w:name w:val="Block Text"/>
    <w:basedOn w:val="Normal"/>
    <w:rsid w:val="00914892"/>
    <w:pPr>
      <w:spacing w:after="120"/>
      <w:ind w:left="1440" w:right="1440"/>
    </w:pPr>
  </w:style>
  <w:style w:type="character" w:customStyle="1" w:styleId="Subscript">
    <w:name w:val="Subscript"/>
    <w:rsid w:val="00914892"/>
    <w:rPr>
      <w:sz w:val="16"/>
      <w:vertAlign w:val="subscript"/>
    </w:rPr>
  </w:style>
  <w:style w:type="character" w:customStyle="1" w:styleId="Superscript">
    <w:name w:val="Superscript"/>
    <w:rsid w:val="00914892"/>
    <w:rPr>
      <w:sz w:val="16"/>
      <w:vertAlign w:val="superscript"/>
    </w:rPr>
  </w:style>
  <w:style w:type="character" w:customStyle="1" w:styleId="Symbols">
    <w:name w:val="Symbols"/>
    <w:rsid w:val="00914892"/>
    <w:rPr>
      <w:rFonts w:ascii="Symbol" w:hAnsi="Symbol"/>
    </w:rPr>
  </w:style>
  <w:style w:type="character" w:customStyle="1" w:styleId="MenuOptions">
    <w:name w:val="Menu Options"/>
    <w:rsid w:val="00914892"/>
    <w:rPr>
      <w:rFonts w:ascii="Arial Narrow" w:hAnsi="Arial Narrow"/>
      <w:smallCaps/>
    </w:rPr>
  </w:style>
  <w:style w:type="character" w:customStyle="1" w:styleId="Buttons">
    <w:name w:val="Buttons"/>
    <w:rsid w:val="00914892"/>
    <w:rPr>
      <w:b/>
    </w:rPr>
  </w:style>
  <w:style w:type="character" w:customStyle="1" w:styleId="Underlined">
    <w:name w:val="Underlined"/>
    <w:rsid w:val="00914892"/>
    <w:rPr>
      <w:u w:val="single"/>
    </w:rPr>
  </w:style>
  <w:style w:type="paragraph" w:customStyle="1" w:styleId="TableBodyTextRight">
    <w:name w:val="Table Body Text Right"/>
    <w:basedOn w:val="TableBodyText"/>
    <w:rsid w:val="00914892"/>
    <w:pPr>
      <w:widowControl w:val="0"/>
      <w:autoSpaceDE w:val="0"/>
      <w:autoSpaceDN w:val="0"/>
      <w:adjustRightInd w:val="0"/>
      <w:jc w:val="right"/>
    </w:pPr>
    <w:rPr>
      <w:rFonts w:cs="Arial"/>
      <w:szCs w:val="18"/>
    </w:rPr>
  </w:style>
  <w:style w:type="paragraph" w:customStyle="1" w:styleId="CopyrightText">
    <w:name w:val="Copyright Text"/>
    <w:basedOn w:val="BodyText"/>
    <w:rsid w:val="00914892"/>
    <w:rPr>
      <w:sz w:val="18"/>
    </w:rPr>
  </w:style>
  <w:style w:type="paragraph" w:customStyle="1" w:styleId="BodySmallRight">
    <w:name w:val="Body Small Right"/>
    <w:basedOn w:val="BodyTextRight"/>
    <w:rsid w:val="00914892"/>
    <w:rPr>
      <w:sz w:val="18"/>
      <w:szCs w:val="18"/>
    </w:rPr>
  </w:style>
  <w:style w:type="paragraph" w:customStyle="1" w:styleId="MarginEdition">
    <w:name w:val="Margin Edition"/>
    <w:basedOn w:val="MarginNote"/>
    <w:rsid w:val="00914892"/>
    <w:pPr>
      <w:spacing w:before="0" w:after="0"/>
    </w:pPr>
    <w:rPr>
      <w:rFonts w:ascii="Times New Roman" w:hAnsi="Times New Roman"/>
      <w:color w:val="999999"/>
    </w:rPr>
  </w:style>
  <w:style w:type="paragraph" w:customStyle="1" w:styleId="Spacer">
    <w:name w:val="Spacer"/>
    <w:basedOn w:val="Normal"/>
    <w:rsid w:val="00914892"/>
    <w:rPr>
      <w:sz w:val="2"/>
      <w:szCs w:val="2"/>
    </w:rPr>
  </w:style>
  <w:style w:type="character" w:customStyle="1" w:styleId="Small">
    <w:name w:val="Small"/>
    <w:rsid w:val="00914892"/>
    <w:rPr>
      <w:sz w:val="16"/>
    </w:rPr>
  </w:style>
  <w:style w:type="paragraph" w:customStyle="1" w:styleId="WideTable">
    <w:name w:val="Wide Table"/>
    <w:basedOn w:val="Normal"/>
    <w:rsid w:val="00914892"/>
    <w:pPr>
      <w:ind w:left="-1418"/>
    </w:pPr>
    <w:rPr>
      <w:sz w:val="2"/>
      <w:szCs w:val="2"/>
    </w:rPr>
  </w:style>
  <w:style w:type="character" w:styleId="PageNumber">
    <w:name w:val="page number"/>
    <w:rsid w:val="00914892"/>
  </w:style>
  <w:style w:type="paragraph" w:styleId="Quote">
    <w:name w:val="Quote"/>
    <w:basedOn w:val="Heading1"/>
    <w:link w:val="QuoteChar"/>
    <w:qFormat/>
    <w:rsid w:val="00914892"/>
    <w:rPr>
      <w:b w:val="0"/>
      <w:sz w:val="72"/>
      <w:szCs w:val="72"/>
      <w:lang w:val="en-NZ"/>
    </w:rPr>
  </w:style>
  <w:style w:type="character" w:customStyle="1" w:styleId="QuoteChar">
    <w:name w:val="Quote Char"/>
    <w:link w:val="Quote"/>
    <w:rsid w:val="00914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892"/>
    <w:pPr>
      <w:pageBreakBefore/>
    </w:pPr>
  </w:style>
  <w:style w:type="paragraph" w:customStyle="1" w:styleId="Border">
    <w:name w:val="Border"/>
    <w:basedOn w:val="Normal"/>
    <w:qFormat/>
    <w:rsid w:val="00914892"/>
    <w:pPr>
      <w:pBdr>
        <w:top w:val="single" w:sz="18" w:space="1" w:color="auto"/>
      </w:pBdr>
    </w:pPr>
    <w:rPr>
      <w:rFonts w:ascii="Times New Roman" w:hAnsi="Times New Roman"/>
      <w:color w:val="FFFFFF"/>
      <w:sz w:val="2"/>
    </w:rPr>
  </w:style>
  <w:style w:type="character" w:styleId="IntenseEmphasis">
    <w:name w:val="Intense Emphasis"/>
    <w:uiPriority w:val="21"/>
    <w:qFormat/>
    <w:rsid w:val="00914892"/>
    <w:rPr>
      <w:b/>
      <w:bCs/>
      <w:i/>
      <w:iCs/>
      <w:color w:val="auto"/>
    </w:rPr>
  </w:style>
  <w:style w:type="paragraph" w:styleId="IntenseQuote">
    <w:name w:val="Intense Quote"/>
    <w:basedOn w:val="Normal"/>
    <w:next w:val="Normal"/>
    <w:link w:val="IntenseQuoteChar"/>
    <w:uiPriority w:val="30"/>
    <w:qFormat/>
    <w:rsid w:val="0091489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14892"/>
    <w:rPr>
      <w:rFonts w:ascii="Courier New" w:eastAsia="Times New Roman" w:hAnsi="Courier New" w:cs="Times New Roman"/>
      <w:b/>
      <w:bCs/>
      <w:i/>
      <w:iCs/>
      <w:szCs w:val="20"/>
      <w:lang w:val="en-US" w:eastAsia="en-US"/>
    </w:rPr>
  </w:style>
  <w:style w:type="character" w:styleId="SubtleReference">
    <w:name w:val="Subtle Reference"/>
    <w:uiPriority w:val="31"/>
    <w:qFormat/>
    <w:rsid w:val="00914892"/>
    <w:rPr>
      <w:smallCaps/>
      <w:color w:val="auto"/>
      <w:u w:val="single"/>
    </w:rPr>
  </w:style>
  <w:style w:type="character" w:styleId="IntenseReference">
    <w:name w:val="Intense Reference"/>
    <w:uiPriority w:val="32"/>
    <w:qFormat/>
    <w:rsid w:val="00914892"/>
    <w:rPr>
      <w:b/>
      <w:bCs/>
      <w:smallCaps/>
      <w:color w:val="auto"/>
      <w:spacing w:val="5"/>
      <w:u w:val="single"/>
    </w:rPr>
  </w:style>
  <w:style w:type="paragraph" w:customStyle="1" w:styleId="2ColumnHeading">
    <w:name w:val="2Column Heading"/>
    <w:basedOn w:val="BodyText"/>
    <w:qFormat/>
    <w:rsid w:val="00914892"/>
    <w:pPr>
      <w:spacing w:after="60"/>
      <w:ind w:left="-2268"/>
    </w:pPr>
    <w:rPr>
      <w:b/>
    </w:rPr>
  </w:style>
  <w:style w:type="paragraph" w:customStyle="1" w:styleId="Heading1TOC">
    <w:name w:val="Heading1 TOC"/>
    <w:basedOn w:val="Normal"/>
    <w:qFormat/>
    <w:rsid w:val="00914892"/>
    <w:pPr>
      <w:spacing w:before="240" w:after="120"/>
    </w:pPr>
    <w:rPr>
      <w:rFonts w:ascii="Times New Roman" w:hAnsi="Times New Roman"/>
      <w:b/>
      <w:sz w:val="32"/>
    </w:rPr>
  </w:style>
  <w:style w:type="paragraph" w:customStyle="1" w:styleId="Heading2TOC">
    <w:name w:val="Heading2 TOC"/>
    <w:basedOn w:val="Normal"/>
    <w:qFormat/>
    <w:rsid w:val="00914892"/>
    <w:pPr>
      <w:spacing w:before="240" w:after="60"/>
    </w:pPr>
    <w:rPr>
      <w:rFonts w:ascii="Times New Roman" w:hAnsi="Times New Roman"/>
      <w:b/>
      <w:sz w:val="28"/>
    </w:rPr>
  </w:style>
  <w:style w:type="character" w:customStyle="1" w:styleId="Underline">
    <w:name w:val="Underline"/>
    <w:qFormat/>
    <w:rsid w:val="00914892"/>
    <w:rPr>
      <w:u w:val="single"/>
    </w:rPr>
  </w:style>
  <w:style w:type="paragraph" w:styleId="BalloonText">
    <w:name w:val="Balloon Text"/>
    <w:basedOn w:val="Normal"/>
    <w:link w:val="BalloonTextChar"/>
    <w:rsid w:val="00914892"/>
    <w:rPr>
      <w:rFonts w:ascii="Tahoma" w:hAnsi="Tahoma" w:cs="Tahoma"/>
      <w:sz w:val="16"/>
      <w:szCs w:val="16"/>
    </w:rPr>
  </w:style>
  <w:style w:type="character" w:customStyle="1" w:styleId="BalloonTextChar">
    <w:name w:val="Balloon Text Char"/>
    <w:link w:val="BalloonText"/>
    <w:rsid w:val="009148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489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1489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1202</Words>
  <Characters>7413</Characters>
  <Application>Microsoft Office Word</Application>
  <DocSecurity>0</DocSecurity>
  <Lines>267</Lines>
  <Paragraphs>117</Paragraphs>
  <ScaleCrop>false</ScaleCrop>
  <Company>Author-it Software Corporation Ltd.</Company>
  <LinksUpToDate>false</LinksUpToDate>
  <CharactersWithSpaces>8539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BSBPMG602A Direct the scope of a project program</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2012-05-26T14:10:00Z</dcterms:created>
  <dcterms:modified xsi:type="dcterms:W3CDTF">2012-05-26T14:10:00Z</dcterms:modified>
</cp:coreProperties>
</file>