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DB5" w:rsidP="003D3DB5">
      <w:pPr>
        <w:pStyle w:val="Title"/>
      </w:pPr>
      <w:r>
        <w:fldChar w:fldCharType="begin"/>
      </w:r>
      <w:r>
        <w:instrText xml:space="preserve"> TITLE   \* MERGEFORMAT </w:instrText>
      </w:r>
      <w:r>
        <w:fldChar w:fldCharType="separate"/>
      </w:r>
      <w:r>
        <w:t>BSBITU401A Design and develop complex text documents</w:t>
      </w:r>
      <w:r>
        <w:fldChar w:fldCharType="end"/>
      </w:r>
    </w:p>
    <w:p w:rsidR="003D3DB5" w:rsidP="003D3DB5">
      <w:pPr>
        <w:pStyle w:val="Version"/>
        <w:sectPr w:rsidSect="001B4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49A1" w:rsidP="001B49A1">
      <w:pPr>
        <w:pStyle w:val="SuperHeading"/>
      </w:pPr>
      <w:r w:rsidRPr="001B49A1">
        <w:t>BSBITU401A Design and develop complex text documents</w:t>
      </w:r>
    </w:p>
    <w:p w:rsidR="00000000" w:rsidRPr="001B49A1" w:rsidP="001B49A1">
      <w:pPr>
        <w:pStyle w:val="SuperHeading"/>
      </w:pPr>
    </w:p>
    <w:p w:rsidR="00000000" w:rsidRPr="001B49A1" w:rsidP="001B49A1">
      <w:pPr>
        <w:pStyle w:val="Heading1"/>
      </w:pPr>
      <w:bookmarkStart w:id="1" w:name="O_65139"/>
      <w:bookmarkEnd w:id="1"/>
      <w:r w:rsidRPr="001B49A1">
        <w:t>Modification History</w:t>
      </w:r>
    </w:p>
    <w:p w:rsidR="00000000" w:rsidRPr="001B49A1" w:rsidP="001B49A1">
      <w:pPr>
        <w:pStyle w:val="BodyText"/>
      </w:pPr>
      <w:r w:rsidRPr="001B49A1">
        <w:t>Not applicable.</w:t>
      </w:r>
    </w:p>
    <w:p w:rsidR="00000000" w:rsidRPr="001B49A1" w:rsidP="001B49A1">
      <w:pPr>
        <w:pStyle w:val="AllowPageBreak"/>
      </w:pPr>
    </w:p>
    <w:p w:rsidR="00000000" w:rsidRPr="001B49A1" w:rsidP="001B49A1">
      <w:pPr>
        <w:pStyle w:val="Heading1"/>
      </w:pPr>
      <w:bookmarkStart w:id="2" w:name="O_65140"/>
      <w:bookmarkEnd w:id="2"/>
      <w:r w:rsidRPr="001B49A1">
        <w:t>Unit Descriptor</w:t>
      </w:r>
    </w:p>
    <w:tbl>
      <w:tblPr>
        <w:tblW w:w="0" w:type="auto"/>
        <w:tblLayout w:type="fixed"/>
        <w:tblCellMar>
          <w:left w:w="62" w:type="dxa"/>
          <w:right w:w="62" w:type="dxa"/>
        </w:tblCellMar>
        <w:tblLook w:val="0000"/>
      </w:tblPr>
      <w:tblGrid>
        <w:gridCol w:w="2668"/>
        <w:gridCol w:w="5854"/>
      </w:tblGrid>
      <w:tr w:rsidTr="003D3DB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This unit describes the performance outcomes, skills and knowledge required to design and develop bu</w:t>
            </w:r>
            <w:r w:rsidRPr="001B49A1">
              <w:t>siness documents using complex technical features of word processing software.</w:t>
            </w:r>
          </w:p>
          <w:p w:rsidR="00000000" w:rsidRPr="001B49A1" w:rsidP="001B49A1">
            <w:pPr>
              <w:pStyle w:val="BodyText"/>
            </w:pPr>
            <w:r w:rsidRPr="001B49A1">
              <w:t>No licensing, legislative, regulatory or certification requirements apply to this unit at the time of endorsement.</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3" w:name="O_65141"/>
      <w:bookmarkEnd w:id="3"/>
      <w:r w:rsidRPr="001B49A1">
        <w:t>Application of the Unit</w:t>
      </w:r>
    </w:p>
    <w:tbl>
      <w:tblPr>
        <w:tblW w:w="0" w:type="auto"/>
        <w:tblLayout w:type="fixed"/>
        <w:tblCellMar>
          <w:left w:w="62" w:type="dxa"/>
          <w:right w:w="62" w:type="dxa"/>
        </w:tblCellMar>
        <w:tblLook w:val="0000"/>
      </w:tblPr>
      <w:tblGrid>
        <w:gridCol w:w="2747"/>
        <w:gridCol w:w="5775"/>
      </w:tblGrid>
      <w:tr w:rsidTr="003D3DB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This unit applies to individuals who work in a range of business environments and are skilled in the creation of complex documents using word processing software. These skills may be applied in the provision of administrative suppor</w:t>
            </w:r>
            <w:r w:rsidRPr="001B49A1">
              <w:t>t within an enterprise, or by technical/knowledge experts responsible for producing their own word processed documents.</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4" w:name="O_65142"/>
      <w:bookmarkEnd w:id="4"/>
      <w:r w:rsidRPr="001B49A1">
        <w:t>Licensing/Regulatory Information</w:t>
      </w:r>
    </w:p>
    <w:p w:rsidR="00000000" w:rsidRPr="001B49A1" w:rsidP="001B49A1">
      <w:pPr>
        <w:pStyle w:val="BodyText"/>
      </w:pPr>
      <w:r w:rsidRPr="001B49A1">
        <w:t>Not applicable.</w:t>
      </w:r>
    </w:p>
    <w:p w:rsidR="00000000" w:rsidRPr="001B49A1" w:rsidP="001B49A1">
      <w:pPr>
        <w:pStyle w:val="AllowPageBreak"/>
      </w:pPr>
    </w:p>
    <w:p w:rsidR="00000000" w:rsidRPr="001B49A1" w:rsidP="001B49A1">
      <w:pPr>
        <w:pStyle w:val="Heading1"/>
      </w:pPr>
      <w:bookmarkStart w:id="5" w:name="O_65143"/>
      <w:bookmarkEnd w:id="5"/>
      <w:r w:rsidRPr="001B49A1">
        <w:t>Pre-Requisites</w:t>
      </w:r>
    </w:p>
    <w:tbl>
      <w:tblPr>
        <w:tblW w:w="0" w:type="auto"/>
        <w:tblLayout w:type="fixed"/>
        <w:tblCellMar>
          <w:left w:w="62" w:type="dxa"/>
          <w:right w:w="62" w:type="dxa"/>
        </w:tblCellMar>
        <w:tblLook w:val="0000"/>
      </w:tblPr>
      <w:tblGrid>
        <w:gridCol w:w="2775"/>
        <w:gridCol w:w="1295"/>
        <w:gridCol w:w="4452"/>
      </w:tblGrid>
      <w:tr w:rsidTr="003D3D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p>
        </w:tc>
      </w:tr>
      <w:tr w:rsidTr="003D3D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p>
        </w:tc>
      </w:tr>
      <w:tr w:rsidTr="003D3D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6" w:name="O_65144"/>
      <w:bookmarkEnd w:id="6"/>
      <w:r w:rsidRPr="001B49A1">
        <w:t>Employability Skills Information</w:t>
      </w:r>
    </w:p>
    <w:tbl>
      <w:tblPr>
        <w:tblW w:w="0" w:type="auto"/>
        <w:tblLayout w:type="fixed"/>
        <w:tblCellMar>
          <w:left w:w="62" w:type="dxa"/>
          <w:right w:w="62" w:type="dxa"/>
        </w:tblCellMar>
        <w:tblLook w:val="0000"/>
      </w:tblPr>
      <w:tblGrid>
        <w:gridCol w:w="2802"/>
        <w:gridCol w:w="5720"/>
      </w:tblGrid>
      <w:tr w:rsidTr="003D3D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This unit contains employability skills.</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7" w:name="O_65145"/>
      <w:bookmarkEnd w:id="7"/>
      <w:r w:rsidRPr="001B49A1">
        <w:t>Elements and Performance Criteria Pre-Content</w:t>
      </w:r>
    </w:p>
    <w:tbl>
      <w:tblPr>
        <w:tblW w:w="0" w:type="auto"/>
        <w:tblLayout w:type="fixed"/>
        <w:tblCellMar>
          <w:left w:w="62" w:type="dxa"/>
          <w:right w:w="62" w:type="dxa"/>
        </w:tblCellMar>
        <w:tblLook w:val="0000"/>
      </w:tblPr>
      <w:tblGrid>
        <w:gridCol w:w="2559"/>
        <w:gridCol w:w="5963"/>
      </w:tblGrid>
      <w:tr w:rsidTr="003D3DB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Performance criteria describe the performance needed to demonstrate achievement of the element. Where bold italicised text is used, further information is detailed in the required skills and knowledge section and the range statement. Assessment of performa</w:t>
            </w:r>
            <w:r w:rsidRPr="001B49A1">
              <w:t>nce is to be consistent with the evidence guide.</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8" w:name="O_65146"/>
      <w:bookmarkEnd w:id="8"/>
      <w:r w:rsidRPr="001B49A1">
        <w:t>Elements and Performance Criteria</w:t>
      </w:r>
    </w:p>
    <w:tbl>
      <w:tblPr>
        <w:tblW w:w="0" w:type="auto"/>
        <w:tblLayout w:type="fixed"/>
        <w:tblCellMar>
          <w:left w:w="62" w:type="dxa"/>
          <w:right w:w="62" w:type="dxa"/>
        </w:tblCellMar>
        <w:tblLook w:val="0000"/>
      </w:tblPr>
      <w:tblGrid>
        <w:gridCol w:w="2559"/>
        <w:gridCol w:w="5963"/>
      </w:tblGrid>
      <w:tr w:rsidTr="003D3DB5">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PERFORMANCE CRITERIA</w:t>
            </w:r>
          </w:p>
        </w:tc>
      </w:tr>
      <w:tr w:rsidTr="003D3DB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List"/>
              <w:rPr>
                <w:lang w:val="en-NZ"/>
              </w:rPr>
            </w:pPr>
            <w:r w:rsidRPr="001B49A1">
              <w:t>1.</w:t>
            </w:r>
            <w:r w:rsidRPr="001B49A1">
              <w:tab/>
              <w:t>Prepare to produce word processed documents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2"/>
            </w:pPr>
            <w:r w:rsidRPr="001B49A1">
              <w:t>1.1.</w:t>
            </w:r>
            <w:r w:rsidRPr="001B49A1">
              <w:tab/>
              <w:t xml:space="preserve">Use safe work practices to ensure </w:t>
            </w:r>
            <w:r w:rsidRPr="001B49A1">
              <w:rPr>
                <w:rStyle w:val="BoldandItalics"/>
              </w:rPr>
              <w:t>ergonomic</w:t>
            </w:r>
            <w:r w:rsidRPr="001B49A1">
              <w:t xml:space="preserve">, </w:t>
            </w:r>
            <w:r w:rsidRPr="001B49A1">
              <w:rPr>
                <w:rStyle w:val="BoldandItalics"/>
              </w:rPr>
              <w:t>work organisation</w:t>
            </w:r>
            <w:r w:rsidRPr="001B49A1">
              <w:t xml:space="preserve">, </w:t>
            </w:r>
            <w:r w:rsidRPr="001B49A1">
              <w:rPr>
                <w:rStyle w:val="BoldandItalics"/>
              </w:rPr>
              <w:t>energy and resource conservation requirements</w:t>
            </w:r>
            <w:r w:rsidRPr="001B49A1">
              <w:t xml:space="preserve"> are addressed</w:t>
            </w:r>
          </w:p>
          <w:p w:rsidR="00000000" w:rsidRPr="001B49A1" w:rsidP="001B49A1">
            <w:pPr>
              <w:pStyle w:val="List2"/>
            </w:pPr>
            <w:r w:rsidRPr="001B49A1">
              <w:t>1.2.</w:t>
            </w:r>
            <w:r w:rsidRPr="001B49A1">
              <w:tab/>
              <w:t xml:space="preserve">Identify </w:t>
            </w:r>
            <w:r w:rsidRPr="001B49A1">
              <w:rPr>
                <w:rStyle w:val="BoldandItalics"/>
              </w:rPr>
              <w:t>document</w:t>
            </w:r>
            <w:r w:rsidRPr="001B49A1">
              <w:t xml:space="preserve"> purpose, audience and presentation requirements, and clarify with relevant personnel as required</w:t>
            </w:r>
          </w:p>
          <w:p w:rsidR="00000000" w:rsidRPr="001B49A1" w:rsidP="001B49A1">
            <w:pPr>
              <w:pStyle w:val="List2"/>
            </w:pPr>
            <w:r w:rsidRPr="001B49A1">
              <w:t>1.3.</w:t>
            </w:r>
            <w:r w:rsidRPr="001B49A1">
              <w:tab/>
              <w:t xml:space="preserve">Identify </w:t>
            </w:r>
            <w:r w:rsidRPr="001B49A1">
              <w:rPr>
                <w:rStyle w:val="BoldandItalics"/>
              </w:rPr>
              <w:t>organisational requirements</w:t>
            </w:r>
            <w:r w:rsidRPr="001B49A1">
              <w:t xml:space="preserve"> for text-based business documents </w:t>
            </w:r>
            <w:r w:rsidRPr="001B49A1">
              <w:t>to ensure consistency of style and image</w:t>
            </w:r>
          </w:p>
          <w:p w:rsidR="00000000" w:rsidRPr="001B49A1" w:rsidP="001B49A1">
            <w:pPr>
              <w:pStyle w:val="List2"/>
            </w:pPr>
            <w:r w:rsidRPr="001B49A1">
              <w:t>1.4.</w:t>
            </w:r>
            <w:r w:rsidRPr="001B49A1">
              <w:tab/>
              <w:t xml:space="preserve">Evaluate </w:t>
            </w:r>
            <w:r w:rsidRPr="001B49A1">
              <w:rPr>
                <w:rStyle w:val="BoldandItalics"/>
              </w:rPr>
              <w:t>complex technical functions</w:t>
            </w:r>
            <w:r w:rsidRPr="001B49A1">
              <w:t xml:space="preserve"> of the software for their usefulness in fulfilling the requirements of the task</w:t>
            </w:r>
          </w:p>
          <w:p w:rsidR="00000000" w:rsidP="001B49A1">
            <w:pPr>
              <w:pStyle w:val="List2"/>
              <w:rPr>
                <w:lang w:val="en-NZ"/>
              </w:rPr>
            </w:pPr>
            <w:r w:rsidRPr="001B49A1">
              <w:t>1.5.</w:t>
            </w:r>
            <w:r w:rsidRPr="001B49A1">
              <w:tab/>
              <w:t>Match document requirements with software functions to provide efficient production of d</w:t>
            </w:r>
            <w:r w:rsidRPr="001B49A1">
              <w:t>ocuments</w:t>
            </w:r>
          </w:p>
        </w:tc>
      </w:tr>
      <w:tr w:rsidTr="003D3DB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List"/>
              <w:rPr>
                <w:lang w:val="en-NZ"/>
              </w:rPr>
            </w:pPr>
            <w:r w:rsidRPr="001B49A1">
              <w:t>2.</w:t>
            </w:r>
            <w:r w:rsidRPr="001B49A1">
              <w:tab/>
              <w:t>Design complex documents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2"/>
            </w:pPr>
            <w:r w:rsidRPr="001B49A1">
              <w:t>2.1.</w:t>
            </w:r>
            <w:r w:rsidRPr="001B49A1">
              <w:tab/>
            </w:r>
            <w:r w:rsidRPr="001B49A1">
              <w:rPr>
                <w:rStyle w:val="BoldandItalics"/>
              </w:rPr>
              <w:t>Design</w:t>
            </w:r>
            <w:r w:rsidRPr="001B49A1">
              <w:t xml:space="preserve"> document </w:t>
            </w:r>
            <w:r w:rsidRPr="001B49A1">
              <w:rPr>
                <w:rStyle w:val="BoldandItalics"/>
              </w:rPr>
              <w:t>structure and layout</w:t>
            </w:r>
            <w:r w:rsidRPr="001B49A1">
              <w:t xml:space="preserve"> to suit purpose, audience and information requirements of the task</w:t>
            </w:r>
          </w:p>
          <w:p w:rsidR="00000000" w:rsidRPr="001B49A1" w:rsidP="001B49A1">
            <w:pPr>
              <w:pStyle w:val="List2"/>
            </w:pPr>
            <w:r w:rsidRPr="001B49A1">
              <w:t>2.2.</w:t>
            </w:r>
            <w:r w:rsidRPr="001B49A1">
              <w:tab/>
              <w:t xml:space="preserve">Design document to enhance readability and appearance, and to meet organisational and task requirements </w:t>
            </w:r>
            <w:r w:rsidRPr="001B49A1">
              <w:t>for style and layout</w:t>
            </w:r>
          </w:p>
          <w:p w:rsidR="00000000" w:rsidRPr="001B49A1" w:rsidP="001B49A1">
            <w:pPr>
              <w:pStyle w:val="List2"/>
            </w:pPr>
            <w:r w:rsidRPr="001B49A1">
              <w:t>2.3.</w:t>
            </w:r>
            <w:r w:rsidRPr="001B49A1">
              <w:tab/>
              <w:t xml:space="preserve">Use complex software functions to enable efficient manipulation of information and other material, and ensure </w:t>
            </w:r>
            <w:r w:rsidRPr="001B49A1">
              <w:rPr>
                <w:rStyle w:val="BoldandItalics"/>
              </w:rPr>
              <w:t>consistency of design and layout</w:t>
            </w:r>
          </w:p>
          <w:p w:rsidR="00000000" w:rsidP="001B49A1">
            <w:pPr>
              <w:pStyle w:val="List2"/>
              <w:rPr>
                <w:lang w:val="en-NZ"/>
              </w:rPr>
            </w:pPr>
            <w:r w:rsidRPr="001B49A1">
              <w:t>2.4.</w:t>
            </w:r>
            <w:r w:rsidRPr="001B49A1">
              <w:tab/>
              <w:t>Use manuals, user documentation and online help to overcome problems with document</w:t>
            </w:r>
            <w:r w:rsidRPr="001B49A1">
              <w:t xml:space="preserve"> design and production</w:t>
            </w:r>
          </w:p>
        </w:tc>
      </w:tr>
      <w:tr w:rsidTr="003D3DB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List"/>
              <w:rPr>
                <w:lang w:val="en-NZ"/>
              </w:rPr>
            </w:pPr>
            <w:r w:rsidRPr="001B49A1">
              <w:t>3.</w:t>
            </w:r>
            <w:r w:rsidRPr="001B49A1">
              <w:tab/>
              <w:t>Add complex tables and other data</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2"/>
            </w:pPr>
            <w:r w:rsidRPr="001B49A1">
              <w:t>3.1.</w:t>
            </w:r>
            <w:r w:rsidRPr="001B49A1">
              <w:tab/>
              <w:t>Insert a standard table into document, changing cells to meet information requirements</w:t>
            </w:r>
          </w:p>
          <w:p w:rsidR="00000000" w:rsidRPr="001B49A1" w:rsidP="001B49A1">
            <w:pPr>
              <w:pStyle w:val="List2"/>
            </w:pPr>
            <w:r w:rsidRPr="001B49A1">
              <w:t>3.2.</w:t>
            </w:r>
            <w:r w:rsidRPr="001B49A1">
              <w:tab/>
            </w:r>
            <w:r w:rsidRPr="001B49A1">
              <w:rPr>
                <w:rStyle w:val="BoldandItalics"/>
              </w:rPr>
              <w:t>Format rows and columns</w:t>
            </w:r>
            <w:r w:rsidRPr="001B49A1">
              <w:t xml:space="preserve"> as required</w:t>
            </w:r>
          </w:p>
          <w:p w:rsidR="00000000" w:rsidP="001B49A1">
            <w:pPr>
              <w:pStyle w:val="List2"/>
              <w:rPr>
                <w:lang w:val="en-NZ"/>
              </w:rPr>
            </w:pPr>
            <w:r w:rsidRPr="001B49A1">
              <w:t>3.3.</w:t>
            </w:r>
            <w:r w:rsidRPr="001B49A1">
              <w:tab/>
              <w:t xml:space="preserve">Insert images and </w:t>
            </w:r>
            <w:r w:rsidRPr="001B49A1">
              <w:rPr>
                <w:rStyle w:val="BoldandItalics"/>
              </w:rPr>
              <w:t>other data</w:t>
            </w:r>
            <w:r w:rsidRPr="001B49A1">
              <w:t xml:space="preserve">, </w:t>
            </w:r>
            <w:r w:rsidRPr="001B49A1">
              <w:rPr>
                <w:rStyle w:val="BoldandItalics"/>
              </w:rPr>
              <w:t>formatting</w:t>
            </w:r>
            <w:r w:rsidRPr="001B49A1">
              <w:t xml:space="preserve"> as required</w:t>
            </w:r>
          </w:p>
        </w:tc>
      </w:tr>
      <w:tr w:rsidTr="003D3DB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List"/>
              <w:rPr>
                <w:lang w:val="en-NZ"/>
              </w:rPr>
            </w:pPr>
            <w:r w:rsidRPr="001B49A1">
              <w:t>4.</w:t>
            </w:r>
            <w:r w:rsidRPr="001B49A1">
              <w:tab/>
            </w:r>
            <w:r w:rsidRPr="001B49A1">
              <w:t>Produce documents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2"/>
            </w:pPr>
            <w:r w:rsidRPr="001B49A1">
              <w:t>4.1.</w:t>
            </w:r>
            <w:r w:rsidRPr="001B49A1">
              <w:tab/>
              <w:t>Use complex operations in the development of documents, to achieve required results</w:t>
            </w:r>
          </w:p>
          <w:p w:rsidR="00000000" w:rsidRPr="001B49A1" w:rsidP="001B49A1">
            <w:pPr>
              <w:pStyle w:val="List2"/>
            </w:pPr>
            <w:r w:rsidRPr="001B49A1">
              <w:t>4.2.</w:t>
            </w:r>
            <w:r w:rsidRPr="001B49A1">
              <w:tab/>
              <w:t xml:space="preserve">Preview, adjust and </w:t>
            </w:r>
            <w:r w:rsidRPr="001B49A1">
              <w:rPr>
                <w:rStyle w:val="BoldandItalics"/>
              </w:rPr>
              <w:t>print</w:t>
            </w:r>
            <w:r w:rsidRPr="001B49A1">
              <w:t xml:space="preserve"> documents in accordance with organisational and task requirements</w:t>
            </w:r>
          </w:p>
          <w:p w:rsidR="00000000" w:rsidRPr="001B49A1" w:rsidP="001B49A1">
            <w:pPr>
              <w:pStyle w:val="List2"/>
            </w:pPr>
            <w:r w:rsidRPr="001B49A1">
              <w:t>4.3.</w:t>
            </w:r>
            <w:r w:rsidRPr="001B49A1">
              <w:tab/>
            </w:r>
            <w:r w:rsidRPr="001B49A1">
              <w:rPr>
                <w:rStyle w:val="BoldandItalics"/>
              </w:rPr>
              <w:t>Name and store documents</w:t>
            </w:r>
            <w:r w:rsidRPr="001B49A1">
              <w:t xml:space="preserve"> in accordance with org</w:t>
            </w:r>
            <w:r w:rsidRPr="001B49A1">
              <w:t>anisational requirements and exit the application without information loss/damage</w:t>
            </w:r>
          </w:p>
          <w:p w:rsidR="00000000" w:rsidRPr="001B49A1" w:rsidP="001B49A1">
            <w:pPr>
              <w:pStyle w:val="List2"/>
            </w:pPr>
            <w:r w:rsidRPr="001B49A1">
              <w:t>4.4.</w:t>
            </w:r>
            <w:r w:rsidRPr="001B49A1">
              <w:tab/>
              <w:t xml:space="preserve">Prepare documents within </w:t>
            </w:r>
            <w:r w:rsidRPr="001B49A1">
              <w:rPr>
                <w:rStyle w:val="BoldandItalics"/>
              </w:rPr>
              <w:t>designated time lines</w:t>
            </w:r>
            <w:r w:rsidRPr="001B49A1">
              <w:t xml:space="preserve"> and organisational requirements for speed and accuracy</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9" w:name="O_65147"/>
      <w:bookmarkEnd w:id="9"/>
      <w:r w:rsidRPr="001B49A1">
        <w:t>Required Skills and Knowledge</w:t>
      </w:r>
    </w:p>
    <w:tbl>
      <w:tblPr>
        <w:tblW w:w="0" w:type="auto"/>
        <w:tblLayout w:type="fixed"/>
        <w:tblCellMar>
          <w:left w:w="62" w:type="dxa"/>
          <w:right w:w="62" w:type="dxa"/>
        </w:tblCellMar>
        <w:tblLook w:val="0000"/>
      </w:tblPr>
      <w:tblGrid>
        <w:gridCol w:w="8522"/>
      </w:tblGrid>
      <w:tr w:rsidTr="003D3D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 xml:space="preserve">REQUIRED SKILLS AND </w:t>
            </w:r>
            <w:r w:rsidRPr="001B49A1">
              <w:rPr>
                <w:rStyle w:val="SpecialBold"/>
              </w:rPr>
              <w:t>KNOWLEDGE</w:t>
            </w:r>
          </w:p>
        </w:tc>
      </w:tr>
      <w:tr w:rsidTr="003D3D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This section describes the skills and knowledge required for this unit.</w:t>
            </w:r>
          </w:p>
        </w:tc>
      </w:tr>
      <w:tr w:rsidTr="003D3D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Required skills</w:t>
            </w:r>
          </w:p>
        </w:tc>
      </w:tr>
      <w:tr w:rsidTr="003D3D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communication skills to clarify requirements of documents</w:t>
            </w:r>
          </w:p>
          <w:p w:rsidR="00000000" w:rsidRPr="001B49A1" w:rsidP="001B49A1">
            <w:pPr>
              <w:pStyle w:val="ListBullet"/>
            </w:pPr>
            <w:r w:rsidRPr="001B49A1">
              <w:t>keyboarding skills to enter text and numerical data</w:t>
            </w:r>
          </w:p>
          <w:p w:rsidR="00000000" w:rsidRPr="001B49A1" w:rsidP="001B49A1">
            <w:pPr>
              <w:pStyle w:val="ListBullet"/>
            </w:pPr>
            <w:r w:rsidRPr="001B49A1">
              <w:t>literacy skills to edit and proofread documents, creating documents with a complex, organised structure of linked paragraphs which use simple and complex syntactic structure</w:t>
            </w:r>
          </w:p>
          <w:p w:rsidR="00000000" w:rsidP="001B49A1">
            <w:pPr>
              <w:pStyle w:val="ListBullet"/>
              <w:rPr>
                <w:lang w:val="en-NZ"/>
              </w:rPr>
            </w:pPr>
            <w:r w:rsidRPr="001B49A1">
              <w:t>numeracy skills to collate and present data, graphs and annotated referencesproble</w:t>
            </w:r>
            <w:r w:rsidRPr="001B49A1">
              <w:t>m-solving skills to use processes flexibly and interchangeably.</w:t>
            </w:r>
          </w:p>
        </w:tc>
      </w:tr>
      <w:tr w:rsidTr="003D3D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Required knowledge</w:t>
            </w:r>
          </w:p>
        </w:tc>
      </w:tr>
      <w:tr w:rsidTr="003D3D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formatting styles and their effect on formatting, readability and appearance of documents</w:t>
            </w:r>
          </w:p>
          <w:p w:rsidR="00000000" w:rsidRPr="001B49A1" w:rsidP="001B49A1">
            <w:pPr>
              <w:pStyle w:val="ListBullet"/>
            </w:pPr>
            <w:r w:rsidRPr="001B49A1">
              <w:t>organisational requirements for ergonomics, work periods and breaks, and conserv</w:t>
            </w:r>
            <w:r w:rsidRPr="001B49A1">
              <w:t>ation techniques</w:t>
            </w:r>
          </w:p>
          <w:p w:rsidR="00000000" w:rsidRPr="001B49A1" w:rsidP="001B49A1">
            <w:pPr>
              <w:pStyle w:val="ListBullet"/>
            </w:pPr>
            <w:r w:rsidRPr="001B49A1">
              <w:t>organisational style guide.</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10" w:name="O_65148"/>
      <w:bookmarkEnd w:id="10"/>
      <w:r w:rsidRPr="001B49A1">
        <w:t>Evidence Guide</w:t>
      </w:r>
    </w:p>
    <w:tbl>
      <w:tblPr>
        <w:tblW w:w="9570" w:type="dxa"/>
        <w:tblLayout w:type="fixed"/>
        <w:tblCellMar>
          <w:left w:w="62" w:type="dxa"/>
          <w:right w:w="62" w:type="dxa"/>
        </w:tblCellMar>
        <w:tblLook w:val="0000"/>
      </w:tblPr>
      <w:tblGrid>
        <w:gridCol w:w="3908"/>
        <w:gridCol w:w="5662"/>
      </w:tblGrid>
      <w:tr w:rsidTr="003D3D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EVIDENCE GUIDE</w:t>
            </w:r>
          </w:p>
        </w:tc>
      </w:tr>
      <w:tr w:rsidTr="003D3D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 xml:space="preserve">The Evidence Guide provides advice on assessment and must be read in conjunction with the performance criteria, required skills and knowledge, </w:t>
            </w:r>
            <w:r w:rsidRPr="001B49A1">
              <w:t>range statement and the Assessment Guidelines for the Training Package.</w:t>
            </w:r>
          </w:p>
        </w:tc>
      </w:tr>
      <w:tr w:rsidTr="003D3D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p>
        </w:tc>
      </w:tr>
      <w:tr w:rsidTr="003D3D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Evidence of the following is essential:</w:t>
            </w:r>
          </w:p>
          <w:p w:rsidR="00000000" w:rsidRPr="001B49A1" w:rsidP="001B49A1">
            <w:pPr>
              <w:pStyle w:val="ListBullet"/>
            </w:pPr>
            <w:r w:rsidRPr="001B49A1">
              <w:t>production of text docu</w:t>
            </w:r>
            <w:r w:rsidRPr="001B49A1">
              <w:t>ments using advanced software functions</w:t>
            </w:r>
          </w:p>
          <w:p w:rsidR="00000000" w:rsidP="001B49A1">
            <w:pPr>
              <w:pStyle w:val="ListBullet"/>
              <w:rPr>
                <w:lang w:val="en-NZ"/>
              </w:rPr>
            </w:pPr>
            <w:r w:rsidRPr="001B49A1">
              <w:t>application of document design principles.</w:t>
            </w:r>
          </w:p>
        </w:tc>
      </w:tr>
      <w:tr w:rsidTr="003D3D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Assessment must ensure:</w:t>
            </w:r>
          </w:p>
          <w:p w:rsidR="00000000" w:rsidRPr="001B49A1" w:rsidP="001B49A1">
            <w:pPr>
              <w:pStyle w:val="ListBullet"/>
            </w:pPr>
            <w:r w:rsidRPr="001B49A1">
              <w:t>access to an actual workplace or simulated environment</w:t>
            </w:r>
          </w:p>
          <w:p w:rsidR="00000000" w:rsidRPr="001B49A1" w:rsidP="001B49A1">
            <w:pPr>
              <w:pStyle w:val="ListBullet"/>
            </w:pPr>
            <w:r w:rsidRPr="001B49A1">
              <w:t>access to office equipment and resources</w:t>
            </w:r>
          </w:p>
          <w:p w:rsidR="00000000" w:rsidP="001B49A1">
            <w:pPr>
              <w:pStyle w:val="ListBullet"/>
              <w:rPr>
                <w:lang w:val="en-NZ"/>
              </w:rPr>
            </w:pPr>
            <w:r w:rsidRPr="001B49A1">
              <w:t>access to examples of complex text documents and style guides.</w:t>
            </w:r>
          </w:p>
        </w:tc>
      </w:tr>
      <w:tr w:rsidTr="003D3D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A range of assessment methods should be used to assess practical skills and knowledge. The following examples are appropriate for this unit:</w:t>
            </w:r>
          </w:p>
          <w:p w:rsidR="00000000" w:rsidRPr="001B49A1" w:rsidP="001B49A1">
            <w:pPr>
              <w:pStyle w:val="ListBullet"/>
            </w:pPr>
            <w:r w:rsidRPr="001B49A1">
              <w:t>direct questioning combined w</w:t>
            </w:r>
            <w:r w:rsidRPr="001B49A1">
              <w:t>ith review of portfolios of evidence and third party workplace reports of on-the-job performance by the candidate</w:t>
            </w:r>
          </w:p>
          <w:p w:rsidR="00000000" w:rsidRPr="001B49A1" w:rsidP="001B49A1">
            <w:pPr>
              <w:pStyle w:val="ListBullet"/>
            </w:pPr>
            <w:r w:rsidRPr="001B49A1">
              <w:t>review of documents with complex design</w:t>
            </w:r>
          </w:p>
          <w:p w:rsidR="00000000" w:rsidRPr="001B49A1" w:rsidP="001B49A1">
            <w:pPr>
              <w:pStyle w:val="ListBullet"/>
            </w:pPr>
            <w:r w:rsidRPr="001B49A1">
              <w:t>demonstration of techniques</w:t>
            </w:r>
          </w:p>
          <w:p w:rsidR="00000000" w:rsidP="001B49A1">
            <w:pPr>
              <w:pStyle w:val="ListBullet"/>
              <w:rPr>
                <w:lang w:val="en-NZ"/>
              </w:rPr>
            </w:pPr>
            <w:r w:rsidRPr="001B49A1">
              <w:t>oral or written questioning to assess knowledge of word processing softwar</w:t>
            </w:r>
            <w:r w:rsidRPr="001B49A1">
              <w:t>e functions.</w:t>
            </w:r>
          </w:p>
        </w:tc>
      </w:tr>
      <w:tr w:rsidTr="003D3D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Holistic assessment with other units relevant to the industry sector, workplace and job role is recommended, for example:</w:t>
            </w:r>
          </w:p>
          <w:p w:rsidR="00000000" w:rsidRPr="001B49A1" w:rsidP="001B49A1">
            <w:pPr>
              <w:pStyle w:val="ListBullet"/>
            </w:pPr>
            <w:r w:rsidRPr="001B49A1">
              <w:t>BSBWRT401AWrite complex documents.</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11" w:name="O_65149"/>
      <w:bookmarkEnd w:id="11"/>
      <w:r w:rsidRPr="001B49A1">
        <w:t>Range Statement</w:t>
      </w:r>
    </w:p>
    <w:tbl>
      <w:tblPr>
        <w:tblW w:w="0" w:type="auto"/>
        <w:tblLayout w:type="fixed"/>
        <w:tblCellMar>
          <w:left w:w="62" w:type="dxa"/>
          <w:right w:w="62" w:type="dxa"/>
        </w:tblCellMar>
        <w:tblLook w:val="0000"/>
      </w:tblPr>
      <w:tblGrid>
        <w:gridCol w:w="3488"/>
        <w:gridCol w:w="5034"/>
      </w:tblGrid>
      <w:tr w:rsidTr="003D3D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RANGE STATEMENT</w:t>
            </w:r>
          </w:p>
        </w:tc>
      </w:tr>
      <w:tr w:rsidTr="003D3D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The range statement relates to the unit of competency as a whole. It allows for different work environments and situations that may affect performance. Bold italicised wording, if used in the performance criteria, is detailed below. Essential</w:t>
            </w:r>
            <w:r w:rsidRPr="001B49A1">
              <w:t xml:space="preserve"> operating conditions that may be present with training and assessment (depending on the work situation, needs of the candidate, accessibility of the item, and local industry and regional contexts) may also be included.</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Ergonomic requirements</w:t>
            </w:r>
            <w:r w:rsidRPr="001B49A1">
              <w:t xml:space="preserve"> may include</w:t>
            </w:r>
            <w:r w:rsidRPr="001B49A1">
              <w: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avoiding radiation from computer screens</w:t>
            </w:r>
          </w:p>
          <w:p w:rsidR="00000000" w:rsidRPr="001B49A1" w:rsidP="001B49A1">
            <w:pPr>
              <w:pStyle w:val="ListBullet"/>
            </w:pPr>
            <w:r w:rsidRPr="001B49A1">
              <w:t>chair height, seat and back adjustment</w:t>
            </w:r>
          </w:p>
          <w:p w:rsidR="00000000" w:rsidRPr="001B49A1" w:rsidP="001B49A1">
            <w:pPr>
              <w:pStyle w:val="ListBullet"/>
            </w:pPr>
            <w:r w:rsidRPr="001B49A1">
              <w:t>document holder</w:t>
            </w:r>
          </w:p>
          <w:p w:rsidR="00000000" w:rsidRPr="001B49A1" w:rsidP="001B49A1">
            <w:pPr>
              <w:pStyle w:val="ListBullet"/>
            </w:pPr>
            <w:r w:rsidRPr="001B49A1">
              <w:t>footrest</w:t>
            </w:r>
          </w:p>
          <w:p w:rsidR="00000000" w:rsidRPr="001B49A1" w:rsidP="001B49A1">
            <w:pPr>
              <w:pStyle w:val="ListBullet"/>
            </w:pPr>
            <w:r w:rsidRPr="001B49A1">
              <w:t>keyboard and mouse position</w:t>
            </w:r>
          </w:p>
          <w:p w:rsidR="00000000" w:rsidRPr="001B49A1" w:rsidP="001B49A1">
            <w:pPr>
              <w:pStyle w:val="ListBullet"/>
            </w:pPr>
            <w:r w:rsidRPr="001B49A1">
              <w:t>lighting</w:t>
            </w:r>
          </w:p>
          <w:p w:rsidR="00000000" w:rsidRPr="001B49A1" w:rsidP="001B49A1">
            <w:pPr>
              <w:pStyle w:val="ListBullet"/>
            </w:pPr>
            <w:r w:rsidRPr="001B49A1">
              <w:t xml:space="preserve">noise minimisation </w:t>
            </w:r>
          </w:p>
          <w:p w:rsidR="00000000" w:rsidRPr="001B49A1" w:rsidP="001B49A1">
            <w:pPr>
              <w:pStyle w:val="ListBullet"/>
            </w:pPr>
            <w:r w:rsidRPr="001B49A1">
              <w:t>posture</w:t>
            </w:r>
          </w:p>
          <w:p w:rsidR="00000000" w:rsidRPr="001B49A1" w:rsidP="001B49A1">
            <w:pPr>
              <w:pStyle w:val="ListBullet"/>
            </w:pPr>
            <w:r w:rsidRPr="001B49A1">
              <w:t>screen position</w:t>
            </w:r>
          </w:p>
          <w:p w:rsidR="00000000" w:rsidRPr="001B49A1" w:rsidP="001B49A1">
            <w:pPr>
              <w:pStyle w:val="ListBullet"/>
            </w:pPr>
            <w:r w:rsidRPr="001B49A1">
              <w:t>workstation height and layout</w:t>
            </w:r>
          </w:p>
          <w:p w:rsidR="00000000" w:rsidP="001B49A1">
            <w:pPr>
              <w:pStyle w:val="ListBullet"/>
              <w:rPr>
                <w:lang w:val="en-NZ"/>
              </w:rPr>
            </w:pPr>
            <w:r w:rsidRPr="001B49A1">
              <w:t>equipment that is reasonably adjusted to meet personal needs, in appropriate circumstances</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Work organisation requirements</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 xml:space="preserve">exercise breaks </w:t>
            </w:r>
          </w:p>
          <w:p w:rsidR="00000000" w:rsidRPr="001B49A1" w:rsidP="001B49A1">
            <w:pPr>
              <w:pStyle w:val="ListBullet"/>
            </w:pPr>
            <w:r w:rsidRPr="001B49A1">
              <w:t>mix of repetitive and other activities</w:t>
            </w:r>
          </w:p>
          <w:p w:rsidR="00000000" w:rsidP="001B49A1">
            <w:pPr>
              <w:pStyle w:val="ListBullet"/>
              <w:rPr>
                <w:lang w:val="en-NZ"/>
              </w:rPr>
            </w:pPr>
            <w:r w:rsidRPr="001B49A1">
              <w:t>rest periods</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Energy and resource conservation requirements</w:t>
            </w:r>
            <w:r w:rsidRPr="001B49A1">
              <w:t xml:space="preserve"> may</w:t>
            </w:r>
            <w:r w:rsidRPr="001B49A1">
              <w:t xml:space="preserve">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double-sided paper use</w:t>
            </w:r>
          </w:p>
          <w:p w:rsidR="00000000" w:rsidRPr="001B49A1" w:rsidP="001B49A1">
            <w:pPr>
              <w:pStyle w:val="ListBullet"/>
            </w:pPr>
            <w:r w:rsidRPr="001B49A1">
              <w:t>recycling used and shredded paper</w:t>
            </w:r>
          </w:p>
          <w:p w:rsidR="00000000" w:rsidRPr="001B49A1" w:rsidP="001B49A1">
            <w:pPr>
              <w:pStyle w:val="ListBullet"/>
            </w:pPr>
            <w:r w:rsidRPr="001B49A1">
              <w:t>re-using paper for rough drafts (observing confidentiality requirements)</w:t>
            </w:r>
          </w:p>
          <w:p w:rsidR="00000000" w:rsidP="001B49A1">
            <w:pPr>
              <w:pStyle w:val="ListBullet"/>
              <w:rPr>
                <w:lang w:val="en-NZ"/>
              </w:rPr>
            </w:pPr>
            <w:r w:rsidRPr="001B49A1">
              <w:t>using power-save options for equipment</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t xml:space="preserve">Complex </w:t>
            </w:r>
            <w:r w:rsidRPr="001B49A1">
              <w:rPr>
                <w:rStyle w:val="BoldandItalics"/>
              </w:rPr>
              <w:t>documents</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call outs</w:t>
            </w:r>
          </w:p>
          <w:p w:rsidR="00000000" w:rsidRPr="001B49A1" w:rsidP="001B49A1">
            <w:pPr>
              <w:pStyle w:val="ListBullet"/>
            </w:pPr>
            <w:r w:rsidRPr="001B49A1">
              <w:t>captions</w:t>
            </w:r>
          </w:p>
          <w:p w:rsidR="00000000" w:rsidRPr="001B49A1" w:rsidP="001B49A1">
            <w:pPr>
              <w:pStyle w:val="ListBullet"/>
            </w:pPr>
            <w:r w:rsidRPr="001B49A1">
              <w:t>concordance files</w:t>
            </w:r>
          </w:p>
          <w:p w:rsidR="00000000" w:rsidRPr="001B49A1" w:rsidP="001B49A1">
            <w:pPr>
              <w:pStyle w:val="ListBullet"/>
            </w:pPr>
            <w:r w:rsidRPr="001B49A1">
              <w:t>different odd and even pages</w:t>
            </w:r>
          </w:p>
          <w:p w:rsidR="00000000" w:rsidRPr="001B49A1" w:rsidP="001B49A1">
            <w:pPr>
              <w:pStyle w:val="ListBullet"/>
            </w:pPr>
            <w:r w:rsidRPr="001B49A1">
              <w:t>document protection</w:t>
            </w:r>
          </w:p>
          <w:p w:rsidR="00000000" w:rsidRPr="001B49A1" w:rsidP="001B49A1">
            <w:pPr>
              <w:pStyle w:val="ListBullet"/>
            </w:pPr>
            <w:r w:rsidRPr="001B49A1">
              <w:t>drawing</w:t>
            </w:r>
          </w:p>
          <w:p w:rsidR="00000000" w:rsidRPr="001B49A1" w:rsidP="001B49A1">
            <w:pPr>
              <w:pStyle w:val="ListBullet"/>
            </w:pPr>
            <w:r w:rsidRPr="001B49A1">
              <w:t xml:space="preserve">forms with fields </w:t>
            </w:r>
          </w:p>
          <w:p w:rsidR="00000000" w:rsidRPr="001B49A1" w:rsidP="001B49A1">
            <w:pPr>
              <w:pStyle w:val="ListBullet"/>
            </w:pPr>
            <w:r w:rsidRPr="001B49A1">
              <w:t>hyperlinks</w:t>
            </w:r>
          </w:p>
          <w:p w:rsidR="00000000" w:rsidRPr="001B49A1" w:rsidP="001B49A1">
            <w:pPr>
              <w:pStyle w:val="ListBullet"/>
            </w:pPr>
            <w:r w:rsidRPr="001B49A1">
              <w:t xml:space="preserve">linked and/or embedded objects </w:t>
            </w:r>
          </w:p>
          <w:p w:rsidR="00000000" w:rsidRPr="001B49A1" w:rsidP="001B49A1">
            <w:pPr>
              <w:pStyle w:val="ListBullet"/>
            </w:pPr>
            <w:r w:rsidRPr="001B49A1">
              <w:t>long documents</w:t>
            </w:r>
          </w:p>
          <w:p w:rsidR="00000000" w:rsidRPr="001B49A1" w:rsidP="001B49A1">
            <w:pPr>
              <w:pStyle w:val="ListBullet"/>
            </w:pPr>
            <w:r w:rsidRPr="001B49A1">
              <w:t>mail merge data documents</w:t>
            </w:r>
          </w:p>
          <w:p w:rsidR="00000000" w:rsidRPr="001B49A1" w:rsidP="001B49A1">
            <w:pPr>
              <w:pStyle w:val="ListBullet"/>
            </w:pPr>
            <w:r w:rsidRPr="001B49A1">
              <w:t>master documents</w:t>
            </w:r>
          </w:p>
          <w:p w:rsidR="00000000" w:rsidRPr="001B49A1" w:rsidP="001B49A1">
            <w:pPr>
              <w:pStyle w:val="ListBullet"/>
            </w:pPr>
            <w:r w:rsidRPr="001B49A1">
              <w:t xml:space="preserve">MS WordArt </w:t>
            </w:r>
          </w:p>
          <w:p w:rsidR="00000000" w:rsidRPr="001B49A1" w:rsidP="001B49A1">
            <w:pPr>
              <w:pStyle w:val="ListBullet"/>
            </w:pPr>
            <w:r w:rsidRPr="001B49A1">
              <w:t>multiple headers and footers</w:t>
            </w:r>
          </w:p>
          <w:p w:rsidR="00000000" w:rsidRPr="001B49A1" w:rsidP="001B49A1">
            <w:pPr>
              <w:pStyle w:val="ListBullet"/>
            </w:pPr>
            <w:r w:rsidRPr="001B49A1">
              <w:t>multiple sections</w:t>
            </w:r>
          </w:p>
          <w:p w:rsidR="00000000" w:rsidRPr="001B49A1" w:rsidP="001B49A1">
            <w:pPr>
              <w:pStyle w:val="ListBullet"/>
            </w:pPr>
            <w:r w:rsidRPr="001B49A1">
              <w:t>multiple users</w:t>
            </w:r>
          </w:p>
          <w:p w:rsidR="00000000" w:rsidRPr="001B49A1" w:rsidP="001B49A1">
            <w:pPr>
              <w:pStyle w:val="ListBullet"/>
            </w:pPr>
            <w:r w:rsidRPr="001B49A1">
              <w:t>primary mail merge documents</w:t>
            </w:r>
          </w:p>
          <w:p w:rsidR="00000000" w:rsidRPr="001B49A1" w:rsidP="001B49A1">
            <w:pPr>
              <w:pStyle w:val="ListBullet"/>
            </w:pPr>
            <w:r w:rsidRPr="001B49A1">
              <w:t>subdocuments</w:t>
            </w:r>
          </w:p>
          <w:p w:rsidR="00000000" w:rsidP="001B49A1">
            <w:pPr>
              <w:pStyle w:val="ListBullet"/>
              <w:rPr>
                <w:lang w:val="en-NZ"/>
              </w:rPr>
            </w:pPr>
            <w:r w:rsidRPr="001B49A1">
              <w:t>templates</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Organisational requirements</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company colour scheme</w:t>
            </w:r>
          </w:p>
          <w:p w:rsidR="00000000" w:rsidRPr="001B49A1" w:rsidP="001B49A1">
            <w:pPr>
              <w:pStyle w:val="ListBullet"/>
            </w:pPr>
            <w:r w:rsidRPr="001B49A1">
              <w:t>company logo</w:t>
            </w:r>
          </w:p>
          <w:p w:rsidR="00000000" w:rsidRPr="001B49A1" w:rsidP="001B49A1">
            <w:pPr>
              <w:pStyle w:val="ListBullet"/>
            </w:pPr>
            <w:r w:rsidRPr="001B49A1">
              <w:t>consistent corporate image</w:t>
            </w:r>
          </w:p>
          <w:p w:rsidR="00000000" w:rsidRPr="001B49A1" w:rsidP="001B49A1">
            <w:pPr>
              <w:pStyle w:val="ListBullet"/>
            </w:pPr>
            <w:r w:rsidRPr="001B49A1">
              <w:t>content restrictions</w:t>
            </w:r>
          </w:p>
          <w:p w:rsidR="00000000" w:rsidRPr="001B49A1" w:rsidP="001B49A1">
            <w:pPr>
              <w:pStyle w:val="ListBullet"/>
            </w:pPr>
            <w:r w:rsidRPr="001B49A1">
              <w:t>established guidelines and procedures for document production</w:t>
            </w:r>
          </w:p>
          <w:p w:rsidR="00000000" w:rsidRPr="001B49A1" w:rsidP="001B49A1">
            <w:pPr>
              <w:pStyle w:val="ListBullet"/>
            </w:pPr>
            <w:r w:rsidRPr="001B49A1">
              <w:t>house styles</w:t>
            </w:r>
          </w:p>
          <w:p w:rsidR="00000000" w:rsidRPr="001B49A1" w:rsidP="001B49A1">
            <w:pPr>
              <w:pStyle w:val="ListBullet"/>
            </w:pPr>
            <w:r w:rsidRPr="001B49A1">
              <w:t xml:space="preserve">observing copyright legislation </w:t>
            </w:r>
          </w:p>
          <w:p w:rsidR="00000000" w:rsidRPr="001B49A1" w:rsidP="001B49A1">
            <w:pPr>
              <w:pStyle w:val="ListBullet"/>
            </w:pPr>
            <w:r w:rsidRPr="001B49A1">
              <w:t>organisation name, time, date, document title, filename, etc. in header/footer</w:t>
            </w:r>
          </w:p>
          <w:p w:rsidR="00000000" w:rsidP="001B49A1">
            <w:pPr>
              <w:pStyle w:val="ListBullet"/>
              <w:rPr>
                <w:lang w:val="en-NZ"/>
              </w:rPr>
            </w:pPr>
            <w:r w:rsidRPr="001B49A1">
              <w:t xml:space="preserve"> templates</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Complex technical functions</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alignment</w:t>
            </w:r>
          </w:p>
          <w:p w:rsidR="00000000" w:rsidRPr="001B49A1" w:rsidP="001B49A1">
            <w:pPr>
              <w:pStyle w:val="ListBullet"/>
            </w:pPr>
            <w:r w:rsidRPr="001B49A1">
              <w:t xml:space="preserve">data transfer </w:t>
            </w:r>
          </w:p>
          <w:p w:rsidR="00000000" w:rsidRPr="001B49A1" w:rsidP="001B49A1">
            <w:pPr>
              <w:pStyle w:val="ListBullet"/>
            </w:pPr>
            <w:r w:rsidRPr="001B49A1">
              <w:t xml:space="preserve">display features </w:t>
            </w:r>
          </w:p>
          <w:p w:rsidR="00000000" w:rsidRPr="001B49A1" w:rsidP="001B49A1">
            <w:pPr>
              <w:pStyle w:val="ListBullet"/>
            </w:pPr>
            <w:r w:rsidRPr="001B49A1">
              <w:t>embedding</w:t>
            </w:r>
          </w:p>
          <w:p w:rsidR="00000000" w:rsidRPr="001B49A1" w:rsidP="001B49A1">
            <w:pPr>
              <w:pStyle w:val="ListBullet"/>
            </w:pPr>
            <w:r w:rsidRPr="001B49A1">
              <w:t>exporting</w:t>
            </w:r>
          </w:p>
          <w:p w:rsidR="00000000" w:rsidRPr="001B49A1" w:rsidP="001B49A1">
            <w:pPr>
              <w:pStyle w:val="ListBullet"/>
            </w:pPr>
            <w:r w:rsidRPr="001B49A1">
              <w:t>fields</w:t>
            </w:r>
          </w:p>
          <w:p w:rsidR="00000000" w:rsidRPr="001B49A1" w:rsidP="001B49A1">
            <w:pPr>
              <w:pStyle w:val="ListBullet"/>
            </w:pPr>
            <w:r w:rsidRPr="001B49A1">
              <w:t xml:space="preserve">form fields </w:t>
            </w:r>
          </w:p>
          <w:p w:rsidR="00000000" w:rsidRPr="001B49A1" w:rsidP="001B49A1">
            <w:pPr>
              <w:pStyle w:val="ListBullet"/>
            </w:pPr>
            <w:r w:rsidRPr="001B49A1">
              <w:t>formula</w:t>
            </w:r>
            <w:r w:rsidRPr="001B49A1">
              <w:t>e</w:t>
            </w:r>
          </w:p>
          <w:p w:rsidR="00000000" w:rsidRPr="001B49A1" w:rsidP="001B49A1">
            <w:pPr>
              <w:pStyle w:val="ListBullet"/>
            </w:pPr>
            <w:r w:rsidRPr="001B49A1">
              <w:t>importing</w:t>
            </w:r>
          </w:p>
          <w:p w:rsidR="00000000" w:rsidRPr="001B49A1" w:rsidP="001B49A1">
            <w:pPr>
              <w:pStyle w:val="ListBullet"/>
            </w:pPr>
            <w:r w:rsidRPr="001B49A1">
              <w:t>index</w:t>
            </w:r>
          </w:p>
          <w:p w:rsidR="00000000" w:rsidRPr="001B49A1" w:rsidP="001B49A1">
            <w:pPr>
              <w:pStyle w:val="ListBullet"/>
            </w:pPr>
            <w:r w:rsidRPr="001B49A1">
              <w:t xml:space="preserve">linking </w:t>
            </w:r>
          </w:p>
          <w:p w:rsidR="00000000" w:rsidRPr="001B49A1" w:rsidP="001B49A1">
            <w:pPr>
              <w:pStyle w:val="ListBullet"/>
            </w:pPr>
            <w:r w:rsidRPr="001B49A1">
              <w:t>macros</w:t>
            </w:r>
          </w:p>
          <w:p w:rsidR="00000000" w:rsidRPr="001B49A1" w:rsidP="001B49A1">
            <w:pPr>
              <w:pStyle w:val="ListBullet"/>
            </w:pPr>
            <w:r w:rsidRPr="001B49A1">
              <w:t>merge criteria</w:t>
            </w:r>
          </w:p>
          <w:p w:rsidR="00000000" w:rsidRPr="001B49A1" w:rsidP="001B49A1">
            <w:pPr>
              <w:pStyle w:val="ListBullet"/>
            </w:pPr>
            <w:r w:rsidRPr="001B49A1">
              <w:t>page and section breaks</w:t>
            </w:r>
          </w:p>
          <w:p w:rsidR="00000000" w:rsidRPr="001B49A1" w:rsidP="001B49A1">
            <w:pPr>
              <w:pStyle w:val="ListBullet"/>
            </w:pPr>
            <w:r w:rsidRPr="001B49A1">
              <w:t>sort criteria</w:t>
            </w:r>
          </w:p>
          <w:p w:rsidR="00000000" w:rsidRPr="001B49A1" w:rsidP="001B49A1">
            <w:pPr>
              <w:pStyle w:val="ListBullet"/>
            </w:pPr>
            <w:r w:rsidRPr="001B49A1">
              <w:t>style sheets</w:t>
            </w:r>
          </w:p>
          <w:p w:rsidR="00000000" w:rsidRPr="001B49A1" w:rsidP="001B49A1">
            <w:pPr>
              <w:pStyle w:val="ListBullet"/>
            </w:pPr>
            <w:r w:rsidRPr="001B49A1">
              <w:t>table of contents</w:t>
            </w:r>
          </w:p>
          <w:p w:rsidR="00000000" w:rsidP="001B49A1">
            <w:pPr>
              <w:pStyle w:val="ListBullet"/>
              <w:rPr>
                <w:lang w:val="en-NZ"/>
              </w:rPr>
            </w:pPr>
            <w:r w:rsidRPr="001B49A1">
              <w:t>templates</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Design</w:t>
            </w:r>
            <w:r w:rsidRPr="001B49A1">
              <w:t xml:space="preserve"> choices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balance</w:t>
            </w:r>
          </w:p>
          <w:p w:rsidR="00000000" w:rsidRPr="001B49A1" w:rsidP="001B49A1">
            <w:pPr>
              <w:pStyle w:val="ListBullet"/>
            </w:pPr>
            <w:r w:rsidRPr="001B49A1">
              <w:t>diversity</w:t>
            </w:r>
          </w:p>
          <w:p w:rsidR="00000000" w:rsidRPr="001B49A1" w:rsidP="001B49A1">
            <w:pPr>
              <w:pStyle w:val="ListBullet"/>
            </w:pPr>
            <w:r w:rsidRPr="001B49A1">
              <w:t>relative positioning of graphics and headings</w:t>
            </w:r>
          </w:p>
          <w:p w:rsidR="00000000" w:rsidRPr="001B49A1" w:rsidP="001B49A1">
            <w:pPr>
              <w:pStyle w:val="ListBullet"/>
            </w:pPr>
            <w:r w:rsidRPr="001B49A1">
              <w:t>simplicity</w:t>
            </w:r>
          </w:p>
          <w:p w:rsidR="00000000" w:rsidRPr="001B49A1" w:rsidP="001B49A1">
            <w:pPr>
              <w:pStyle w:val="ListBullet"/>
            </w:pPr>
            <w:r w:rsidRPr="001B49A1">
              <w:t>text flow</w:t>
            </w:r>
          </w:p>
          <w:p w:rsidR="00000000" w:rsidP="001B49A1">
            <w:pPr>
              <w:pStyle w:val="ListBullet"/>
              <w:rPr>
                <w:lang w:val="en-NZ"/>
              </w:rPr>
            </w:pPr>
            <w:r w:rsidRPr="001B49A1">
              <w:t>typography</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Structure and layout</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boxes</w:t>
            </w:r>
          </w:p>
          <w:p w:rsidR="00000000" w:rsidRPr="001B49A1" w:rsidP="001B49A1">
            <w:pPr>
              <w:pStyle w:val="ListBullet"/>
            </w:pPr>
            <w:r w:rsidRPr="001B49A1">
              <w:t>colour</w:t>
            </w:r>
          </w:p>
          <w:p w:rsidR="00000000" w:rsidRPr="001B49A1" w:rsidP="001B49A1">
            <w:pPr>
              <w:pStyle w:val="ListBullet"/>
            </w:pPr>
            <w:r w:rsidRPr="001B49A1">
              <w:t>columns</w:t>
            </w:r>
          </w:p>
          <w:p w:rsidR="00000000" w:rsidRPr="001B49A1" w:rsidP="001B49A1">
            <w:pPr>
              <w:pStyle w:val="ListBullet"/>
            </w:pPr>
            <w:r w:rsidRPr="001B49A1">
              <w:t>drawing</w:t>
            </w:r>
          </w:p>
          <w:p w:rsidR="00000000" w:rsidRPr="001B49A1" w:rsidP="001B49A1">
            <w:pPr>
              <w:pStyle w:val="ListBullet"/>
            </w:pPr>
            <w:r w:rsidRPr="001B49A1">
              <w:t>graphics</w:t>
            </w:r>
          </w:p>
          <w:p w:rsidR="00000000" w:rsidRPr="001B49A1" w:rsidP="001B49A1">
            <w:pPr>
              <w:pStyle w:val="ListBullet"/>
            </w:pPr>
            <w:r w:rsidRPr="001B49A1">
              <w:t>headings</w:t>
            </w:r>
          </w:p>
          <w:p w:rsidR="00000000" w:rsidRPr="001B49A1" w:rsidP="001B49A1">
            <w:pPr>
              <w:pStyle w:val="ListBullet"/>
            </w:pPr>
            <w:r w:rsidRPr="001B49A1">
              <w:t xml:space="preserve">letter and memo conventions </w:t>
            </w:r>
          </w:p>
          <w:p w:rsidR="00000000" w:rsidRPr="001B49A1" w:rsidP="001B49A1">
            <w:pPr>
              <w:pStyle w:val="ListBullet"/>
            </w:pPr>
            <w:r w:rsidRPr="001B49A1">
              <w:t>page layout</w:t>
            </w:r>
          </w:p>
          <w:p w:rsidR="00000000" w:rsidRPr="001B49A1" w:rsidP="001B49A1">
            <w:pPr>
              <w:pStyle w:val="ListBullet"/>
            </w:pPr>
            <w:r w:rsidRPr="001B49A1">
              <w:t>photographs</w:t>
            </w:r>
          </w:p>
          <w:p w:rsidR="00000000" w:rsidRPr="001B49A1" w:rsidP="001B49A1">
            <w:pPr>
              <w:pStyle w:val="ListBullet"/>
            </w:pPr>
            <w:r w:rsidRPr="001B49A1">
              <w:t>typeface</w:t>
            </w:r>
          </w:p>
          <w:p w:rsidR="00000000" w:rsidP="001B49A1">
            <w:pPr>
              <w:pStyle w:val="ListBullet"/>
              <w:rPr>
                <w:lang w:val="en-NZ"/>
              </w:rPr>
            </w:pPr>
            <w:r w:rsidRPr="001B49A1">
              <w:t>white space</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Consistency of design and layout</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annotated references</w:t>
            </w:r>
          </w:p>
          <w:p w:rsidR="00000000" w:rsidRPr="001B49A1" w:rsidP="001B49A1">
            <w:pPr>
              <w:pStyle w:val="ListBullet"/>
            </w:pPr>
            <w:r w:rsidRPr="001B49A1">
              <w:t>borders</w:t>
            </w:r>
          </w:p>
          <w:p w:rsidR="00000000" w:rsidRPr="001B49A1" w:rsidP="001B49A1">
            <w:pPr>
              <w:pStyle w:val="ListBullet"/>
            </w:pPr>
            <w:r w:rsidRPr="001B49A1">
              <w:t>bullet/number lists</w:t>
            </w:r>
          </w:p>
          <w:p w:rsidR="00000000" w:rsidRPr="001B49A1" w:rsidP="001B49A1">
            <w:pPr>
              <w:pStyle w:val="ListBullet"/>
            </w:pPr>
            <w:r w:rsidRPr="001B49A1">
              <w:t>captions</w:t>
            </w:r>
          </w:p>
          <w:p w:rsidR="00000000" w:rsidRPr="001B49A1" w:rsidP="001B49A1">
            <w:pPr>
              <w:pStyle w:val="ListBullet"/>
            </w:pPr>
            <w:r w:rsidRPr="001B49A1">
              <w:t>consistency with other business documents</w:t>
            </w:r>
          </w:p>
          <w:p w:rsidR="00000000" w:rsidRPr="001B49A1" w:rsidP="001B49A1">
            <w:pPr>
              <w:pStyle w:val="ListBullet"/>
            </w:pPr>
            <w:r w:rsidRPr="001B49A1">
              <w:t>footnotes/endnotes</w:t>
            </w:r>
          </w:p>
          <w:p w:rsidR="00000000" w:rsidRPr="001B49A1" w:rsidP="001B49A1">
            <w:pPr>
              <w:pStyle w:val="ListBullet"/>
            </w:pPr>
            <w:r w:rsidRPr="001B49A1">
              <w:t>indentations</w:t>
            </w:r>
          </w:p>
          <w:p w:rsidR="00000000" w:rsidRPr="001B49A1" w:rsidP="001B49A1">
            <w:pPr>
              <w:pStyle w:val="ListBullet"/>
            </w:pPr>
            <w:r w:rsidRPr="001B49A1">
              <w:t>page numbers</w:t>
            </w:r>
          </w:p>
          <w:p w:rsidR="00000000" w:rsidRPr="001B49A1" w:rsidP="001B49A1">
            <w:pPr>
              <w:pStyle w:val="ListBullet"/>
            </w:pPr>
            <w:r w:rsidRPr="001B49A1">
              <w:t>spacings</w:t>
            </w:r>
          </w:p>
          <w:p w:rsidR="00000000" w:rsidP="001B49A1">
            <w:pPr>
              <w:pStyle w:val="ListBullet"/>
              <w:rPr>
                <w:lang w:val="en-NZ"/>
              </w:rPr>
            </w:pPr>
            <w:r w:rsidRPr="001B49A1">
              <w:t>typeface styles and point size</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Formatting rows and column</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auto distribute</w:t>
            </w:r>
          </w:p>
          <w:p w:rsidR="00000000" w:rsidRPr="001B49A1" w:rsidP="001B49A1">
            <w:pPr>
              <w:pStyle w:val="ListBullet"/>
            </w:pPr>
            <w:r w:rsidRPr="001B49A1">
              <w:t>fills/shading</w:t>
            </w:r>
          </w:p>
          <w:p w:rsidR="00000000" w:rsidRPr="001B49A1" w:rsidP="001B49A1">
            <w:pPr>
              <w:pStyle w:val="ListBullet"/>
            </w:pPr>
            <w:r w:rsidRPr="001B49A1">
              <w:t>lines and borders</w:t>
            </w:r>
          </w:p>
          <w:p w:rsidR="00000000" w:rsidRPr="001B49A1" w:rsidP="001B49A1">
            <w:pPr>
              <w:pStyle w:val="ListBullet"/>
            </w:pPr>
            <w:r w:rsidRPr="001B49A1">
              <w:t>merge cells</w:t>
            </w:r>
          </w:p>
          <w:p w:rsidR="00000000" w:rsidRPr="001B49A1" w:rsidP="001B49A1">
            <w:pPr>
              <w:pStyle w:val="ListBullet"/>
            </w:pPr>
            <w:r w:rsidRPr="001B49A1">
              <w:t>sorting contents</w:t>
            </w:r>
          </w:p>
          <w:p w:rsidR="00000000" w:rsidRPr="001B49A1" w:rsidP="001B49A1">
            <w:pPr>
              <w:pStyle w:val="ListBullet"/>
            </w:pPr>
            <w:r w:rsidRPr="001B49A1">
              <w:t>split cell</w:t>
            </w:r>
          </w:p>
          <w:p w:rsidR="00000000" w:rsidP="001B49A1">
            <w:pPr>
              <w:pStyle w:val="ListBullet"/>
              <w:rPr>
                <w:lang w:val="en-NZ"/>
              </w:rPr>
            </w:pPr>
            <w:r w:rsidRPr="001B49A1">
              <w:t>text direction</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Other data</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clip art</w:t>
            </w:r>
          </w:p>
          <w:p w:rsidR="00000000" w:rsidRPr="001B49A1" w:rsidP="001B49A1">
            <w:pPr>
              <w:pStyle w:val="ListBullet"/>
            </w:pPr>
            <w:r w:rsidRPr="001B49A1">
              <w:t xml:space="preserve">data from other software applications </w:t>
            </w:r>
          </w:p>
          <w:p w:rsidR="00000000" w:rsidRPr="001B49A1" w:rsidP="001B49A1">
            <w:pPr>
              <w:pStyle w:val="ListBullet"/>
            </w:pPr>
            <w:r w:rsidRPr="001B49A1">
              <w:t>digital photographs</w:t>
            </w:r>
          </w:p>
          <w:p w:rsidR="00000000" w:rsidRPr="001B49A1" w:rsidP="001B49A1">
            <w:pPr>
              <w:pStyle w:val="ListBullet"/>
            </w:pPr>
            <w:r w:rsidRPr="001B49A1">
              <w:t>files</w:t>
            </w:r>
          </w:p>
          <w:p w:rsidR="00000000" w:rsidRPr="001B49A1" w:rsidP="001B49A1">
            <w:pPr>
              <w:pStyle w:val="ListBullet"/>
            </w:pPr>
            <w:r w:rsidRPr="001B49A1">
              <w:t>graphics</w:t>
            </w:r>
          </w:p>
          <w:p w:rsidR="00000000" w:rsidRPr="001B49A1" w:rsidP="001B49A1">
            <w:pPr>
              <w:pStyle w:val="ListBullet"/>
            </w:pPr>
            <w:r w:rsidRPr="001B49A1">
              <w:t>quotes</w:t>
            </w:r>
          </w:p>
          <w:p w:rsidR="00000000" w:rsidRPr="001B49A1" w:rsidP="001B49A1">
            <w:pPr>
              <w:pStyle w:val="ListBullet"/>
            </w:pPr>
            <w:r w:rsidRPr="001B49A1">
              <w:t>references</w:t>
            </w:r>
          </w:p>
          <w:p w:rsidR="00000000" w:rsidRPr="001B49A1" w:rsidP="001B49A1">
            <w:pPr>
              <w:pStyle w:val="ListBullet"/>
            </w:pPr>
            <w:r w:rsidRPr="001B49A1">
              <w:t>scanned photographs and logos</w:t>
            </w:r>
          </w:p>
          <w:p w:rsidR="00000000" w:rsidP="001B49A1">
            <w:pPr>
              <w:pStyle w:val="ListBullet"/>
              <w:rPr>
                <w:lang w:val="en-NZ"/>
              </w:rPr>
            </w:pPr>
            <w:r w:rsidRPr="001B49A1">
              <w:t>tables, graphs and charts</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Formatting</w:t>
            </w:r>
            <w:r w:rsidRPr="001B49A1">
              <w:t xml:space="preserve"> of other data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colour</w:t>
            </w:r>
          </w:p>
          <w:p w:rsidR="00000000" w:rsidRPr="001B49A1" w:rsidP="001B49A1">
            <w:pPr>
              <w:pStyle w:val="ListBullet"/>
            </w:pPr>
            <w:r w:rsidRPr="001B49A1">
              <w:t>cropping</w:t>
            </w:r>
          </w:p>
          <w:p w:rsidR="00000000" w:rsidRPr="001B49A1" w:rsidP="001B49A1">
            <w:pPr>
              <w:pStyle w:val="ListBullet"/>
            </w:pPr>
            <w:r w:rsidRPr="001B49A1">
              <w:t>layout</w:t>
            </w:r>
          </w:p>
          <w:p w:rsidR="00000000" w:rsidRPr="001B49A1" w:rsidP="001B49A1">
            <w:pPr>
              <w:pStyle w:val="ListBullet"/>
            </w:pPr>
            <w:r w:rsidRPr="001B49A1">
              <w:t>position in relation to other text</w:t>
            </w:r>
          </w:p>
          <w:p w:rsidR="00000000" w:rsidP="001B49A1">
            <w:pPr>
              <w:pStyle w:val="ListBullet"/>
              <w:rPr>
                <w:lang w:val="en-NZ"/>
              </w:rPr>
            </w:pPr>
            <w:r w:rsidRPr="001B49A1">
              <w:t>size</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Printing</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print merge</w:t>
            </w:r>
          </w:p>
          <w:p w:rsidR="00000000" w:rsidRPr="001B49A1" w:rsidP="001B49A1">
            <w:pPr>
              <w:pStyle w:val="ListBullet"/>
            </w:pPr>
            <w:r w:rsidRPr="001B49A1">
              <w:t>print to file</w:t>
            </w:r>
          </w:p>
          <w:p w:rsidR="00000000" w:rsidRPr="001B49A1" w:rsidP="001B49A1">
            <w:pPr>
              <w:pStyle w:val="ListBullet"/>
            </w:pPr>
            <w:r w:rsidRPr="001B49A1">
              <w:t>to fit specific number of pages</w:t>
            </w:r>
          </w:p>
          <w:p w:rsidR="00000000" w:rsidRPr="001B49A1" w:rsidP="001B49A1">
            <w:pPr>
              <w:pStyle w:val="ListBullet"/>
            </w:pPr>
            <w:r w:rsidRPr="001B49A1">
              <w:t>with comments</w:t>
            </w:r>
          </w:p>
          <w:p w:rsidR="00000000" w:rsidRPr="001B49A1" w:rsidP="001B49A1">
            <w:pPr>
              <w:pStyle w:val="ListBullet"/>
            </w:pPr>
            <w:r w:rsidRPr="001B49A1">
              <w:t>with drawing objects</w:t>
            </w:r>
          </w:p>
          <w:p w:rsidR="00000000" w:rsidRPr="001B49A1" w:rsidP="001B49A1">
            <w:pPr>
              <w:pStyle w:val="ListBullet"/>
            </w:pPr>
            <w:r w:rsidRPr="001B49A1">
              <w:t>with field codes</w:t>
            </w:r>
          </w:p>
          <w:p w:rsidR="00000000" w:rsidP="001B49A1">
            <w:pPr>
              <w:pStyle w:val="ListBullet"/>
              <w:rPr>
                <w:lang w:val="en-NZ"/>
              </w:rPr>
            </w:pPr>
            <w:r w:rsidRPr="001B49A1">
              <w:t>with hidden text</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Naming and storing documents</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 xml:space="preserve">authorised access </w:t>
            </w:r>
          </w:p>
          <w:p w:rsidR="00000000" w:rsidRPr="001B49A1" w:rsidP="001B49A1">
            <w:pPr>
              <w:pStyle w:val="ListBullet"/>
            </w:pPr>
            <w:r w:rsidRPr="001B49A1">
              <w:t>file names according to organisational procedure e.g. numbers rather than names</w:t>
            </w:r>
          </w:p>
          <w:p w:rsidR="00000000" w:rsidRPr="001B49A1" w:rsidP="001B49A1">
            <w:pPr>
              <w:pStyle w:val="ListBullet"/>
            </w:pPr>
            <w:r w:rsidRPr="001B49A1">
              <w:t>file names which are easily identifiable in relation to the content</w:t>
            </w:r>
          </w:p>
          <w:p w:rsidR="00000000" w:rsidRPr="001B49A1" w:rsidP="001B49A1">
            <w:pPr>
              <w:pStyle w:val="ListBullet"/>
            </w:pPr>
            <w:r w:rsidRPr="001B49A1">
              <w:t>file/directory names which identify the operator, author, section, date etc.</w:t>
            </w:r>
          </w:p>
          <w:p w:rsidR="00000000" w:rsidRPr="001B49A1" w:rsidP="001B49A1">
            <w:pPr>
              <w:pStyle w:val="ListBullet"/>
            </w:pPr>
            <w:r w:rsidRPr="001B49A1">
              <w:t>filing locat</w:t>
            </w:r>
            <w:r w:rsidRPr="001B49A1">
              <w:t xml:space="preserve">ions </w:t>
            </w:r>
          </w:p>
          <w:p w:rsidR="00000000" w:rsidRPr="001B49A1" w:rsidP="001B49A1">
            <w:pPr>
              <w:pStyle w:val="ListBullet"/>
            </w:pPr>
            <w:r w:rsidRPr="001B49A1">
              <w:t>organisational policy for backing up files</w:t>
            </w:r>
          </w:p>
          <w:p w:rsidR="00000000" w:rsidRPr="001B49A1" w:rsidP="001B49A1">
            <w:pPr>
              <w:pStyle w:val="ListBullet"/>
            </w:pPr>
            <w:r w:rsidRPr="001B49A1">
              <w:t>organisational policy for filing hard copies of documents</w:t>
            </w:r>
          </w:p>
          <w:p w:rsidR="00000000" w:rsidRPr="001B49A1" w:rsidP="001B49A1">
            <w:pPr>
              <w:pStyle w:val="ListBullet"/>
            </w:pPr>
            <w:r w:rsidRPr="001B49A1">
              <w:t>security</w:t>
            </w:r>
          </w:p>
          <w:p w:rsidR="00000000" w:rsidRPr="001B49A1" w:rsidP="001B49A1">
            <w:pPr>
              <w:pStyle w:val="ListBullet"/>
            </w:pPr>
            <w:r w:rsidRPr="001B49A1">
              <w:t>storage in folders/sub-folders</w:t>
            </w:r>
          </w:p>
          <w:p w:rsidR="00000000" w:rsidP="001B49A1">
            <w:pPr>
              <w:pStyle w:val="ListBullet"/>
              <w:rPr>
                <w:lang w:val="en-NZ"/>
              </w:rPr>
            </w:pPr>
            <w:r w:rsidRPr="001B49A1">
              <w:t>storage on hard/floppy disk drives, CD-ROM, tape back-up</w:t>
            </w:r>
          </w:p>
        </w:tc>
      </w:tr>
      <w:tr w:rsidTr="003D3DB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BoldandItalics"/>
              </w:rPr>
              <w:t>Designated time lines</w:t>
            </w:r>
            <w:r w:rsidRPr="001B49A1">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ListBullet"/>
            </w:pPr>
            <w:r w:rsidRPr="001B49A1">
              <w:t>time line agreed with internal/external client</w:t>
            </w:r>
          </w:p>
          <w:p w:rsidR="00000000" w:rsidRPr="001B49A1" w:rsidP="001B49A1">
            <w:pPr>
              <w:pStyle w:val="ListBullet"/>
            </w:pPr>
            <w:r w:rsidRPr="001B49A1">
              <w:t>time line agreed with supervisor/person requiring spreadsheet</w:t>
            </w:r>
          </w:p>
          <w:p w:rsidR="00000000" w:rsidRPr="001B49A1" w:rsidP="001B49A1">
            <w:pPr>
              <w:pStyle w:val="ListBullet"/>
            </w:pPr>
            <w:r w:rsidRPr="001B49A1">
              <w:t>organisational time line e.g. deadline requirements</w:t>
            </w:r>
          </w:p>
        </w:tc>
      </w:tr>
    </w:tbl>
    <w:p w:rsidR="003D3DB5" w:rsidP="001B49A1">
      <w:pPr>
        <w:pStyle w:val="BodyText"/>
      </w:pPr>
    </w:p>
    <w:p w:rsidR="003D3DB5" w:rsidP="001B49A1">
      <w:pPr>
        <w:pStyle w:val="BodyText"/>
      </w:pPr>
    </w:p>
    <w:p w:rsidR="00000000" w:rsidRPr="001B49A1" w:rsidP="001B49A1">
      <w:pPr>
        <w:pStyle w:val="Heading1"/>
      </w:pPr>
      <w:bookmarkStart w:id="12" w:name="O_65150"/>
      <w:bookmarkEnd w:id="12"/>
      <w:r w:rsidRPr="001B49A1">
        <w:t>Unit Sector(s)</w:t>
      </w:r>
    </w:p>
    <w:tbl>
      <w:tblPr>
        <w:tblW w:w="0" w:type="auto"/>
        <w:tblLayout w:type="fixed"/>
        <w:tblCellMar>
          <w:left w:w="62" w:type="dxa"/>
          <w:right w:w="62" w:type="dxa"/>
        </w:tblCellMar>
        <w:tblLook w:val="0000"/>
      </w:tblPr>
      <w:tblGrid>
        <w:gridCol w:w="2654"/>
        <w:gridCol w:w="5868"/>
      </w:tblGrid>
      <w:tr w:rsidTr="003D3DB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13" w:name="O_154149"/>
      <w:bookmarkEnd w:id="13"/>
      <w:r w:rsidRPr="001B49A1">
        <w:t>Competency field</w:t>
      </w:r>
    </w:p>
    <w:tbl>
      <w:tblPr>
        <w:tblW w:w="0" w:type="auto"/>
        <w:tblLayout w:type="fixed"/>
        <w:tblCellMar>
          <w:left w:w="62" w:type="dxa"/>
          <w:right w:w="62" w:type="dxa"/>
        </w:tblCellMar>
        <w:tblLook w:val="0000"/>
      </w:tblPr>
      <w:tblGrid>
        <w:gridCol w:w="2776"/>
        <w:gridCol w:w="5746"/>
      </w:tblGrid>
      <w:tr w:rsidTr="003D3DB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r w:rsidRPr="001B49A1">
              <w:t>Information and Communications Technology - IT Use</w:t>
            </w:r>
          </w:p>
        </w:tc>
      </w:tr>
    </w:tbl>
    <w:p w:rsidR="00000000" w:rsidRPr="001B49A1" w:rsidP="001B49A1">
      <w:pPr>
        <w:pStyle w:val="BodyText"/>
      </w:pPr>
    </w:p>
    <w:p w:rsidR="00000000" w:rsidRPr="001B49A1" w:rsidP="001B49A1">
      <w:pPr>
        <w:pStyle w:val="AllowPageBreak"/>
      </w:pPr>
    </w:p>
    <w:p w:rsidR="00000000" w:rsidRPr="001B49A1" w:rsidP="001B49A1">
      <w:pPr>
        <w:pStyle w:val="Heading1"/>
      </w:pPr>
      <w:bookmarkStart w:id="14" w:name="O_154148"/>
      <w:bookmarkEnd w:id="14"/>
      <w:r w:rsidRPr="001B49A1">
        <w:t>Co-requisite units</w:t>
      </w:r>
    </w:p>
    <w:tbl>
      <w:tblPr>
        <w:tblW w:w="0" w:type="auto"/>
        <w:tblLayout w:type="fixed"/>
        <w:tblCellMar>
          <w:left w:w="62" w:type="dxa"/>
          <w:right w:w="62" w:type="dxa"/>
        </w:tblCellMar>
        <w:tblLook w:val="0000"/>
      </w:tblPr>
      <w:tblGrid>
        <w:gridCol w:w="2641"/>
        <w:gridCol w:w="1322"/>
        <w:gridCol w:w="4559"/>
      </w:tblGrid>
      <w:tr w:rsidTr="003D3D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r w:rsidRPr="001B49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p>
        </w:tc>
      </w:tr>
      <w:tr w:rsidTr="003D3D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9A1">
            <w:pPr>
              <w:pStyle w:val="BodyText"/>
              <w:rPr>
                <w:lang w:val="en-NZ"/>
              </w:rPr>
            </w:pPr>
          </w:p>
        </w:tc>
      </w:tr>
      <w:tr w:rsidTr="003D3D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9A1" w:rsidP="001B49A1">
            <w:pPr>
              <w:pStyle w:val="BodyText"/>
            </w:pPr>
          </w:p>
        </w:tc>
      </w:tr>
    </w:tbl>
    <w:p w:rsidR="00000000" w:rsidRPr="001B49A1" w:rsidP="001B49A1">
      <w:pPr>
        <w:pStyle w:val="BodyText"/>
      </w:pPr>
    </w:p>
    <w:p w:rsidR="00000000" w:rsidRPr="001B49A1" w:rsidP="001B49A1"/>
    <w:sectPr w:rsidSect="001B4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DB5" w:rsidP="003D3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5" w:rsidP="001B4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D3DB5" w:rsidP="001B49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3DB5" w:rsidP="001B49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DB5" w:rsidP="003D3D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B5" w:rsidP="001B49A1">
    <w:pPr>
      <w:pStyle w:val="Header"/>
      <w:framePr w:wrap="around"/>
    </w:pPr>
    <w:r>
      <w:fldChar w:fldCharType="begin"/>
    </w:r>
    <w:r>
      <w:instrText xml:space="preserve"> TITLE   \* MERGEFORMAT </w:instrText>
    </w:r>
    <w:r>
      <w:fldChar w:fldCharType="separate"/>
    </w:r>
    <w:r>
      <w:t>BSBITU401A Design and develop complex text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3DB5" w:rsidP="001B49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0C1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3C7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9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49A1"/>
    <w:pPr>
      <w:spacing w:before="360" w:after="60"/>
      <w:outlineLvl w:val="0"/>
    </w:pPr>
    <w:rPr>
      <w:sz w:val="32"/>
    </w:rPr>
  </w:style>
  <w:style w:type="paragraph" w:styleId="Heading2">
    <w:name w:val="heading 2"/>
    <w:basedOn w:val="HeadingBase"/>
    <w:next w:val="BodyText"/>
    <w:link w:val="Heading2Char"/>
    <w:qFormat/>
    <w:rsid w:val="001B49A1"/>
    <w:pPr>
      <w:keepLines/>
      <w:spacing w:before="240" w:after="120"/>
      <w:outlineLvl w:val="1"/>
    </w:pPr>
    <w:rPr>
      <w:sz w:val="28"/>
      <w:szCs w:val="40"/>
    </w:rPr>
  </w:style>
  <w:style w:type="paragraph" w:styleId="Heading3">
    <w:name w:val="heading 3"/>
    <w:basedOn w:val="HeadingBase"/>
    <w:next w:val="BodyText"/>
    <w:link w:val="Heading3Char"/>
    <w:qFormat/>
    <w:rsid w:val="001B49A1"/>
    <w:pPr>
      <w:spacing w:before="180" w:after="120"/>
      <w:outlineLvl w:val="2"/>
    </w:pPr>
    <w:rPr>
      <w:spacing w:val="-10"/>
      <w:kern w:val="32"/>
    </w:rPr>
  </w:style>
  <w:style w:type="paragraph" w:styleId="Heading4">
    <w:name w:val="heading 4"/>
    <w:basedOn w:val="HeadingBase"/>
    <w:next w:val="BodyText"/>
    <w:link w:val="Heading4Char"/>
    <w:qFormat/>
    <w:rsid w:val="001B49A1"/>
    <w:pPr>
      <w:spacing w:before="160" w:after="120"/>
      <w:outlineLvl w:val="3"/>
    </w:pPr>
    <w:rPr>
      <w:sz w:val="22"/>
    </w:rPr>
  </w:style>
  <w:style w:type="paragraph" w:styleId="Heading5">
    <w:name w:val="heading 5"/>
    <w:basedOn w:val="HeadingBase"/>
    <w:next w:val="Normal"/>
    <w:link w:val="Heading5Char"/>
    <w:qFormat/>
    <w:rsid w:val="001B49A1"/>
    <w:pPr>
      <w:spacing w:before="80"/>
      <w:outlineLvl w:val="4"/>
    </w:pPr>
    <w:rPr>
      <w:color w:val="918585"/>
      <w:sz w:val="20"/>
    </w:rPr>
  </w:style>
  <w:style w:type="paragraph" w:styleId="Heading6">
    <w:name w:val="heading 6"/>
    <w:basedOn w:val="HeadingBase"/>
    <w:next w:val="Normal"/>
    <w:link w:val="Heading6Char"/>
    <w:qFormat/>
    <w:rsid w:val="001B49A1"/>
    <w:pPr>
      <w:spacing w:before="60"/>
      <w:outlineLvl w:val="5"/>
    </w:pPr>
    <w:rPr>
      <w:color w:val="918585"/>
      <w:sz w:val="20"/>
    </w:rPr>
  </w:style>
  <w:style w:type="paragraph" w:styleId="Heading7">
    <w:name w:val="heading 7"/>
    <w:basedOn w:val="Normal"/>
    <w:next w:val="Normal"/>
    <w:link w:val="Heading7Char"/>
    <w:qFormat/>
    <w:rsid w:val="001B49A1"/>
    <w:pPr>
      <w:ind w:left="720"/>
      <w:outlineLvl w:val="6"/>
    </w:pPr>
    <w:rPr>
      <w:i/>
    </w:rPr>
  </w:style>
  <w:style w:type="paragraph" w:styleId="Heading8">
    <w:name w:val="heading 8"/>
    <w:basedOn w:val="Normal"/>
    <w:next w:val="Normal"/>
    <w:link w:val="Heading8Char"/>
    <w:qFormat/>
    <w:rsid w:val="001B49A1"/>
    <w:pPr>
      <w:ind w:left="720"/>
      <w:outlineLvl w:val="7"/>
    </w:pPr>
    <w:rPr>
      <w:i/>
    </w:rPr>
  </w:style>
  <w:style w:type="paragraph" w:styleId="Heading9">
    <w:name w:val="heading 9"/>
    <w:basedOn w:val="Normal"/>
    <w:next w:val="Normal"/>
    <w:link w:val="Heading9Char"/>
    <w:qFormat/>
    <w:rsid w:val="001B49A1"/>
    <w:pPr>
      <w:ind w:left="720"/>
      <w:outlineLvl w:val="8"/>
    </w:pPr>
    <w:rPr>
      <w:i/>
    </w:rPr>
  </w:style>
  <w:style w:type="character" w:default="1" w:styleId="DefaultParagraphFont">
    <w:name w:val="Default Paragraph Font"/>
    <w:uiPriority w:val="1"/>
    <w:unhideWhenUsed/>
    <w:rsid w:val="001B4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9A1"/>
  </w:style>
  <w:style w:type="character" w:customStyle="1" w:styleId="Heading1Char">
    <w:name w:val="Heading 1 Char"/>
    <w:basedOn w:val="DefaultParagraphFont"/>
    <w:link w:val="Heading1"/>
    <w:rsid w:val="001B49A1"/>
    <w:rPr>
      <w:rFonts w:ascii="Times New Roman" w:eastAsia="Times New Roman" w:hAnsi="Times New Roman" w:cs="Times New Roman"/>
      <w:b/>
      <w:sz w:val="32"/>
      <w:szCs w:val="20"/>
      <w:lang w:eastAsia="en-US"/>
    </w:rPr>
  </w:style>
  <w:style w:type="paragraph" w:styleId="BodyText">
    <w:name w:val="Body Text"/>
    <w:basedOn w:val="Normal"/>
    <w:link w:val="BodyTextChar"/>
    <w:rsid w:val="001B49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49A1"/>
    <w:rPr>
      <w:rFonts w:ascii="Times New Roman" w:eastAsia="Times New Roman" w:hAnsi="Times New Roman" w:cs="Times New Roman"/>
      <w:sz w:val="24"/>
      <w:lang w:val="en-US" w:eastAsia="en-US"/>
    </w:rPr>
  </w:style>
  <w:style w:type="paragraph" w:styleId="Footer">
    <w:name w:val="footer"/>
    <w:basedOn w:val="Normal"/>
    <w:link w:val="FooterChar"/>
    <w:rsid w:val="001B4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9A1"/>
    <w:rPr>
      <w:rFonts w:ascii="Times New Roman" w:eastAsia="Times New Roman" w:hAnsi="Times New Roman" w:cs="Times New Roman"/>
      <w:sz w:val="16"/>
      <w:lang w:val="en-US" w:eastAsia="en-US"/>
    </w:rPr>
  </w:style>
  <w:style w:type="paragraph" w:styleId="List">
    <w:name w:val="List"/>
    <w:basedOn w:val="BodyText"/>
    <w:next w:val="BodyText"/>
    <w:rsid w:val="001B49A1"/>
    <w:pPr>
      <w:tabs>
        <w:tab w:val="left" w:pos="340"/>
      </w:tabs>
      <w:spacing w:before="60" w:after="60"/>
      <w:ind w:left="340" w:hanging="340"/>
    </w:pPr>
  </w:style>
  <w:style w:type="paragraph" w:styleId="ListBullet">
    <w:name w:val="List Bullet"/>
    <w:basedOn w:val="List"/>
    <w:rsid w:val="001B49A1"/>
    <w:pPr>
      <w:numPr>
        <w:numId w:val="12"/>
      </w:numPr>
      <w:tabs>
        <w:tab w:val="clear" w:pos="340"/>
      </w:tabs>
      <w:spacing w:before="40" w:after="40"/>
    </w:pPr>
  </w:style>
  <w:style w:type="character" w:customStyle="1" w:styleId="SpecialBold">
    <w:name w:val="Special Bold"/>
    <w:basedOn w:val="DefaultParagraphFont"/>
    <w:rsid w:val="001B49A1"/>
    <w:rPr>
      <w:b/>
      <w:spacing w:val="0"/>
    </w:rPr>
  </w:style>
  <w:style w:type="paragraph" w:styleId="Header">
    <w:name w:val="header"/>
    <w:basedOn w:val="Normal"/>
    <w:link w:val="HeaderChar"/>
    <w:rsid w:val="001B4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9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49A1"/>
    <w:pPr>
      <w:spacing w:before="240" w:after="120"/>
      <w:outlineLvl w:val="0"/>
    </w:pPr>
    <w:rPr>
      <w:rFonts w:ascii="Times New Roman" w:hAnsi="Times New Roman"/>
      <w:b/>
      <w:sz w:val="28"/>
    </w:rPr>
  </w:style>
  <w:style w:type="paragraph" w:customStyle="1" w:styleId="AllowPageBreak">
    <w:name w:val="AllowPageBreak"/>
    <w:rsid w:val="001B49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49A1"/>
    <w:pPr>
      <w:tabs>
        <w:tab w:val="left" w:pos="680"/>
      </w:tabs>
      <w:spacing w:before="60" w:after="60"/>
      <w:ind w:left="680" w:hanging="340"/>
    </w:pPr>
  </w:style>
  <w:style w:type="character" w:customStyle="1" w:styleId="BoldandItalics">
    <w:name w:val="Bold and Italics"/>
    <w:qFormat/>
    <w:rsid w:val="001B49A1"/>
    <w:rPr>
      <w:b/>
      <w:i/>
      <w:u w:val="none"/>
    </w:rPr>
  </w:style>
  <w:style w:type="character" w:customStyle="1" w:styleId="Heading2Char">
    <w:name w:val="Heading 2 Char"/>
    <w:basedOn w:val="DefaultParagraphFont"/>
    <w:link w:val="Heading2"/>
    <w:rsid w:val="001B4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9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49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49A1"/>
    <w:rPr>
      <w:rFonts w:ascii="Courier New" w:eastAsia="Times New Roman" w:hAnsi="Courier New" w:cs="Times New Roman"/>
      <w:i/>
      <w:szCs w:val="20"/>
      <w:lang w:val="en-US" w:eastAsia="en-US"/>
    </w:rPr>
  </w:style>
  <w:style w:type="paragraph" w:customStyle="1" w:styleId="HeadingBase">
    <w:name w:val="Heading Base"/>
    <w:rsid w:val="001B4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9A1"/>
    <w:pPr>
      <w:tabs>
        <w:tab w:val="right" w:leader="dot" w:pos="9072"/>
      </w:tabs>
      <w:ind w:left="567"/>
    </w:pPr>
    <w:rPr>
      <w:szCs w:val="22"/>
    </w:rPr>
  </w:style>
  <w:style w:type="paragraph" w:customStyle="1" w:styleId="TOCBase">
    <w:name w:val="TOC Base"/>
    <w:rsid w:val="001B4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9A1"/>
    <w:pPr>
      <w:tabs>
        <w:tab w:val="right" w:leader="dot" w:pos="9072"/>
      </w:tabs>
      <w:spacing w:before="40" w:after="40"/>
      <w:ind w:left="284"/>
    </w:pPr>
    <w:rPr>
      <w:rFonts w:ascii="Times New Roman" w:hAnsi="Times New Roman"/>
    </w:rPr>
  </w:style>
  <w:style w:type="paragraph" w:styleId="TOC1">
    <w:name w:val="toc 1"/>
    <w:basedOn w:val="TOCBase"/>
    <w:next w:val="Normal"/>
    <w:rsid w:val="001B49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9A1"/>
    <w:pPr>
      <w:spacing w:before="5040"/>
      <w:jc w:val="center"/>
    </w:pPr>
    <w:rPr>
      <w:sz w:val="48"/>
      <w:szCs w:val="72"/>
      <w:lang w:val="en-US"/>
    </w:rPr>
  </w:style>
  <w:style w:type="character" w:customStyle="1" w:styleId="TitleChar">
    <w:name w:val="Title Char"/>
    <w:basedOn w:val="DefaultParagraphFont"/>
    <w:link w:val="Title"/>
    <w:rsid w:val="001B4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9A1"/>
    <w:pPr>
      <w:tabs>
        <w:tab w:val="left" w:pos="3600"/>
        <w:tab w:val="left" w:pos="3958"/>
      </w:tabs>
    </w:pPr>
  </w:style>
  <w:style w:type="paragraph" w:customStyle="1" w:styleId="Note">
    <w:name w:val="Note"/>
    <w:basedOn w:val="BodyText"/>
    <w:rsid w:val="001B4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9A1"/>
    <w:pPr>
      <w:framePr w:wrap="auto" w:hAnchor="text" w:y="6049"/>
    </w:pPr>
    <w:rPr>
      <w:color w:val="000000"/>
      <w:sz w:val="40"/>
    </w:rPr>
  </w:style>
  <w:style w:type="paragraph" w:customStyle="1" w:styleId="TOCTitle">
    <w:name w:val="TOCTitle"/>
    <w:basedOn w:val="Heading1"/>
    <w:rsid w:val="001B49A1"/>
    <w:pPr>
      <w:spacing w:after="240"/>
      <w:jc w:val="center"/>
      <w:outlineLvl w:val="9"/>
    </w:pPr>
    <w:rPr>
      <w:caps/>
    </w:rPr>
  </w:style>
  <w:style w:type="paragraph" w:customStyle="1" w:styleId="Version">
    <w:name w:val="Version"/>
    <w:rsid w:val="001B49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9A1"/>
    <w:pPr>
      <w:numPr>
        <w:numId w:val="13"/>
      </w:numPr>
      <w:tabs>
        <w:tab w:val="clear" w:pos="680"/>
      </w:tabs>
    </w:pPr>
  </w:style>
  <w:style w:type="paragraph" w:styleId="Index1">
    <w:name w:val="index 1"/>
    <w:basedOn w:val="Normal"/>
    <w:next w:val="Normal"/>
    <w:semiHidden/>
    <w:rsid w:val="001B49A1"/>
    <w:pPr>
      <w:keepNext w:val="0"/>
      <w:tabs>
        <w:tab w:val="right" w:pos="4176"/>
      </w:tabs>
      <w:ind w:left="198" w:hanging="198"/>
    </w:pPr>
    <w:rPr>
      <w:rFonts w:ascii="Garamond" w:hAnsi="Garamond"/>
    </w:rPr>
  </w:style>
  <w:style w:type="paragraph" w:styleId="IndexHeading">
    <w:name w:val="index heading"/>
    <w:basedOn w:val="Normal"/>
    <w:next w:val="Index1"/>
    <w:semiHidden/>
    <w:rsid w:val="001B49A1"/>
    <w:pPr>
      <w:spacing w:before="120" w:after="120"/>
    </w:pPr>
    <w:rPr>
      <w:rFonts w:ascii="Arial" w:hAnsi="Arial"/>
      <w:b/>
      <w:color w:val="918585"/>
      <w:sz w:val="24"/>
    </w:rPr>
  </w:style>
  <w:style w:type="paragraph" w:customStyle="1" w:styleId="Chapter">
    <w:name w:val="Chapter"/>
    <w:basedOn w:val="Normal"/>
    <w:rsid w:val="001B49A1"/>
    <w:pPr>
      <w:spacing w:before="240"/>
    </w:pPr>
    <w:rPr>
      <w:rFonts w:ascii="Times New Roman" w:hAnsi="Times New Roman"/>
      <w:smallCaps/>
      <w:spacing w:val="80"/>
      <w:sz w:val="28"/>
    </w:rPr>
  </w:style>
  <w:style w:type="paragraph" w:customStyle="1" w:styleId="InChapter">
    <w:name w:val="InChapter"/>
    <w:basedOn w:val="Heading3"/>
    <w:rsid w:val="001B49A1"/>
    <w:pPr>
      <w:spacing w:after="240"/>
      <w:outlineLvl w:val="9"/>
    </w:pPr>
    <w:rPr>
      <w:noProof/>
    </w:rPr>
  </w:style>
  <w:style w:type="paragraph" w:styleId="Index2">
    <w:name w:val="index 2"/>
    <w:basedOn w:val="Normal"/>
    <w:next w:val="Normal"/>
    <w:semiHidden/>
    <w:rsid w:val="001B49A1"/>
    <w:pPr>
      <w:tabs>
        <w:tab w:val="right" w:pos="4176"/>
      </w:tabs>
      <w:ind w:left="568" w:hanging="284"/>
    </w:pPr>
    <w:rPr>
      <w:rFonts w:ascii="Garamond" w:hAnsi="Garamond"/>
    </w:rPr>
  </w:style>
  <w:style w:type="paragraph" w:customStyle="1" w:styleId="Byline">
    <w:name w:val="Byline"/>
    <w:rsid w:val="001B4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9A1"/>
    <w:pPr>
      <w:tabs>
        <w:tab w:val="clear" w:pos="3600"/>
        <w:tab w:val="clear" w:pos="3958"/>
      </w:tabs>
      <w:jc w:val="right"/>
    </w:pPr>
  </w:style>
  <w:style w:type="character" w:styleId="Emphasis">
    <w:name w:val="Emphasis"/>
    <w:basedOn w:val="DefaultParagraphFont"/>
    <w:qFormat/>
    <w:rsid w:val="001B49A1"/>
    <w:rPr>
      <w:i/>
    </w:rPr>
  </w:style>
  <w:style w:type="paragraph" w:styleId="Caption">
    <w:name w:val="caption"/>
    <w:basedOn w:val="BodyText"/>
    <w:next w:val="Normal"/>
    <w:qFormat/>
    <w:rsid w:val="001B49A1"/>
    <w:pPr>
      <w:framePr w:w="2268" w:hSpace="181" w:vSpace="181" w:wrap="around" w:vAnchor="text" w:hAnchor="page" w:x="1135" w:y="285" w:anchorLock="1"/>
    </w:pPr>
    <w:rPr>
      <w:i/>
    </w:rPr>
  </w:style>
  <w:style w:type="paragraph" w:customStyle="1" w:styleId="MiniTOCTitle">
    <w:name w:val="MiniTOCTitle"/>
    <w:basedOn w:val="Heading4"/>
    <w:rsid w:val="001B49A1"/>
    <w:pPr>
      <w:spacing w:before="240"/>
      <w:outlineLvl w:val="9"/>
    </w:pPr>
    <w:rPr>
      <w:noProof/>
      <w:sz w:val="24"/>
    </w:rPr>
  </w:style>
  <w:style w:type="paragraph" w:customStyle="1" w:styleId="MiniTOCItem">
    <w:name w:val="MiniTOCItem"/>
    <w:basedOn w:val="ListBullet"/>
    <w:rsid w:val="001B49A1"/>
    <w:pPr>
      <w:numPr>
        <w:numId w:val="0"/>
      </w:numPr>
      <w:tabs>
        <w:tab w:val="right" w:leader="dot" w:pos="6521"/>
      </w:tabs>
      <w:spacing w:before="0" w:after="0"/>
    </w:pPr>
  </w:style>
  <w:style w:type="paragraph" w:customStyle="1" w:styleId="TOFTitle">
    <w:name w:val="TOFTitle"/>
    <w:basedOn w:val="TOCTitle"/>
    <w:rsid w:val="001B49A1"/>
  </w:style>
  <w:style w:type="paragraph" w:styleId="TableofFigures">
    <w:name w:val="table of figures"/>
    <w:basedOn w:val="Normal"/>
    <w:next w:val="Normal"/>
    <w:semiHidden/>
    <w:rsid w:val="001B49A1"/>
    <w:pPr>
      <w:tabs>
        <w:tab w:val="right" w:leader="dot" w:pos="9072"/>
      </w:tabs>
      <w:ind w:left="970" w:hanging="403"/>
    </w:pPr>
    <w:rPr>
      <w:rFonts w:ascii="Times New Roman" w:hAnsi="Times New Roman"/>
      <w:b/>
    </w:rPr>
  </w:style>
  <w:style w:type="paragraph" w:styleId="ListNumber">
    <w:name w:val="List Number"/>
    <w:basedOn w:val="List"/>
    <w:rsid w:val="001B49A1"/>
    <w:pPr>
      <w:numPr>
        <w:numId w:val="10"/>
      </w:numPr>
    </w:pPr>
  </w:style>
  <w:style w:type="character" w:customStyle="1" w:styleId="WingdingSymbols">
    <w:name w:val="Wingding Symbols"/>
    <w:rsid w:val="001B49A1"/>
    <w:rPr>
      <w:rFonts w:ascii="Wingdings" w:hAnsi="Wingdings"/>
    </w:rPr>
  </w:style>
  <w:style w:type="paragraph" w:customStyle="1" w:styleId="TableHeading">
    <w:name w:val="Table Heading"/>
    <w:basedOn w:val="HeadingBase"/>
    <w:rsid w:val="001B49A1"/>
    <w:pPr>
      <w:keepLines/>
      <w:pBdr>
        <w:bottom w:val="single" w:sz="6" w:space="1" w:color="918585"/>
      </w:pBdr>
      <w:spacing w:before="240"/>
    </w:pPr>
  </w:style>
  <w:style w:type="character" w:customStyle="1" w:styleId="HotSpot">
    <w:name w:val="HotSpot"/>
    <w:rsid w:val="001B49A1"/>
    <w:rPr>
      <w:color w:val="0033CC"/>
      <w:u w:val="none"/>
    </w:rPr>
  </w:style>
  <w:style w:type="paragraph" w:customStyle="1" w:styleId="BodyTextRight">
    <w:name w:val="Body Text Right"/>
    <w:basedOn w:val="BodyText"/>
    <w:rsid w:val="001B49A1"/>
    <w:pPr>
      <w:spacing w:before="0" w:after="0"/>
      <w:jc w:val="right"/>
    </w:pPr>
  </w:style>
  <w:style w:type="paragraph" w:styleId="Index3">
    <w:name w:val="index 3"/>
    <w:basedOn w:val="ListNumber2"/>
    <w:next w:val="Normal"/>
    <w:semiHidden/>
    <w:rsid w:val="001B49A1"/>
    <w:pPr>
      <w:numPr>
        <w:numId w:val="0"/>
      </w:numPr>
      <w:tabs>
        <w:tab w:val="right" w:leader="dot" w:pos="4176"/>
      </w:tabs>
    </w:pPr>
  </w:style>
  <w:style w:type="paragraph" w:styleId="ListNumber2">
    <w:name w:val="List Number 2"/>
    <w:basedOn w:val="List2"/>
    <w:rsid w:val="001B49A1"/>
    <w:pPr>
      <w:numPr>
        <w:numId w:val="9"/>
      </w:numPr>
      <w:tabs>
        <w:tab w:val="clear" w:pos="1060"/>
      </w:tabs>
    </w:pPr>
  </w:style>
  <w:style w:type="paragraph" w:customStyle="1" w:styleId="MarginNote">
    <w:name w:val="Margin Note"/>
    <w:basedOn w:val="BodyText"/>
    <w:rsid w:val="001B4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9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49A1"/>
    <w:rPr>
      <w:sz w:val="32"/>
    </w:rPr>
  </w:style>
  <w:style w:type="paragraph" w:customStyle="1" w:styleId="HeadingProcedure">
    <w:name w:val="Heading Procedure"/>
    <w:basedOn w:val="HeadingBase"/>
    <w:next w:val="Normal"/>
    <w:rsid w:val="001B49A1"/>
    <w:pPr>
      <w:tabs>
        <w:tab w:val="left" w:pos="0"/>
      </w:tabs>
      <w:spacing w:before="120" w:after="60"/>
    </w:pPr>
    <w:rPr>
      <w:i/>
      <w:color w:val="918585"/>
      <w:sz w:val="22"/>
    </w:rPr>
  </w:style>
  <w:style w:type="paragraph" w:customStyle="1" w:styleId="TableBodyText">
    <w:name w:val="Table Body Text"/>
    <w:basedOn w:val="BodyText"/>
    <w:rsid w:val="001B49A1"/>
    <w:pPr>
      <w:spacing w:before="60" w:after="60"/>
    </w:pPr>
  </w:style>
  <w:style w:type="paragraph" w:styleId="ListContinue">
    <w:name w:val="List Continue"/>
    <w:basedOn w:val="List"/>
    <w:rsid w:val="001B49A1"/>
    <w:pPr>
      <w:ind w:firstLine="0"/>
    </w:pPr>
  </w:style>
  <w:style w:type="paragraph" w:customStyle="1" w:styleId="ListNote">
    <w:name w:val="List Note"/>
    <w:basedOn w:val="List"/>
    <w:rsid w:val="001B49A1"/>
    <w:pPr>
      <w:pBdr>
        <w:top w:val="single" w:sz="6" w:space="2" w:color="918585"/>
        <w:bottom w:val="single" w:sz="6" w:space="2" w:color="918585"/>
      </w:pBdr>
      <w:tabs>
        <w:tab w:val="left" w:pos="1021"/>
      </w:tabs>
      <w:ind w:firstLine="0"/>
    </w:pPr>
  </w:style>
  <w:style w:type="paragraph" w:customStyle="1" w:styleId="Warning">
    <w:name w:val="Warning"/>
    <w:basedOn w:val="BodyText"/>
    <w:rsid w:val="001B49A1"/>
    <w:pPr>
      <w:shd w:val="clear" w:color="auto" w:fill="D9D9D9"/>
      <w:tabs>
        <w:tab w:val="left" w:pos="992"/>
      </w:tabs>
      <w:ind w:left="119" w:right="119"/>
    </w:pPr>
    <w:rPr>
      <w:sz w:val="20"/>
    </w:rPr>
  </w:style>
  <w:style w:type="paragraph" w:customStyle="1" w:styleId="MarginIcons">
    <w:name w:val="Margin Icons"/>
    <w:basedOn w:val="BodyText"/>
    <w:rsid w:val="001B4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9A1"/>
    <w:rPr>
      <w:rFonts w:ascii="Courier New" w:hAnsi="Courier New"/>
    </w:rPr>
  </w:style>
  <w:style w:type="paragraph" w:customStyle="1" w:styleId="NoteBullet">
    <w:name w:val="Note Bullet"/>
    <w:basedOn w:val="Note"/>
    <w:rsid w:val="001B49A1"/>
    <w:pPr>
      <w:tabs>
        <w:tab w:val="clear" w:pos="680"/>
      </w:tabs>
      <w:spacing w:before="60" w:after="60"/>
    </w:pPr>
  </w:style>
  <w:style w:type="paragraph" w:customStyle="1" w:styleId="SubHeading2">
    <w:name w:val="SubHeading2"/>
    <w:basedOn w:val="HeadingBase"/>
    <w:rsid w:val="001B49A1"/>
    <w:pPr>
      <w:spacing w:before="240" w:after="60"/>
    </w:pPr>
    <w:rPr>
      <w:sz w:val="20"/>
    </w:rPr>
  </w:style>
  <w:style w:type="paragraph" w:customStyle="1" w:styleId="SubHeading1">
    <w:name w:val="SubHeading1"/>
    <w:basedOn w:val="HeadingBase"/>
    <w:rsid w:val="001B49A1"/>
    <w:pPr>
      <w:spacing w:before="240" w:after="60"/>
    </w:pPr>
    <w:rPr>
      <w:color w:val="918585"/>
      <w:sz w:val="22"/>
    </w:rPr>
  </w:style>
  <w:style w:type="paragraph" w:customStyle="1" w:styleId="SideHeading">
    <w:name w:val="Side Heading"/>
    <w:basedOn w:val="HeadingBase"/>
    <w:rsid w:val="001B4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9A1"/>
    <w:pPr>
      <w:tabs>
        <w:tab w:val="num" w:pos="360"/>
      </w:tabs>
    </w:pPr>
  </w:style>
  <w:style w:type="paragraph" w:styleId="PlainText">
    <w:name w:val="Plain Text"/>
    <w:basedOn w:val="Normal"/>
    <w:link w:val="PlainTextChar"/>
    <w:rsid w:val="001B49A1"/>
    <w:rPr>
      <w:sz w:val="20"/>
    </w:rPr>
  </w:style>
  <w:style w:type="character" w:customStyle="1" w:styleId="PlainTextChar">
    <w:name w:val="Plain Text Char"/>
    <w:basedOn w:val="DefaultParagraphFont"/>
    <w:link w:val="PlainText"/>
    <w:rsid w:val="001B49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49A1"/>
    <w:rPr>
      <w:b/>
      <w:smallCaps/>
    </w:rPr>
  </w:style>
  <w:style w:type="paragraph" w:customStyle="1" w:styleId="TableListNumber">
    <w:name w:val="Table List Number"/>
    <w:basedOn w:val="ListNumber"/>
    <w:rsid w:val="001B49A1"/>
    <w:pPr>
      <w:numPr>
        <w:numId w:val="0"/>
      </w:numPr>
    </w:pPr>
  </w:style>
  <w:style w:type="paragraph" w:styleId="TOC4">
    <w:name w:val="toc 4"/>
    <w:basedOn w:val="TOCBase"/>
    <w:next w:val="Normal"/>
    <w:semiHidden/>
    <w:rsid w:val="001B49A1"/>
    <w:pPr>
      <w:tabs>
        <w:tab w:val="right" w:leader="dot" w:pos="9071"/>
      </w:tabs>
      <w:ind w:left="1701"/>
    </w:pPr>
  </w:style>
  <w:style w:type="paragraph" w:customStyle="1" w:styleId="ListAlpha">
    <w:name w:val="List Alpha"/>
    <w:basedOn w:val="List"/>
    <w:rsid w:val="001B49A1"/>
    <w:pPr>
      <w:numPr>
        <w:numId w:val="8"/>
      </w:numPr>
    </w:pPr>
  </w:style>
  <w:style w:type="paragraph" w:customStyle="1" w:styleId="ListAlpha2">
    <w:name w:val="List Alpha 2"/>
    <w:basedOn w:val="List2"/>
    <w:rsid w:val="001B49A1"/>
    <w:pPr>
      <w:numPr>
        <w:numId w:val="7"/>
      </w:numPr>
    </w:pPr>
  </w:style>
  <w:style w:type="paragraph" w:styleId="List3">
    <w:name w:val="List 3"/>
    <w:basedOn w:val="BodyText"/>
    <w:rsid w:val="001B49A1"/>
    <w:pPr>
      <w:tabs>
        <w:tab w:val="left" w:pos="1021"/>
      </w:tabs>
      <w:spacing w:before="60" w:after="60"/>
      <w:ind w:left="1020" w:hanging="340"/>
    </w:pPr>
  </w:style>
  <w:style w:type="paragraph" w:styleId="List4">
    <w:name w:val="List 4"/>
    <w:basedOn w:val="BodyText"/>
    <w:rsid w:val="001B49A1"/>
    <w:pPr>
      <w:tabs>
        <w:tab w:val="left" w:pos="1361"/>
      </w:tabs>
      <w:spacing w:before="60" w:after="60"/>
      <w:ind w:left="1361" w:hanging="340"/>
    </w:pPr>
  </w:style>
  <w:style w:type="paragraph" w:styleId="List5">
    <w:name w:val="List 5"/>
    <w:basedOn w:val="BodyText"/>
    <w:rsid w:val="001B49A1"/>
    <w:pPr>
      <w:tabs>
        <w:tab w:val="left" w:pos="1701"/>
      </w:tabs>
      <w:spacing w:before="60" w:after="60"/>
      <w:ind w:left="1701" w:hanging="340"/>
    </w:pPr>
  </w:style>
  <w:style w:type="paragraph" w:styleId="ListBullet3">
    <w:name w:val="List Bullet 3"/>
    <w:basedOn w:val="List3"/>
    <w:rsid w:val="001B49A1"/>
    <w:pPr>
      <w:numPr>
        <w:numId w:val="14"/>
      </w:numPr>
      <w:tabs>
        <w:tab w:val="clear" w:pos="1021"/>
      </w:tabs>
      <w:ind w:left="1037" w:hanging="357"/>
    </w:pPr>
  </w:style>
  <w:style w:type="paragraph" w:styleId="ListBullet4">
    <w:name w:val="List Bullet 4"/>
    <w:basedOn w:val="List4"/>
    <w:rsid w:val="001B49A1"/>
    <w:pPr>
      <w:numPr>
        <w:numId w:val="2"/>
      </w:numPr>
    </w:pPr>
  </w:style>
  <w:style w:type="paragraph" w:styleId="ListBullet5">
    <w:name w:val="List Bullet 5"/>
    <w:basedOn w:val="List5"/>
    <w:rsid w:val="001B49A1"/>
    <w:pPr>
      <w:numPr>
        <w:numId w:val="3"/>
      </w:numPr>
    </w:pPr>
  </w:style>
  <w:style w:type="paragraph" w:styleId="ListContinue2">
    <w:name w:val="List Continue 2"/>
    <w:basedOn w:val="List2"/>
    <w:rsid w:val="001B49A1"/>
    <w:pPr>
      <w:ind w:firstLine="0"/>
    </w:pPr>
  </w:style>
  <w:style w:type="paragraph" w:styleId="ListContinue3">
    <w:name w:val="List Continue 3"/>
    <w:basedOn w:val="List3"/>
    <w:rsid w:val="001B49A1"/>
    <w:pPr>
      <w:ind w:left="1021" w:firstLine="0"/>
    </w:pPr>
  </w:style>
  <w:style w:type="paragraph" w:styleId="ListContinue4">
    <w:name w:val="List Continue 4"/>
    <w:basedOn w:val="List4"/>
    <w:rsid w:val="001B49A1"/>
    <w:pPr>
      <w:ind w:firstLine="0"/>
    </w:pPr>
  </w:style>
  <w:style w:type="paragraph" w:styleId="ListContinue5">
    <w:name w:val="List Continue 5"/>
    <w:basedOn w:val="List5"/>
    <w:rsid w:val="001B49A1"/>
    <w:pPr>
      <w:ind w:firstLine="0"/>
    </w:pPr>
  </w:style>
  <w:style w:type="paragraph" w:styleId="ListNumber3">
    <w:name w:val="List Number 3"/>
    <w:basedOn w:val="List3"/>
    <w:rsid w:val="001B49A1"/>
    <w:pPr>
      <w:numPr>
        <w:numId w:val="4"/>
      </w:numPr>
    </w:pPr>
  </w:style>
  <w:style w:type="paragraph" w:styleId="ListNumber4">
    <w:name w:val="List Number 4"/>
    <w:basedOn w:val="List4"/>
    <w:rsid w:val="001B49A1"/>
    <w:pPr>
      <w:numPr>
        <w:numId w:val="5"/>
      </w:numPr>
    </w:pPr>
  </w:style>
  <w:style w:type="paragraph" w:styleId="ListNumber5">
    <w:name w:val="List Number 5"/>
    <w:basedOn w:val="List5"/>
    <w:rsid w:val="001B49A1"/>
    <w:pPr>
      <w:numPr>
        <w:numId w:val="6"/>
      </w:numPr>
    </w:pPr>
  </w:style>
  <w:style w:type="paragraph" w:styleId="BlockText">
    <w:name w:val="Block Text"/>
    <w:basedOn w:val="Normal"/>
    <w:rsid w:val="001B49A1"/>
    <w:pPr>
      <w:spacing w:after="120"/>
      <w:ind w:left="1440" w:right="1440"/>
    </w:pPr>
  </w:style>
  <w:style w:type="character" w:customStyle="1" w:styleId="Subscript">
    <w:name w:val="Subscript"/>
    <w:basedOn w:val="DefaultParagraphFont"/>
    <w:rsid w:val="001B49A1"/>
    <w:rPr>
      <w:sz w:val="16"/>
      <w:vertAlign w:val="subscript"/>
    </w:rPr>
  </w:style>
  <w:style w:type="character" w:customStyle="1" w:styleId="Superscript">
    <w:name w:val="Superscript"/>
    <w:basedOn w:val="DefaultParagraphFont"/>
    <w:rsid w:val="001B49A1"/>
    <w:rPr>
      <w:sz w:val="16"/>
      <w:vertAlign w:val="superscript"/>
    </w:rPr>
  </w:style>
  <w:style w:type="character" w:customStyle="1" w:styleId="Symbols">
    <w:name w:val="Symbols"/>
    <w:basedOn w:val="DefaultParagraphFont"/>
    <w:rsid w:val="001B49A1"/>
    <w:rPr>
      <w:rFonts w:ascii="Symbol" w:hAnsi="Symbol"/>
    </w:rPr>
  </w:style>
  <w:style w:type="character" w:customStyle="1" w:styleId="MenuOptions">
    <w:name w:val="Menu Options"/>
    <w:basedOn w:val="DefaultParagraphFont"/>
    <w:rsid w:val="001B49A1"/>
    <w:rPr>
      <w:rFonts w:ascii="Arial Narrow" w:hAnsi="Arial Narrow"/>
      <w:smallCaps/>
    </w:rPr>
  </w:style>
  <w:style w:type="character" w:customStyle="1" w:styleId="Buttons">
    <w:name w:val="Buttons"/>
    <w:basedOn w:val="DefaultParagraphFont"/>
    <w:rsid w:val="001B49A1"/>
    <w:rPr>
      <w:b/>
    </w:rPr>
  </w:style>
  <w:style w:type="character" w:customStyle="1" w:styleId="Underlined">
    <w:name w:val="Underlined"/>
    <w:basedOn w:val="DefaultParagraphFont"/>
    <w:rsid w:val="001B49A1"/>
    <w:rPr>
      <w:u w:val="single"/>
    </w:rPr>
  </w:style>
  <w:style w:type="paragraph" w:customStyle="1" w:styleId="TableBodyTextRight">
    <w:name w:val="Table Body Text Right"/>
    <w:basedOn w:val="TableBodyText"/>
    <w:rsid w:val="001B49A1"/>
    <w:pPr>
      <w:widowControl w:val="0"/>
      <w:autoSpaceDE w:val="0"/>
      <w:autoSpaceDN w:val="0"/>
      <w:adjustRightInd w:val="0"/>
      <w:jc w:val="right"/>
    </w:pPr>
    <w:rPr>
      <w:rFonts w:cs="Arial"/>
      <w:szCs w:val="18"/>
    </w:rPr>
  </w:style>
  <w:style w:type="paragraph" w:customStyle="1" w:styleId="CopyrightText">
    <w:name w:val="Copyright Text"/>
    <w:basedOn w:val="BodyText"/>
    <w:rsid w:val="001B49A1"/>
    <w:rPr>
      <w:sz w:val="18"/>
    </w:rPr>
  </w:style>
  <w:style w:type="paragraph" w:customStyle="1" w:styleId="BodySmallRight">
    <w:name w:val="Body Small Right"/>
    <w:basedOn w:val="BodyTextRight"/>
    <w:rsid w:val="001B49A1"/>
    <w:rPr>
      <w:sz w:val="18"/>
      <w:szCs w:val="18"/>
    </w:rPr>
  </w:style>
  <w:style w:type="paragraph" w:customStyle="1" w:styleId="MarginEdition">
    <w:name w:val="Margin Edition"/>
    <w:basedOn w:val="MarginNote"/>
    <w:rsid w:val="001B49A1"/>
    <w:pPr>
      <w:spacing w:before="0" w:after="0"/>
    </w:pPr>
    <w:rPr>
      <w:rFonts w:ascii="Times New Roman" w:hAnsi="Times New Roman"/>
      <w:color w:val="999999"/>
    </w:rPr>
  </w:style>
  <w:style w:type="paragraph" w:customStyle="1" w:styleId="Spacer">
    <w:name w:val="Spacer"/>
    <w:basedOn w:val="Normal"/>
    <w:rsid w:val="001B49A1"/>
    <w:rPr>
      <w:sz w:val="2"/>
      <w:szCs w:val="2"/>
    </w:rPr>
  </w:style>
  <w:style w:type="character" w:customStyle="1" w:styleId="Small">
    <w:name w:val="Small"/>
    <w:basedOn w:val="DefaultParagraphFont"/>
    <w:rsid w:val="001B49A1"/>
    <w:rPr>
      <w:sz w:val="16"/>
    </w:rPr>
  </w:style>
  <w:style w:type="paragraph" w:customStyle="1" w:styleId="WideTable">
    <w:name w:val="Wide Table"/>
    <w:basedOn w:val="Normal"/>
    <w:rsid w:val="001B49A1"/>
    <w:pPr>
      <w:ind w:left="-1418"/>
    </w:pPr>
    <w:rPr>
      <w:sz w:val="2"/>
      <w:szCs w:val="2"/>
    </w:rPr>
  </w:style>
  <w:style w:type="character" w:styleId="PageNumber">
    <w:name w:val="page number"/>
    <w:basedOn w:val="DefaultParagraphFont"/>
    <w:rsid w:val="001B49A1"/>
  </w:style>
  <w:style w:type="paragraph" w:styleId="Quote">
    <w:name w:val="Quote"/>
    <w:basedOn w:val="Heading1"/>
    <w:link w:val="QuoteChar"/>
    <w:qFormat/>
    <w:rsid w:val="001B49A1"/>
    <w:rPr>
      <w:b w:val="0"/>
      <w:sz w:val="72"/>
      <w:szCs w:val="72"/>
      <w:lang w:val="en-NZ"/>
    </w:rPr>
  </w:style>
  <w:style w:type="character" w:customStyle="1" w:styleId="QuoteChar">
    <w:name w:val="Quote Char"/>
    <w:basedOn w:val="DefaultParagraphFont"/>
    <w:link w:val="Quote"/>
    <w:rsid w:val="001B4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9A1"/>
    <w:pPr>
      <w:pageBreakBefore/>
    </w:pPr>
  </w:style>
  <w:style w:type="paragraph" w:customStyle="1" w:styleId="Border">
    <w:name w:val="Border"/>
    <w:basedOn w:val="Normal"/>
    <w:qFormat/>
    <w:rsid w:val="001B4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9A1"/>
    <w:rPr>
      <w:b/>
      <w:bCs/>
      <w:i/>
      <w:iCs/>
      <w:color w:val="auto"/>
    </w:rPr>
  </w:style>
  <w:style w:type="paragraph" w:styleId="IntenseQuote">
    <w:name w:val="Intense Quote"/>
    <w:basedOn w:val="Normal"/>
    <w:next w:val="Normal"/>
    <w:link w:val="IntenseQuoteChar"/>
    <w:uiPriority w:val="30"/>
    <w:qFormat/>
    <w:rsid w:val="001B4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9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49A1"/>
    <w:rPr>
      <w:smallCaps/>
      <w:color w:val="auto"/>
      <w:u w:val="single"/>
    </w:rPr>
  </w:style>
  <w:style w:type="character" w:styleId="IntenseReference">
    <w:name w:val="Intense Reference"/>
    <w:basedOn w:val="DefaultParagraphFont"/>
    <w:uiPriority w:val="32"/>
    <w:qFormat/>
    <w:rsid w:val="001B49A1"/>
    <w:rPr>
      <w:b/>
      <w:bCs/>
      <w:smallCaps/>
      <w:color w:val="auto"/>
      <w:spacing w:val="5"/>
      <w:u w:val="single"/>
    </w:rPr>
  </w:style>
  <w:style w:type="paragraph" w:customStyle="1" w:styleId="2ColumnHeading">
    <w:name w:val="2Column Heading"/>
    <w:basedOn w:val="BodyText"/>
    <w:qFormat/>
    <w:rsid w:val="001B49A1"/>
    <w:pPr>
      <w:spacing w:after="60"/>
      <w:ind w:left="-2268"/>
    </w:pPr>
    <w:rPr>
      <w:b/>
    </w:rPr>
  </w:style>
  <w:style w:type="paragraph" w:customStyle="1" w:styleId="Heading1TOC">
    <w:name w:val="Heading1 TOC"/>
    <w:basedOn w:val="Normal"/>
    <w:qFormat/>
    <w:rsid w:val="001B49A1"/>
    <w:pPr>
      <w:spacing w:before="240" w:after="120"/>
    </w:pPr>
    <w:rPr>
      <w:rFonts w:ascii="Times New Roman" w:hAnsi="Times New Roman"/>
      <w:b/>
      <w:sz w:val="32"/>
    </w:rPr>
  </w:style>
  <w:style w:type="paragraph" w:customStyle="1" w:styleId="Heading2TOC">
    <w:name w:val="Heading2 TOC"/>
    <w:basedOn w:val="Normal"/>
    <w:qFormat/>
    <w:rsid w:val="001B49A1"/>
    <w:pPr>
      <w:spacing w:before="240" w:after="60"/>
    </w:pPr>
    <w:rPr>
      <w:rFonts w:ascii="Times New Roman" w:hAnsi="Times New Roman"/>
      <w:b/>
      <w:sz w:val="28"/>
    </w:rPr>
  </w:style>
  <w:style w:type="character" w:customStyle="1" w:styleId="Underline">
    <w:name w:val="Underline"/>
    <w:basedOn w:val="DefaultParagraphFont"/>
    <w:qFormat/>
    <w:rsid w:val="001B49A1"/>
    <w:rPr>
      <w:u w:val="single"/>
    </w:rPr>
  </w:style>
  <w:style w:type="paragraph" w:styleId="BalloonText">
    <w:name w:val="Balloon Text"/>
    <w:basedOn w:val="Normal"/>
    <w:link w:val="BalloonTextChar"/>
    <w:rsid w:val="001B49A1"/>
    <w:rPr>
      <w:rFonts w:ascii="Tahoma" w:hAnsi="Tahoma" w:cs="Tahoma"/>
      <w:sz w:val="16"/>
      <w:szCs w:val="16"/>
    </w:rPr>
  </w:style>
  <w:style w:type="character" w:customStyle="1" w:styleId="BalloonTextChar">
    <w:name w:val="Balloon Text Char"/>
    <w:basedOn w:val="DefaultParagraphFont"/>
    <w:link w:val="BalloonText"/>
    <w:rsid w:val="001B49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49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49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1309</Words>
  <Characters>8475</Characters>
  <Application>Microsoft Office Word</Application>
  <DocSecurity>0</DocSecurity>
  <Lines>373</Lines>
  <Paragraphs>236</Paragraphs>
  <ScaleCrop>false</ScaleCrop>
  <Company>Author-it Software Corporation Ltd.</Company>
  <LinksUpToDate>false</LinksUpToDate>
  <CharactersWithSpaces>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BSBITU401A Design and develop complex text documents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