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4EC0" w:rsidP="00644EC0">
      <w:pPr>
        <w:pStyle w:val="Title"/>
      </w:pPr>
      <w:r>
        <w:fldChar w:fldCharType="begin"/>
      </w:r>
      <w:r>
        <w:instrText xml:space="preserve"> TITLE   \* MERGEFORMAT </w:instrText>
      </w:r>
      <w:r>
        <w:fldChar w:fldCharType="separate"/>
      </w:r>
      <w:r>
        <w:t>BSB60612 Advanced Diploma of Work Health and Safety</w:t>
      </w:r>
      <w:r>
        <w:fldChar w:fldCharType="end"/>
      </w:r>
    </w:p>
    <w:p w:rsidR="00644EC0" w:rsidP="00644EC0">
      <w:pPr>
        <w:pStyle w:val="Version"/>
        <w:sectPr w:rsidSect="008763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7630C" w:rsidP="0087630C">
      <w:pPr>
        <w:pStyle w:val="SuperHeading"/>
      </w:pPr>
      <w:r w:rsidRPr="0087630C">
        <w:t>BSB60612 Advanced Diploma of Work Health and Safety</w:t>
      </w:r>
    </w:p>
    <w:p w:rsidR="00000000" w:rsidRPr="0087630C" w:rsidP="0087630C">
      <w:pPr>
        <w:pStyle w:val="Heading1"/>
      </w:pPr>
      <w:bookmarkStart w:id="1" w:name="O_531886"/>
      <w:bookmarkEnd w:id="1"/>
      <w:r w:rsidRPr="0087630C">
        <w:t>Modification History</w:t>
      </w:r>
    </w:p>
    <w:tbl>
      <w:tblPr>
        <w:tblW w:w="9270" w:type="dxa"/>
        <w:tblLayout w:type="fixed"/>
        <w:tblCellMar>
          <w:left w:w="62" w:type="dxa"/>
          <w:right w:w="62" w:type="dxa"/>
        </w:tblCellMar>
        <w:tblLook w:val="0000"/>
      </w:tblPr>
      <w:tblGrid>
        <w:gridCol w:w="3174"/>
        <w:gridCol w:w="6096"/>
      </w:tblGrid>
      <w:tr w:rsidTr="0087630C">
        <w:tblPrEx>
          <w:tblW w:w="9270" w:type="dxa"/>
          <w:tblLayout w:type="fixed"/>
          <w:tblCellMar>
            <w:left w:w="62" w:type="dxa"/>
            <w:right w:w="62" w:type="dxa"/>
          </w:tblCellMar>
          <w:tblLook w:val="0000"/>
        </w:tblPrEx>
        <w:tc>
          <w:tcPr>
            <w:tcW w:w="3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30C" w:rsidP="0087630C">
            <w:pPr>
              <w:pStyle w:val="BodyText"/>
            </w:pPr>
            <w:r w:rsidRPr="0087630C">
              <w:rPr>
                <w:rStyle w:val="SpecialBold"/>
              </w:rPr>
              <w:t>Release</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30C">
            <w:pPr>
              <w:pStyle w:val="BodyText"/>
              <w:rPr>
                <w:lang w:val="en-NZ"/>
              </w:rPr>
            </w:pPr>
            <w:r w:rsidRPr="0087630C">
              <w:rPr>
                <w:rStyle w:val="SpecialBold"/>
              </w:rPr>
              <w:t>Comments</w:t>
            </w:r>
          </w:p>
        </w:tc>
      </w:tr>
      <w:tr w:rsidTr="0087630C">
        <w:tblPrEx>
          <w:tblW w:w="9270" w:type="dxa"/>
          <w:tblLayout w:type="fixed"/>
          <w:tblCellMar>
            <w:left w:w="62" w:type="dxa"/>
            <w:right w:w="62" w:type="dxa"/>
          </w:tblCellMar>
          <w:tblLook w:val="0000"/>
        </w:tblPrEx>
        <w:trPr>
          <w:trHeight w:val="1711"/>
        </w:trPr>
        <w:tc>
          <w:tcPr>
            <w:tcW w:w="3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30C">
            <w:pPr>
              <w:pStyle w:val="BodyText"/>
              <w:rPr>
                <w:lang w:val="en-NZ"/>
              </w:rPr>
            </w:pPr>
            <w:r w:rsidRPr="0087630C">
              <w:t>Release 2</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30C" w:rsidP="0087630C">
            <w:pPr>
              <w:pStyle w:val="BodyText"/>
            </w:pPr>
            <w:r w:rsidRPr="0087630C">
              <w:t xml:space="preserve">This version first released with </w:t>
            </w:r>
            <w:r w:rsidRPr="0087630C">
              <w:rPr>
                <w:rStyle w:val="Emphasis"/>
              </w:rPr>
              <w:t>BSB07 Business Services Training Package Version 8.0</w:t>
            </w:r>
            <w:r w:rsidRPr="0087630C">
              <w:t>.</w:t>
            </w:r>
          </w:p>
          <w:p w:rsidR="00000000" w:rsidRPr="0087630C" w:rsidP="0087630C">
            <w:pPr>
              <w:pStyle w:val="BodyText"/>
            </w:pPr>
          </w:p>
          <w:p w:rsidR="00000000" w:rsidP="0087630C">
            <w:pPr>
              <w:pStyle w:val="BodyText"/>
              <w:rPr>
                <w:lang w:val="en-NZ"/>
              </w:rPr>
            </w:pPr>
            <w:r w:rsidRPr="0087630C">
              <w:t>Elective unit BSBPMG510A Manage projects replaced with BSBPMG522A Undertake project work.</w:t>
            </w:r>
          </w:p>
        </w:tc>
      </w:tr>
      <w:tr w:rsidTr="0087630C">
        <w:tblPrEx>
          <w:tblW w:w="9270" w:type="dxa"/>
          <w:tblLayout w:type="fixed"/>
          <w:tblCellMar>
            <w:left w:w="62" w:type="dxa"/>
            <w:right w:w="62" w:type="dxa"/>
          </w:tblCellMar>
          <w:tblLook w:val="0000"/>
        </w:tblPrEx>
        <w:trPr>
          <w:trHeight w:val="2836"/>
        </w:trPr>
        <w:tc>
          <w:tcPr>
            <w:tcW w:w="3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30C">
            <w:pPr>
              <w:pStyle w:val="BodyText"/>
              <w:rPr>
                <w:lang w:val="en-NZ"/>
              </w:rPr>
            </w:pPr>
            <w:r w:rsidRPr="0087630C">
              <w:t>Release 1</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30C" w:rsidP="0087630C">
            <w:pPr>
              <w:pStyle w:val="BodyText"/>
            </w:pPr>
            <w:r w:rsidRPr="0087630C">
              <w:t>This Quali</w:t>
            </w:r>
            <w:r w:rsidRPr="0087630C">
              <w:t xml:space="preserve">fication first released with </w:t>
            </w:r>
            <w:r w:rsidRPr="0087630C">
              <w:rPr>
                <w:rStyle w:val="Emphasis"/>
              </w:rPr>
              <w:t>BSB07 Business Training Package version 7.0</w:t>
            </w:r>
            <w:r w:rsidRPr="0087630C">
              <w:t>.</w:t>
            </w:r>
          </w:p>
          <w:p w:rsidR="00000000" w:rsidRPr="0087630C" w:rsidP="0087630C">
            <w:pPr>
              <w:pStyle w:val="BodyText"/>
            </w:pPr>
          </w:p>
          <w:p w:rsidR="00000000" w:rsidRPr="0087630C" w:rsidP="0087630C">
            <w:pPr>
              <w:pStyle w:val="BodyText"/>
            </w:pPr>
            <w:r w:rsidRPr="0087630C">
              <w:t>Replaces but is not equivalent to BSB60607 Advanced Diploma of Occupational Health and Safety.</w:t>
            </w:r>
          </w:p>
          <w:p w:rsidR="00000000" w:rsidRPr="0087630C" w:rsidP="0087630C">
            <w:pPr>
              <w:pStyle w:val="BodyText"/>
            </w:pPr>
          </w:p>
          <w:p w:rsidR="00000000" w:rsidRPr="0087630C" w:rsidP="0087630C">
            <w:pPr>
              <w:pStyle w:val="BodyText"/>
            </w:pPr>
            <w:r w:rsidRPr="0087630C">
              <w:t>BSB60607 used an elective only model, BSB60612 uses core and elective model.</w:t>
            </w:r>
          </w:p>
        </w:tc>
      </w:tr>
    </w:tbl>
    <w:p w:rsidR="00000000" w:rsidRPr="0087630C" w:rsidP="0087630C">
      <w:pPr>
        <w:pStyle w:val="BodyText"/>
      </w:pPr>
    </w:p>
    <w:p w:rsidR="00000000" w:rsidRPr="0087630C" w:rsidP="0087630C">
      <w:pPr>
        <w:pStyle w:val="AllowPageBreak"/>
      </w:pPr>
    </w:p>
    <w:p w:rsidR="00000000" w:rsidRPr="0087630C" w:rsidP="0087630C">
      <w:pPr>
        <w:pStyle w:val="Heading1"/>
      </w:pPr>
      <w:bookmarkStart w:id="2" w:name="O_531885"/>
      <w:bookmarkEnd w:id="2"/>
      <w:r w:rsidRPr="0087630C">
        <w:t>Description</w:t>
      </w:r>
    </w:p>
    <w:p w:rsidR="00000000" w:rsidRPr="0087630C" w:rsidP="0087630C">
      <w:pPr>
        <w:pStyle w:val="BodyText"/>
      </w:pPr>
      <w:r w:rsidRPr="0087630C">
        <w:t>This qualification is suitable for people who apply advanced practical knowledge to coordinate, facilitate and maintain the work health and safety (WHS) program in one or more fields of work in an organisation, such as a WHS pra</w:t>
      </w:r>
      <w:r w:rsidRPr="0087630C">
        <w:t>ctitioner or HR practitioner. They may work under the guidance of an occupational health and safety professional.</w:t>
      </w:r>
    </w:p>
    <w:p w:rsidR="00000000" w:rsidRPr="0087630C" w:rsidP="0087630C">
      <w:pPr>
        <w:pStyle w:val="AllowPageBreak"/>
      </w:pPr>
    </w:p>
    <w:p w:rsidR="00000000" w:rsidRPr="0087630C" w:rsidP="0087630C">
      <w:pPr>
        <w:pStyle w:val="Heading1"/>
      </w:pPr>
      <w:bookmarkStart w:id="3" w:name="O_531884"/>
      <w:bookmarkEnd w:id="3"/>
      <w:r w:rsidRPr="0087630C">
        <w:t>Pathways Information</w:t>
      </w:r>
    </w:p>
    <w:p w:rsidR="00000000" w:rsidRPr="0087630C" w:rsidP="0087630C">
      <w:pPr>
        <w:pStyle w:val="BodyText"/>
      </w:pPr>
      <w:r w:rsidRPr="0087630C">
        <w:rPr>
          <w:rStyle w:val="SpecialBold"/>
        </w:rPr>
        <w:t>Pathways into the qualification</w:t>
      </w:r>
    </w:p>
    <w:p w:rsidR="00000000" w:rsidRPr="0087630C" w:rsidP="0087630C">
      <w:pPr>
        <w:pStyle w:val="BodyText"/>
      </w:pPr>
    </w:p>
    <w:p w:rsidR="00000000" w:rsidRPr="0087630C" w:rsidP="0087630C">
      <w:pPr>
        <w:pStyle w:val="BodyText"/>
      </w:pPr>
      <w:r w:rsidRPr="0087630C">
        <w:t>Preferred pathways for candidates entering this qualification include e</w:t>
      </w:r>
      <w:r w:rsidRPr="0087630C">
        <w:t>xperience in coordinating and maintaining a WHS program.</w:t>
      </w:r>
    </w:p>
    <w:p w:rsidR="00000000" w:rsidRPr="0087630C" w:rsidP="0087630C">
      <w:pPr>
        <w:pStyle w:val="BodyText"/>
      </w:pPr>
    </w:p>
    <w:p w:rsidR="00000000" w:rsidRPr="0087630C" w:rsidP="0087630C">
      <w:pPr>
        <w:pStyle w:val="BodyText"/>
      </w:pPr>
      <w:r w:rsidRPr="0087630C">
        <w:rPr>
          <w:rStyle w:val="SpecialBold"/>
        </w:rPr>
        <w:t>Note</w:t>
      </w:r>
      <w:r w:rsidRPr="0087630C">
        <w:t>: This qualification or specific units of competency may satisfy some requirements for WHS skilled and practising advisors. Persons seeking certification should check the requirements with certi</w:t>
      </w:r>
      <w:r w:rsidRPr="0087630C">
        <w:t>fying bodies.</w:t>
      </w:r>
    </w:p>
    <w:p w:rsidR="00000000" w:rsidRPr="0087630C" w:rsidP="0087630C">
      <w:pPr>
        <w:pStyle w:val="BodyText"/>
      </w:pPr>
    </w:p>
    <w:p w:rsidR="00000000" w:rsidRPr="0087630C" w:rsidP="0087630C">
      <w:pPr>
        <w:pStyle w:val="BodyText"/>
      </w:pPr>
      <w:r w:rsidRPr="0087630C">
        <w:rPr>
          <w:rStyle w:val="SpecialBold"/>
        </w:rPr>
        <w:t>Pathways from the qualification</w:t>
      </w:r>
    </w:p>
    <w:p w:rsidR="00000000" w:rsidRPr="0087630C" w:rsidP="0087630C">
      <w:pPr>
        <w:pStyle w:val="BodyText"/>
      </w:pPr>
    </w:p>
    <w:p w:rsidR="00000000" w:rsidRPr="0087630C" w:rsidP="0087630C">
      <w:pPr>
        <w:pStyle w:val="BodyText"/>
      </w:pPr>
      <w:r w:rsidRPr="0087630C">
        <w:t>After achieving this qualification candidates may undertake further qualifications in the field of WHS.</w:t>
      </w:r>
    </w:p>
    <w:p w:rsidR="00000000" w:rsidRPr="0087630C" w:rsidP="0087630C">
      <w:pPr>
        <w:pStyle w:val="AllowPageBreak"/>
      </w:pPr>
    </w:p>
    <w:p w:rsidR="00000000" w:rsidRPr="0087630C" w:rsidP="0087630C">
      <w:pPr>
        <w:pStyle w:val="Heading1"/>
      </w:pPr>
      <w:bookmarkStart w:id="4" w:name="O_531883"/>
      <w:bookmarkEnd w:id="4"/>
      <w:r w:rsidRPr="0087630C">
        <w:t>Licensing/Regulatory Information</w:t>
      </w:r>
    </w:p>
    <w:p w:rsidR="00000000" w:rsidRPr="0087630C" w:rsidP="0087630C">
      <w:pPr>
        <w:pStyle w:val="BodyText"/>
      </w:pPr>
      <w:r w:rsidRPr="0087630C">
        <w:t>There is no direct link between this qualification and</w:t>
      </w:r>
      <w:r w:rsidRPr="0087630C">
        <w:t xml:space="preserve"> licensing, legislative and/or regulatory requirements. However, where required, a unit of competency will specify relevant licensing, legislative and/or regulatory requirements that impact on the unit.</w:t>
      </w:r>
    </w:p>
    <w:p w:rsidR="00000000" w:rsidRPr="0087630C" w:rsidP="0087630C">
      <w:pPr>
        <w:pStyle w:val="AllowPageBreak"/>
      </w:pPr>
    </w:p>
    <w:p w:rsidR="00000000" w:rsidRPr="0087630C" w:rsidP="0087630C">
      <w:pPr>
        <w:pStyle w:val="Heading1"/>
      </w:pPr>
      <w:bookmarkStart w:id="5" w:name="O_531882"/>
      <w:bookmarkEnd w:id="5"/>
      <w:r w:rsidRPr="0087630C">
        <w:t>Entry Requirements</w:t>
      </w:r>
    </w:p>
    <w:p w:rsidR="00000000" w:rsidRPr="0087630C" w:rsidP="0087630C">
      <w:pPr>
        <w:pStyle w:val="BodyText"/>
      </w:pPr>
      <w:r w:rsidRPr="0087630C">
        <w:t>All core units in</w:t>
      </w:r>
      <w:r w:rsidRPr="0087630C">
        <w:t xml:space="preserve"> BSB51312 Diploma of Work Health and Safety or equivalent competencies:</w:t>
      </w:r>
    </w:p>
    <w:p w:rsidR="00000000" w:rsidRPr="0087630C" w:rsidP="0087630C">
      <w:pPr>
        <w:pStyle w:val="BodyText"/>
      </w:pPr>
    </w:p>
    <w:p w:rsidR="00000000" w:rsidRPr="0087630C" w:rsidP="0087630C">
      <w:pPr>
        <w:pStyle w:val="ListBullet"/>
      </w:pPr>
      <w:r w:rsidRPr="0087630C">
        <w:t>BSBWHS502A Manage effective WHS consultation and participation processes</w:t>
      </w:r>
    </w:p>
    <w:p w:rsidR="00000000" w:rsidRPr="0087630C" w:rsidP="0087630C">
      <w:pPr>
        <w:pStyle w:val="ListBullet"/>
      </w:pPr>
      <w:r w:rsidRPr="0087630C">
        <w:t>BSBWHS503A Contribute to the systematic management of WHS risk</w:t>
      </w:r>
    </w:p>
    <w:p w:rsidR="00000000" w:rsidRPr="0087630C" w:rsidP="0087630C">
      <w:pPr>
        <w:pStyle w:val="ListBullet"/>
      </w:pPr>
      <w:r w:rsidRPr="0087630C">
        <w:t>BSBWHS504A Manage WHS hazards and risks</w:t>
      </w:r>
    </w:p>
    <w:p w:rsidR="00000000" w:rsidRPr="0087630C" w:rsidP="0087630C">
      <w:pPr>
        <w:pStyle w:val="ListBullet"/>
      </w:pPr>
      <w:r w:rsidRPr="0087630C">
        <w:t>BSBWHS505A Investigate WHS incidents</w:t>
      </w:r>
    </w:p>
    <w:p w:rsidR="00000000" w:rsidRPr="0087630C" w:rsidP="0087630C">
      <w:pPr>
        <w:pStyle w:val="ListBullet"/>
      </w:pPr>
      <w:r w:rsidRPr="0087630C">
        <w:t>BSBWHS506A Contribute to developing, implementing and maintaining WHS management systems.</w:t>
      </w:r>
    </w:p>
    <w:p w:rsidR="00000000" w:rsidRPr="0087630C" w:rsidP="0087630C">
      <w:pPr>
        <w:pStyle w:val="AllowPageBreak"/>
      </w:pPr>
    </w:p>
    <w:p w:rsidR="00000000" w:rsidRPr="0087630C" w:rsidP="0087630C">
      <w:pPr>
        <w:pStyle w:val="Heading1"/>
      </w:pPr>
      <w:bookmarkStart w:id="6" w:name="O_531881"/>
      <w:bookmarkEnd w:id="6"/>
      <w:r w:rsidRPr="0087630C">
        <w:t>Employability Skills Summary</w:t>
      </w:r>
    </w:p>
    <w:p w:rsidR="00000000" w:rsidRPr="0087630C" w:rsidP="0087630C">
      <w:pPr>
        <w:pStyle w:val="BodyText"/>
      </w:pPr>
      <w:r w:rsidRPr="0087630C">
        <w:rPr>
          <w:rStyle w:val="Emphasis"/>
        </w:rPr>
        <w:t>The following table contains a summary of the employability skills required by indu</w:t>
      </w:r>
      <w:r w:rsidRPr="0087630C">
        <w:rPr>
          <w:rStyle w:val="Emphasis"/>
        </w:rPr>
        <w:t>stry for this qualification. The employability skills facets described here are broad industry requirements that may vary depending on qualification packaging options.</w:t>
      </w:r>
    </w:p>
    <w:p w:rsidR="00000000" w:rsidRPr="0087630C" w:rsidP="0087630C">
      <w:pPr>
        <w:pStyle w:val="BodyText"/>
      </w:pPr>
    </w:p>
    <w:tbl>
      <w:tblPr>
        <w:tblW w:w="9270" w:type="dxa"/>
        <w:tblLayout w:type="fixed"/>
        <w:tblCellMar>
          <w:left w:w="62" w:type="dxa"/>
          <w:right w:w="62" w:type="dxa"/>
        </w:tblCellMar>
        <w:tblLook w:val="0000"/>
      </w:tblPr>
      <w:tblGrid>
        <w:gridCol w:w="2340"/>
        <w:gridCol w:w="6930"/>
      </w:tblGrid>
      <w:tr w:rsidTr="0087630C">
        <w:tblPrEx>
          <w:tblW w:w="92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30C" w:rsidP="0087630C">
            <w:pPr>
              <w:pStyle w:val="BodyText"/>
            </w:pPr>
            <w:r w:rsidRPr="0087630C">
              <w:rPr>
                <w:rStyle w:val="SpecialBold"/>
              </w:rPr>
              <w:t>Employability skill</w:t>
            </w:r>
          </w:p>
        </w:tc>
        <w:tc>
          <w:tcPr>
            <w:tcW w:w="6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30C">
            <w:pPr>
              <w:pStyle w:val="BodyText"/>
              <w:rPr>
                <w:lang w:val="en-NZ"/>
              </w:rPr>
            </w:pPr>
            <w:r w:rsidRPr="0087630C">
              <w:rPr>
                <w:rStyle w:val="SpecialBold"/>
              </w:rPr>
              <w:t>Industry/enterprise requirements for this qualification include:</w:t>
            </w:r>
          </w:p>
        </w:tc>
      </w:tr>
      <w:tr w:rsidTr="0087630C">
        <w:tblPrEx>
          <w:tblW w:w="92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30C">
            <w:pPr>
              <w:pStyle w:val="BodyText"/>
              <w:rPr>
                <w:lang w:val="en-NZ"/>
              </w:rPr>
            </w:pPr>
            <w:r w:rsidRPr="0087630C">
              <w:t>C</w:t>
            </w:r>
            <w:r w:rsidRPr="0087630C">
              <w:t>ommunication</w:t>
            </w:r>
          </w:p>
        </w:tc>
        <w:tc>
          <w:tcPr>
            <w:tcW w:w="6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30C" w:rsidP="0087630C">
            <w:pPr>
              <w:pStyle w:val="ListBullet"/>
            </w:pPr>
            <w:r w:rsidRPr="0087630C">
              <w:t>identifying and implementing communication strategies using appropriate tools and methods</w:t>
            </w:r>
          </w:p>
          <w:p w:rsidR="00000000" w:rsidRPr="0087630C" w:rsidP="0087630C">
            <w:pPr>
              <w:pStyle w:val="ListBullet"/>
            </w:pPr>
            <w:r w:rsidRPr="0087630C">
              <w:t>preparing reports and communications for a range of target groups</w:t>
            </w:r>
          </w:p>
          <w:p w:rsidR="00000000" w:rsidP="0087630C">
            <w:pPr>
              <w:pStyle w:val="ListBullet"/>
              <w:rPr>
                <w:lang w:val="en-NZ"/>
              </w:rPr>
            </w:pPr>
            <w:r w:rsidRPr="0087630C">
              <w:t>working effectively with legal advisors and others</w:t>
            </w:r>
          </w:p>
        </w:tc>
      </w:tr>
      <w:tr w:rsidTr="0087630C">
        <w:tblPrEx>
          <w:tblW w:w="92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30C">
            <w:pPr>
              <w:pStyle w:val="BodyText"/>
              <w:rPr>
                <w:lang w:val="en-NZ"/>
              </w:rPr>
            </w:pPr>
            <w:r w:rsidRPr="0087630C">
              <w:t>Teamwork</w:t>
            </w:r>
          </w:p>
        </w:tc>
        <w:tc>
          <w:tcPr>
            <w:tcW w:w="6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30C" w:rsidP="0087630C">
            <w:pPr>
              <w:pStyle w:val="ListBullet"/>
            </w:pPr>
            <w:r w:rsidRPr="0087630C">
              <w:t>collaborating with WHS/OHS and other professionals to develop and agree on scope of work to be undertaken, types of services required, and how the professionals will work with self and others</w:t>
            </w:r>
          </w:p>
          <w:p w:rsidR="00000000" w:rsidRPr="0087630C" w:rsidP="0087630C">
            <w:pPr>
              <w:pStyle w:val="ListBullet"/>
            </w:pPr>
            <w:r w:rsidRPr="0087630C">
              <w:t>supporting everyone to do their best thinking and practice</w:t>
            </w:r>
          </w:p>
          <w:p w:rsidR="00000000" w:rsidP="0087630C">
            <w:pPr>
              <w:pStyle w:val="ListBullet"/>
              <w:rPr>
                <w:lang w:val="en-NZ"/>
              </w:rPr>
            </w:pPr>
            <w:r w:rsidRPr="0087630C">
              <w:t>using</w:t>
            </w:r>
            <w:r w:rsidRPr="0087630C">
              <w:t xml:space="preserve"> language appropriate to the work team and the task</w:t>
            </w:r>
          </w:p>
        </w:tc>
      </w:tr>
      <w:tr w:rsidTr="0087630C">
        <w:tblPrEx>
          <w:tblW w:w="92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30C">
            <w:pPr>
              <w:pStyle w:val="BodyText"/>
              <w:rPr>
                <w:lang w:val="en-NZ"/>
              </w:rPr>
            </w:pPr>
            <w:r w:rsidRPr="0087630C">
              <w:t>Problem-solving</w:t>
            </w:r>
          </w:p>
        </w:tc>
        <w:tc>
          <w:tcPr>
            <w:tcW w:w="6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30C" w:rsidP="0087630C">
            <w:pPr>
              <w:pStyle w:val="ListBullet"/>
            </w:pPr>
            <w:r w:rsidRPr="0087630C">
              <w:t>applying knowledge of outcomes of risk assessment, WHS hazards and risk controls, and WHS legislation to select risk-treatment options</w:t>
            </w:r>
          </w:p>
          <w:p w:rsidR="00000000" w:rsidRPr="0087630C" w:rsidP="0087630C">
            <w:pPr>
              <w:pStyle w:val="ListBullet"/>
            </w:pPr>
            <w:r w:rsidRPr="0087630C">
              <w:t>identifying areas for improvement</w:t>
            </w:r>
          </w:p>
          <w:p w:rsidR="00000000" w:rsidP="0087630C">
            <w:pPr>
              <w:pStyle w:val="ListBullet"/>
              <w:rPr>
                <w:lang w:val="en-NZ"/>
              </w:rPr>
            </w:pPr>
            <w:r w:rsidRPr="0087630C">
              <w:t>reviewing effecti</w:t>
            </w:r>
            <w:r w:rsidRPr="0087630C">
              <w:t>veness of communication strategies and making changes to achieve required improvements</w:t>
            </w:r>
          </w:p>
        </w:tc>
      </w:tr>
      <w:tr w:rsidTr="0087630C">
        <w:tblPrEx>
          <w:tblW w:w="92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30C">
            <w:pPr>
              <w:pStyle w:val="BodyText"/>
              <w:rPr>
                <w:lang w:val="en-NZ"/>
              </w:rPr>
            </w:pPr>
            <w:r w:rsidRPr="0087630C">
              <w:t>Initiative and enterprise</w:t>
            </w:r>
          </w:p>
        </w:tc>
        <w:tc>
          <w:tcPr>
            <w:tcW w:w="6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30C" w:rsidP="0087630C">
            <w:pPr>
              <w:pStyle w:val="ListBullet"/>
            </w:pPr>
            <w:r w:rsidRPr="0087630C">
              <w:t>identifying changes, amendments and emerging issues in legislation relevant to the organisation</w:t>
            </w:r>
          </w:p>
          <w:p w:rsidR="00000000" w:rsidRPr="0087630C" w:rsidP="0087630C">
            <w:pPr>
              <w:pStyle w:val="ListBullet"/>
            </w:pPr>
            <w:r w:rsidRPr="0087630C">
              <w:t>making obs</w:t>
            </w:r>
            <w:r w:rsidRPr="0087630C">
              <w:t>ervations of workplace tasks and interactions between people, their activities, equipment, environment and systems</w:t>
            </w:r>
          </w:p>
          <w:p w:rsidR="00000000" w:rsidP="0087630C">
            <w:pPr>
              <w:pStyle w:val="ListBullet"/>
              <w:rPr>
                <w:lang w:val="en-NZ"/>
              </w:rPr>
            </w:pPr>
            <w:r w:rsidRPr="0087630C">
              <w:t>recognising scope of WHS competencies of self and others</w:t>
            </w:r>
          </w:p>
        </w:tc>
      </w:tr>
      <w:tr w:rsidTr="0087630C">
        <w:tblPrEx>
          <w:tblW w:w="92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30C">
            <w:pPr>
              <w:pStyle w:val="BodyText"/>
              <w:rPr>
                <w:lang w:val="en-NZ"/>
              </w:rPr>
            </w:pPr>
            <w:r w:rsidRPr="0087630C">
              <w:t>Planning and organising</w:t>
            </w:r>
          </w:p>
        </w:tc>
        <w:tc>
          <w:tcPr>
            <w:tcW w:w="6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30C" w:rsidP="0087630C">
            <w:pPr>
              <w:pStyle w:val="ListBullet"/>
            </w:pPr>
            <w:r w:rsidRPr="0087630C">
              <w:t>developing a WHS plan</w:t>
            </w:r>
          </w:p>
          <w:p w:rsidR="00000000" w:rsidRPr="0087630C" w:rsidP="0087630C">
            <w:pPr>
              <w:pStyle w:val="ListBullet"/>
            </w:pPr>
            <w:r w:rsidRPr="0087630C">
              <w:t>implementing and monitoring designat</w:t>
            </w:r>
            <w:r w:rsidRPr="0087630C">
              <w:t>ed actions in plans</w:t>
            </w:r>
          </w:p>
          <w:p w:rsidR="00000000" w:rsidP="0087630C">
            <w:pPr>
              <w:pStyle w:val="ListBullet"/>
              <w:rPr>
                <w:lang w:val="en-NZ"/>
              </w:rPr>
            </w:pPr>
            <w:r w:rsidRPr="0087630C">
              <w:t>working with individuals and parties to produce a WHS plan that meets requirements and is appropriate to the organisation</w:t>
            </w:r>
          </w:p>
        </w:tc>
      </w:tr>
      <w:tr w:rsidTr="0087630C">
        <w:tblPrEx>
          <w:tblW w:w="92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30C">
            <w:pPr>
              <w:pStyle w:val="BodyText"/>
              <w:rPr>
                <w:lang w:val="en-NZ"/>
              </w:rPr>
            </w:pPr>
            <w:r w:rsidRPr="0087630C">
              <w:t>Self-management</w:t>
            </w:r>
          </w:p>
        </w:tc>
        <w:tc>
          <w:tcPr>
            <w:tcW w:w="6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30C" w:rsidP="0087630C">
            <w:pPr>
              <w:pStyle w:val="ListBullet"/>
            </w:pPr>
            <w:r w:rsidRPr="0087630C">
              <w:t>developing and implementing an initial WHS review, as required, appropriate to own job role</w:t>
            </w:r>
          </w:p>
          <w:p w:rsidR="00000000" w:rsidRPr="0087630C" w:rsidP="0087630C">
            <w:pPr>
              <w:pStyle w:val="ListBullet"/>
            </w:pPr>
            <w:r w:rsidRPr="0087630C">
              <w:t>fulf</w:t>
            </w:r>
            <w:r w:rsidRPr="0087630C">
              <w:t>illing own WHS roles, functions and responsibilities and supporting others to fulfil their WHS roles, functions and responsibilities</w:t>
            </w:r>
          </w:p>
          <w:p w:rsidR="00000000" w:rsidRPr="0087630C" w:rsidP="0087630C">
            <w:pPr>
              <w:pStyle w:val="ListBullet"/>
            </w:pPr>
            <w:r w:rsidRPr="0087630C">
              <w:t>managing own tasks within a timeframe</w:t>
            </w:r>
          </w:p>
          <w:p w:rsidR="00000000" w:rsidP="0087630C">
            <w:pPr>
              <w:pStyle w:val="ListBullet"/>
              <w:rPr>
                <w:lang w:val="en-NZ"/>
              </w:rPr>
            </w:pPr>
            <w:r w:rsidRPr="0087630C">
              <w:t>reviewing own effectiveness and that of others, and working with others to achieve re</w:t>
            </w:r>
            <w:r w:rsidRPr="0087630C">
              <w:t>quired improvements</w:t>
            </w:r>
          </w:p>
        </w:tc>
      </w:tr>
      <w:tr w:rsidTr="0087630C">
        <w:tblPrEx>
          <w:tblW w:w="92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30C">
            <w:pPr>
              <w:pStyle w:val="BodyText"/>
              <w:rPr>
                <w:lang w:val="en-NZ"/>
              </w:rPr>
            </w:pPr>
            <w:r w:rsidRPr="0087630C">
              <w:t>Learning</w:t>
            </w:r>
          </w:p>
        </w:tc>
        <w:tc>
          <w:tcPr>
            <w:tcW w:w="6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30C" w:rsidP="0087630C">
            <w:pPr>
              <w:pStyle w:val="ListBullet"/>
            </w:pPr>
            <w:r w:rsidRPr="0087630C">
              <w:t>assisting with developing, delivering and evaluating training to meet identified training needs and legal requirements for training</w:t>
            </w:r>
          </w:p>
          <w:p w:rsidR="00000000" w:rsidP="0087630C">
            <w:pPr>
              <w:pStyle w:val="ListBullet"/>
              <w:rPr>
                <w:lang w:val="en-NZ"/>
              </w:rPr>
            </w:pPr>
            <w:r w:rsidRPr="0087630C">
              <w:t>identifying, analysing and addressing training needs</w:t>
            </w:r>
          </w:p>
        </w:tc>
      </w:tr>
      <w:tr w:rsidTr="0087630C">
        <w:tblPrEx>
          <w:tblW w:w="92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30C">
            <w:pPr>
              <w:pStyle w:val="BodyText"/>
              <w:rPr>
                <w:lang w:val="en-NZ"/>
              </w:rPr>
            </w:pPr>
            <w:r w:rsidRPr="0087630C">
              <w:t>Technology</w:t>
            </w:r>
          </w:p>
        </w:tc>
        <w:tc>
          <w:tcPr>
            <w:tcW w:w="6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30C" w:rsidP="0087630C">
            <w:pPr>
              <w:pStyle w:val="ListBullet"/>
            </w:pPr>
            <w:r w:rsidRPr="0087630C">
              <w:t>accessing and downloading internal and external information and data on WHS</w:t>
            </w:r>
          </w:p>
          <w:p w:rsidR="00000000" w:rsidRPr="0087630C" w:rsidP="0087630C">
            <w:pPr>
              <w:pStyle w:val="ListBullet"/>
            </w:pPr>
            <w:r w:rsidRPr="0087630C">
              <w:t>using a range of communication media</w:t>
            </w:r>
          </w:p>
          <w:p w:rsidR="00000000" w:rsidRPr="0087630C" w:rsidP="0087630C">
            <w:pPr>
              <w:pStyle w:val="ListBullet"/>
            </w:pPr>
            <w:r w:rsidRPr="0087630C">
              <w:t>using electronic information and data systems to enter workplace information and data, and produce effective graphical representation</w:t>
            </w:r>
          </w:p>
        </w:tc>
      </w:tr>
    </w:tbl>
    <w:p w:rsidR="00000000" w:rsidRPr="0087630C" w:rsidP="0087630C">
      <w:pPr>
        <w:pStyle w:val="BodyText"/>
      </w:pPr>
    </w:p>
    <w:p w:rsidR="00000000" w:rsidRPr="0087630C" w:rsidP="0087630C">
      <w:pPr>
        <w:pStyle w:val="AllowPageBreak"/>
      </w:pPr>
    </w:p>
    <w:p w:rsidR="00000000" w:rsidRPr="0087630C" w:rsidP="0087630C">
      <w:pPr>
        <w:pStyle w:val="Heading1"/>
      </w:pPr>
      <w:bookmarkStart w:id="7" w:name="O_531880"/>
      <w:bookmarkEnd w:id="7"/>
      <w:r w:rsidRPr="0087630C">
        <w:t>Packaging Rules</w:t>
      </w:r>
    </w:p>
    <w:p w:rsidR="00000000" w:rsidRPr="0087630C" w:rsidP="0087630C">
      <w:pPr>
        <w:pStyle w:val="BodyText"/>
      </w:pPr>
      <w:r w:rsidRPr="0087630C">
        <w:rPr>
          <w:rStyle w:val="SpecialBold"/>
        </w:rPr>
        <w:t>Total number of units = 8</w:t>
      </w:r>
    </w:p>
    <w:p w:rsidR="00000000" w:rsidRPr="0087630C" w:rsidP="0087630C">
      <w:pPr>
        <w:pStyle w:val="BodyText"/>
      </w:pPr>
      <w:r w:rsidRPr="0087630C">
        <w:rPr>
          <w:rStyle w:val="SpecialBold"/>
        </w:rPr>
        <w:t>5 core units</w:t>
      </w:r>
      <w:r w:rsidRPr="0087630C">
        <w:t xml:space="preserve"> </w:t>
      </w:r>
      <w:r w:rsidRPr="0087630C">
        <w:rPr>
          <w:rStyle w:val="BoldandItalics"/>
        </w:rPr>
        <w:t>plus</w:t>
      </w:r>
    </w:p>
    <w:p w:rsidR="00000000" w:rsidRPr="0087630C" w:rsidP="0087630C">
      <w:pPr>
        <w:pStyle w:val="BodyText"/>
      </w:pPr>
      <w:r w:rsidRPr="0087630C">
        <w:rPr>
          <w:rStyle w:val="SpecialBold"/>
        </w:rPr>
        <w:t>3 elective units</w:t>
      </w:r>
      <w:r w:rsidRPr="0087630C">
        <w:t xml:space="preserve"> of which:</w:t>
      </w:r>
    </w:p>
    <w:p w:rsidR="00000000" w:rsidRPr="0087630C" w:rsidP="0087630C">
      <w:pPr>
        <w:pStyle w:val="BodyText"/>
      </w:pPr>
    </w:p>
    <w:p w:rsidR="00000000" w:rsidRPr="0087630C" w:rsidP="0087630C">
      <w:pPr>
        <w:pStyle w:val="ListBullet"/>
      </w:pPr>
      <w:r w:rsidRPr="0087630C">
        <w:t>up to 3 units may be from the elective units below</w:t>
      </w:r>
    </w:p>
    <w:p w:rsidR="00000000" w:rsidRPr="0087630C" w:rsidP="0087630C">
      <w:pPr>
        <w:pStyle w:val="ListBullet"/>
      </w:pPr>
      <w:r w:rsidRPr="0087630C">
        <w:t>up to 2 units may be from any currently endorsed Training Package or accredited course at the same qualification level or, if not listed below, 1 elective unit may be selected from a Diploma.</w:t>
      </w:r>
    </w:p>
    <w:p w:rsidR="00000000" w:rsidRPr="0087630C" w:rsidP="0087630C">
      <w:pPr>
        <w:pStyle w:val="BodyText"/>
      </w:pPr>
    </w:p>
    <w:p w:rsidR="00000000" w:rsidRPr="0087630C" w:rsidP="0087630C">
      <w:pPr>
        <w:pStyle w:val="BodyText"/>
      </w:pPr>
      <w:r w:rsidRPr="0087630C">
        <w:t xml:space="preserve">The elective units chosen must be relevant to the work outcome </w:t>
      </w:r>
      <w:r w:rsidRPr="0087630C">
        <w:t>and meet industry needs.</w:t>
      </w:r>
    </w:p>
    <w:p w:rsidR="00000000" w:rsidRPr="0087630C" w:rsidP="0087630C">
      <w:pPr>
        <w:pStyle w:val="BodyText"/>
      </w:pPr>
    </w:p>
    <w:p w:rsidR="00000000" w:rsidRPr="0087630C" w:rsidP="0087630C">
      <w:pPr>
        <w:pStyle w:val="BodyText"/>
      </w:pPr>
      <w:r w:rsidRPr="0087630C">
        <w:rPr>
          <w:rStyle w:val="SpecialBold"/>
        </w:rPr>
        <w:t>Core units</w:t>
      </w:r>
    </w:p>
    <w:p w:rsidR="00000000" w:rsidRPr="0087630C" w:rsidP="0087630C">
      <w:pPr>
        <w:pStyle w:val="BodyText"/>
      </w:pPr>
    </w:p>
    <w:p w:rsidR="00000000" w:rsidRPr="0087630C" w:rsidP="0087630C">
      <w:pPr>
        <w:pStyle w:val="BodyText"/>
      </w:pPr>
      <w:r w:rsidRPr="0087630C">
        <w:t>BSBWHS601A Apply legislative frameworks for WHS</w:t>
      </w:r>
    </w:p>
    <w:p w:rsidR="00000000" w:rsidRPr="0087630C" w:rsidP="0087630C">
      <w:pPr>
        <w:pStyle w:val="BodyText"/>
      </w:pPr>
      <w:r w:rsidRPr="0087630C">
        <w:t>BSBWHS602A Facilitate WHS activities</w:t>
      </w:r>
    </w:p>
    <w:p w:rsidR="00000000" w:rsidRPr="0087630C" w:rsidP="0087630C">
      <w:pPr>
        <w:pStyle w:val="BodyText"/>
      </w:pPr>
      <w:r w:rsidRPr="0087630C">
        <w:t>BSBWHS603A Implement WHS risk management</w:t>
      </w:r>
    </w:p>
    <w:p w:rsidR="00000000" w:rsidRPr="0087630C" w:rsidP="0087630C">
      <w:pPr>
        <w:pStyle w:val="BodyText"/>
      </w:pPr>
      <w:r w:rsidRPr="0087630C">
        <w:t>BSBWHS604A Evaluate the WHS performance of organisations</w:t>
      </w:r>
    </w:p>
    <w:p w:rsidR="00644EC0" w:rsidP="0087630C">
      <w:pPr>
        <w:pStyle w:val="BodyText"/>
      </w:pPr>
      <w:r w:rsidRPr="0087630C">
        <w:t>BSBWHS605A Develop, implement and m</w:t>
      </w:r>
      <w:r w:rsidRPr="0087630C">
        <w:t>aintain WHS management systems</w:t>
      </w:r>
    </w:p>
    <w:p w:rsidR="00644EC0" w:rsidP="0087630C">
      <w:pPr>
        <w:pStyle w:val="BodyText"/>
      </w:pPr>
    </w:p>
    <w:p w:rsidR="00000000" w:rsidRPr="0087630C" w:rsidP="0087630C">
      <w:pPr>
        <w:pStyle w:val="BodyText"/>
      </w:pPr>
      <w:r w:rsidRPr="0087630C">
        <w:rPr>
          <w:rStyle w:val="SpecialBold"/>
        </w:rPr>
        <w:t>Elective units</w:t>
      </w:r>
    </w:p>
    <w:p w:rsidR="00000000" w:rsidRPr="0087630C" w:rsidP="0087630C">
      <w:pPr>
        <w:pStyle w:val="BodyText"/>
      </w:pPr>
    </w:p>
    <w:p w:rsidR="00000000" w:rsidRPr="0087630C" w:rsidP="0087630C">
      <w:pPr>
        <w:pStyle w:val="BodyText"/>
      </w:pPr>
      <w:r w:rsidRPr="0087630C">
        <w:t>BSBINN601B Manage organisational change</w:t>
      </w:r>
    </w:p>
    <w:p w:rsidR="00000000" w:rsidRPr="0087630C" w:rsidP="0087630C">
      <w:pPr>
        <w:pStyle w:val="BodyText"/>
      </w:pPr>
      <w:r w:rsidRPr="0087630C">
        <w:t>BSBMGT608C Manage innovation and continuous improvement</w:t>
      </w:r>
    </w:p>
    <w:p w:rsidR="00000000" w:rsidRPr="0087630C" w:rsidP="0087630C">
      <w:pPr>
        <w:pStyle w:val="BodyText"/>
      </w:pPr>
      <w:r w:rsidRPr="0087630C">
        <w:rPr>
          <w:rStyle w:val="BoldandItalics"/>
        </w:rPr>
        <w:t>OR</w:t>
      </w:r>
    </w:p>
    <w:p w:rsidR="00000000" w:rsidRPr="0087630C" w:rsidP="0087630C">
      <w:pPr>
        <w:pStyle w:val="BodyText"/>
      </w:pPr>
      <w:r w:rsidRPr="0087630C">
        <w:t>CHCORG501B Facilitate workplace change and innovation</w:t>
      </w:r>
    </w:p>
    <w:p w:rsidR="00000000" w:rsidRPr="0087630C" w:rsidP="0087630C">
      <w:pPr>
        <w:pStyle w:val="BodyText"/>
      </w:pPr>
      <w:r w:rsidRPr="0087630C">
        <w:t>BSBMGT616A Develop and implement strategic plans</w:t>
      </w:r>
    </w:p>
    <w:p w:rsidR="00000000" w:rsidRPr="0087630C" w:rsidP="0087630C">
      <w:pPr>
        <w:pStyle w:val="BodyText"/>
      </w:pPr>
      <w:r w:rsidRPr="0087630C">
        <w:t>BSBPMG522A Undertake project work</w:t>
      </w:r>
    </w:p>
    <w:p w:rsidR="00000000" w:rsidRPr="0087630C" w:rsidP="0087630C">
      <w:pPr>
        <w:pStyle w:val="BodyText"/>
      </w:pPr>
      <w:r w:rsidRPr="0087630C">
        <w:t>BSBWHS606A Conduct WHS audits</w:t>
      </w:r>
    </w:p>
    <w:p w:rsidR="00000000" w:rsidRPr="0087630C" w:rsidP="0087630C">
      <w:pPr>
        <w:pStyle w:val="BodyText"/>
      </w:pPr>
      <w:r w:rsidRPr="0087630C">
        <w:t>BSBWHS607A Apply ergonomics to manage WHS hazards and risks</w:t>
      </w:r>
    </w:p>
    <w:p w:rsidR="00000000" w:rsidRPr="0087630C" w:rsidP="0087630C">
      <w:pPr>
        <w:pStyle w:val="BodyText"/>
      </w:pPr>
      <w:r w:rsidRPr="0087630C">
        <w:t>BSBWHS608A Assist with applying occupational hygiene to manage WHS hazards and risks</w:t>
      </w:r>
    </w:p>
    <w:p w:rsidR="00000000" w:rsidRPr="0087630C" w:rsidP="0087630C">
      <w:pPr>
        <w:pStyle w:val="BodyText"/>
      </w:pPr>
      <w:r w:rsidRPr="0087630C">
        <w:t>BSBWHS609A Advise on the application of safe de</w:t>
      </w:r>
      <w:r w:rsidRPr="0087630C">
        <w:t>sign principles to control WHS risks</w:t>
      </w:r>
    </w:p>
    <w:p w:rsidR="00000000" w:rsidRPr="0087630C" w:rsidP="0087630C"/>
    <w:sectPr w:rsidSect="008763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0C" w:rsidRPr="00644EC0" w:rsidP="00644E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EC0" w:rsidP="008763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44EC0" w:rsidP="0087630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4EC0" w:rsidP="008763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0C" w:rsidRPr="00644EC0" w:rsidP="00644E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EC0" w:rsidRPr="002D2AF8" w:rsidP="0087630C">
    <w:pPr>
      <w:pStyle w:val="Header"/>
      <w:framePr w:wrap="around"/>
    </w:pPr>
    <w:r>
      <w:fldChar w:fldCharType="begin"/>
    </w:r>
    <w:r>
      <w:instrText xml:space="preserve"> TITLE   \* MERGEFORMAT </w:instrText>
    </w:r>
    <w:r>
      <w:fldChar w:fldCharType="separate"/>
    </w:r>
    <w:r>
      <w:t>BSB60612 Advanced Diploma of Work Health and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644EC0" w:rsidP="008763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667F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FE41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3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630C"/>
    <w:pPr>
      <w:spacing w:before="360" w:after="60"/>
      <w:outlineLvl w:val="0"/>
    </w:pPr>
    <w:rPr>
      <w:sz w:val="32"/>
    </w:rPr>
  </w:style>
  <w:style w:type="paragraph" w:styleId="Heading2">
    <w:name w:val="heading 2"/>
    <w:basedOn w:val="HeadingBase"/>
    <w:next w:val="BodyText"/>
    <w:link w:val="Heading2Char"/>
    <w:qFormat/>
    <w:rsid w:val="0087630C"/>
    <w:pPr>
      <w:keepLines/>
      <w:spacing w:before="240" w:after="120"/>
      <w:outlineLvl w:val="1"/>
    </w:pPr>
    <w:rPr>
      <w:sz w:val="28"/>
      <w:szCs w:val="40"/>
    </w:rPr>
  </w:style>
  <w:style w:type="paragraph" w:styleId="Heading3">
    <w:name w:val="heading 3"/>
    <w:basedOn w:val="HeadingBase"/>
    <w:next w:val="BodyText"/>
    <w:link w:val="Heading3Char"/>
    <w:qFormat/>
    <w:rsid w:val="0087630C"/>
    <w:pPr>
      <w:spacing w:before="180" w:after="120"/>
      <w:outlineLvl w:val="2"/>
    </w:pPr>
    <w:rPr>
      <w:spacing w:val="-10"/>
      <w:kern w:val="32"/>
    </w:rPr>
  </w:style>
  <w:style w:type="paragraph" w:styleId="Heading4">
    <w:name w:val="heading 4"/>
    <w:basedOn w:val="HeadingBase"/>
    <w:next w:val="BodyText"/>
    <w:link w:val="Heading4Char"/>
    <w:qFormat/>
    <w:rsid w:val="0087630C"/>
    <w:pPr>
      <w:spacing w:before="160" w:after="120"/>
      <w:outlineLvl w:val="3"/>
    </w:pPr>
    <w:rPr>
      <w:sz w:val="22"/>
    </w:rPr>
  </w:style>
  <w:style w:type="paragraph" w:styleId="Heading5">
    <w:name w:val="heading 5"/>
    <w:basedOn w:val="HeadingBase"/>
    <w:next w:val="Normal"/>
    <w:link w:val="Heading5Char"/>
    <w:qFormat/>
    <w:rsid w:val="0087630C"/>
    <w:pPr>
      <w:spacing w:before="80"/>
      <w:outlineLvl w:val="4"/>
    </w:pPr>
    <w:rPr>
      <w:color w:val="918585"/>
      <w:sz w:val="20"/>
    </w:rPr>
  </w:style>
  <w:style w:type="paragraph" w:styleId="Heading6">
    <w:name w:val="heading 6"/>
    <w:basedOn w:val="HeadingBase"/>
    <w:next w:val="Normal"/>
    <w:link w:val="Heading6Char"/>
    <w:qFormat/>
    <w:rsid w:val="0087630C"/>
    <w:pPr>
      <w:spacing w:before="60"/>
      <w:outlineLvl w:val="5"/>
    </w:pPr>
    <w:rPr>
      <w:color w:val="918585"/>
      <w:sz w:val="20"/>
    </w:rPr>
  </w:style>
  <w:style w:type="paragraph" w:styleId="Heading7">
    <w:name w:val="heading 7"/>
    <w:basedOn w:val="Normal"/>
    <w:next w:val="Normal"/>
    <w:link w:val="Heading7Char"/>
    <w:qFormat/>
    <w:rsid w:val="0087630C"/>
    <w:pPr>
      <w:ind w:left="720"/>
      <w:outlineLvl w:val="6"/>
    </w:pPr>
    <w:rPr>
      <w:i/>
    </w:rPr>
  </w:style>
  <w:style w:type="paragraph" w:styleId="Heading8">
    <w:name w:val="heading 8"/>
    <w:basedOn w:val="Normal"/>
    <w:next w:val="Normal"/>
    <w:link w:val="Heading8Char"/>
    <w:qFormat/>
    <w:rsid w:val="0087630C"/>
    <w:pPr>
      <w:ind w:left="720"/>
      <w:outlineLvl w:val="7"/>
    </w:pPr>
    <w:rPr>
      <w:i/>
    </w:rPr>
  </w:style>
  <w:style w:type="paragraph" w:styleId="Heading9">
    <w:name w:val="heading 9"/>
    <w:basedOn w:val="Normal"/>
    <w:next w:val="Normal"/>
    <w:link w:val="Heading9Char"/>
    <w:qFormat/>
    <w:rsid w:val="0087630C"/>
    <w:pPr>
      <w:ind w:left="720"/>
      <w:outlineLvl w:val="8"/>
    </w:pPr>
    <w:rPr>
      <w:i/>
    </w:rPr>
  </w:style>
  <w:style w:type="character" w:default="1" w:styleId="DefaultParagraphFont">
    <w:name w:val="Default Paragraph Font"/>
    <w:uiPriority w:val="1"/>
    <w:unhideWhenUsed/>
    <w:rsid w:val="008763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30C"/>
  </w:style>
  <w:style w:type="character" w:customStyle="1" w:styleId="Heading1Char">
    <w:name w:val="Heading 1 Char"/>
    <w:basedOn w:val="DefaultParagraphFont"/>
    <w:link w:val="Heading1"/>
    <w:rsid w:val="0087630C"/>
    <w:rPr>
      <w:rFonts w:ascii="Times New Roman" w:eastAsia="Times New Roman" w:hAnsi="Times New Roman" w:cs="Times New Roman"/>
      <w:b/>
      <w:sz w:val="32"/>
      <w:szCs w:val="20"/>
      <w:lang w:eastAsia="en-US"/>
    </w:rPr>
  </w:style>
  <w:style w:type="paragraph" w:styleId="BodyText">
    <w:name w:val="Body Text"/>
    <w:basedOn w:val="Normal"/>
    <w:link w:val="BodyTextChar"/>
    <w:rsid w:val="008763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630C"/>
    <w:rPr>
      <w:rFonts w:ascii="Times New Roman" w:eastAsia="Times New Roman" w:hAnsi="Times New Roman" w:cs="Times New Roman"/>
      <w:sz w:val="24"/>
      <w:lang w:eastAsia="en-US"/>
    </w:rPr>
  </w:style>
  <w:style w:type="paragraph" w:styleId="ListBullet">
    <w:name w:val="List Bullet"/>
    <w:basedOn w:val="List"/>
    <w:rsid w:val="0087630C"/>
    <w:pPr>
      <w:numPr>
        <w:numId w:val="12"/>
      </w:numPr>
      <w:tabs>
        <w:tab w:val="clear" w:pos="340"/>
      </w:tabs>
      <w:spacing w:before="40" w:after="40"/>
    </w:pPr>
  </w:style>
  <w:style w:type="character" w:customStyle="1" w:styleId="SpecialBold">
    <w:name w:val="Special Bold"/>
    <w:basedOn w:val="DefaultParagraphFont"/>
    <w:rsid w:val="0087630C"/>
    <w:rPr>
      <w:b/>
      <w:spacing w:val="0"/>
    </w:rPr>
  </w:style>
  <w:style w:type="character" w:styleId="Emphasis">
    <w:name w:val="Emphasis"/>
    <w:basedOn w:val="DefaultParagraphFont"/>
    <w:qFormat/>
    <w:rsid w:val="0087630C"/>
    <w:rPr>
      <w:i/>
    </w:rPr>
  </w:style>
  <w:style w:type="paragraph" w:customStyle="1" w:styleId="SuperHeading">
    <w:name w:val="SuperHeading"/>
    <w:basedOn w:val="Normal"/>
    <w:rsid w:val="0087630C"/>
    <w:pPr>
      <w:spacing w:before="240" w:after="120"/>
      <w:outlineLvl w:val="0"/>
    </w:pPr>
    <w:rPr>
      <w:rFonts w:ascii="Times New Roman" w:hAnsi="Times New Roman"/>
      <w:b/>
      <w:sz w:val="32"/>
    </w:rPr>
  </w:style>
  <w:style w:type="paragraph" w:customStyle="1" w:styleId="AllowPageBreak">
    <w:name w:val="AllowPageBreak"/>
    <w:rsid w:val="008763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7630C"/>
    <w:rPr>
      <w:b/>
      <w:i/>
      <w:u w:val="none"/>
    </w:rPr>
  </w:style>
  <w:style w:type="character" w:customStyle="1" w:styleId="Heading2Char">
    <w:name w:val="Heading 2 Char"/>
    <w:basedOn w:val="DefaultParagraphFont"/>
    <w:link w:val="Heading2"/>
    <w:rsid w:val="008763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3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3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3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3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3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63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630C"/>
    <w:rPr>
      <w:rFonts w:ascii="Courier New" w:eastAsia="Times New Roman" w:hAnsi="Courier New" w:cs="Times New Roman"/>
      <w:i/>
      <w:szCs w:val="20"/>
      <w:lang w:eastAsia="en-US"/>
    </w:rPr>
  </w:style>
  <w:style w:type="paragraph" w:customStyle="1" w:styleId="HeadingBase">
    <w:name w:val="Heading Base"/>
    <w:rsid w:val="008763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30C"/>
    <w:pPr>
      <w:tabs>
        <w:tab w:val="right" w:leader="dot" w:pos="9072"/>
      </w:tabs>
      <w:ind w:left="567"/>
    </w:pPr>
    <w:rPr>
      <w:szCs w:val="22"/>
    </w:rPr>
  </w:style>
  <w:style w:type="paragraph" w:customStyle="1" w:styleId="TOCBase">
    <w:name w:val="TOC Base"/>
    <w:rsid w:val="008763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30C"/>
    <w:pPr>
      <w:tabs>
        <w:tab w:val="right" w:leader="dot" w:pos="9072"/>
      </w:tabs>
      <w:spacing w:before="40" w:after="40"/>
      <w:ind w:left="284"/>
    </w:pPr>
    <w:rPr>
      <w:rFonts w:ascii="Times New Roman" w:hAnsi="Times New Roman"/>
    </w:rPr>
  </w:style>
  <w:style w:type="paragraph" w:styleId="TOC1">
    <w:name w:val="toc 1"/>
    <w:basedOn w:val="TOCBase"/>
    <w:next w:val="Normal"/>
    <w:rsid w:val="008763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63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30C"/>
    <w:rPr>
      <w:rFonts w:ascii="Times New Roman" w:eastAsia="Times New Roman" w:hAnsi="Times New Roman" w:cs="Times New Roman"/>
      <w:sz w:val="16"/>
      <w:lang w:eastAsia="en-US"/>
    </w:rPr>
  </w:style>
  <w:style w:type="paragraph" w:styleId="Title">
    <w:name w:val="Title"/>
    <w:basedOn w:val="HeadingBase"/>
    <w:link w:val="TitleChar"/>
    <w:qFormat/>
    <w:rsid w:val="0087630C"/>
    <w:pPr>
      <w:spacing w:before="5040"/>
      <w:jc w:val="center"/>
    </w:pPr>
    <w:rPr>
      <w:sz w:val="48"/>
      <w:szCs w:val="72"/>
      <w:lang w:val="en-US"/>
    </w:rPr>
  </w:style>
  <w:style w:type="character" w:customStyle="1" w:styleId="TitleChar">
    <w:name w:val="Title Char"/>
    <w:basedOn w:val="DefaultParagraphFont"/>
    <w:link w:val="Title"/>
    <w:rsid w:val="008763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30C"/>
    <w:pPr>
      <w:tabs>
        <w:tab w:val="left" w:pos="3600"/>
        <w:tab w:val="left" w:pos="3958"/>
      </w:tabs>
    </w:pPr>
  </w:style>
  <w:style w:type="paragraph" w:styleId="List">
    <w:name w:val="List"/>
    <w:basedOn w:val="BodyText"/>
    <w:next w:val="BodyText"/>
    <w:rsid w:val="0087630C"/>
    <w:pPr>
      <w:tabs>
        <w:tab w:val="left" w:pos="340"/>
      </w:tabs>
      <w:spacing w:before="60" w:after="60"/>
      <w:ind w:left="340" w:hanging="340"/>
    </w:pPr>
  </w:style>
  <w:style w:type="paragraph" w:customStyle="1" w:styleId="Note">
    <w:name w:val="Note"/>
    <w:basedOn w:val="BodyText"/>
    <w:rsid w:val="008763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30C"/>
    <w:pPr>
      <w:framePr w:wrap="auto" w:hAnchor="text" w:y="6049"/>
    </w:pPr>
    <w:rPr>
      <w:color w:val="000000"/>
      <w:sz w:val="40"/>
    </w:rPr>
  </w:style>
  <w:style w:type="paragraph" w:customStyle="1" w:styleId="TOCTitle">
    <w:name w:val="TOCTitle"/>
    <w:basedOn w:val="Heading1"/>
    <w:rsid w:val="0087630C"/>
    <w:pPr>
      <w:spacing w:after="240"/>
      <w:jc w:val="center"/>
      <w:outlineLvl w:val="9"/>
    </w:pPr>
    <w:rPr>
      <w:caps/>
    </w:rPr>
  </w:style>
  <w:style w:type="paragraph" w:customStyle="1" w:styleId="Version">
    <w:name w:val="Version"/>
    <w:rsid w:val="008763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630C"/>
    <w:pPr>
      <w:numPr>
        <w:numId w:val="13"/>
      </w:numPr>
      <w:tabs>
        <w:tab w:val="clear" w:pos="680"/>
      </w:tabs>
    </w:pPr>
  </w:style>
  <w:style w:type="paragraph" w:styleId="Index1">
    <w:name w:val="index 1"/>
    <w:basedOn w:val="Normal"/>
    <w:next w:val="Normal"/>
    <w:semiHidden/>
    <w:rsid w:val="0087630C"/>
    <w:pPr>
      <w:keepNext w:val="0"/>
      <w:tabs>
        <w:tab w:val="right" w:pos="4176"/>
      </w:tabs>
      <w:ind w:left="198" w:hanging="198"/>
    </w:pPr>
    <w:rPr>
      <w:rFonts w:ascii="Garamond" w:hAnsi="Garamond"/>
    </w:rPr>
  </w:style>
  <w:style w:type="paragraph" w:styleId="IndexHeading">
    <w:name w:val="index heading"/>
    <w:basedOn w:val="Normal"/>
    <w:next w:val="Index1"/>
    <w:semiHidden/>
    <w:rsid w:val="0087630C"/>
    <w:pPr>
      <w:spacing w:before="120" w:after="120"/>
    </w:pPr>
    <w:rPr>
      <w:rFonts w:ascii="Arial" w:hAnsi="Arial"/>
      <w:b/>
      <w:color w:val="918585"/>
      <w:sz w:val="24"/>
    </w:rPr>
  </w:style>
  <w:style w:type="paragraph" w:styleId="Header">
    <w:name w:val="header"/>
    <w:basedOn w:val="Normal"/>
    <w:link w:val="HeaderChar"/>
    <w:rsid w:val="008763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30C"/>
    <w:rPr>
      <w:rFonts w:ascii="Times New Roman" w:eastAsia="Times New Roman" w:hAnsi="Times New Roman" w:cs="Times New Roman"/>
      <w:sz w:val="16"/>
      <w:szCs w:val="20"/>
      <w:lang w:val="en-GB" w:eastAsia="en-US"/>
    </w:rPr>
  </w:style>
  <w:style w:type="paragraph" w:customStyle="1" w:styleId="Chapter">
    <w:name w:val="Chapter"/>
    <w:basedOn w:val="Normal"/>
    <w:rsid w:val="0087630C"/>
    <w:pPr>
      <w:spacing w:before="240"/>
    </w:pPr>
    <w:rPr>
      <w:rFonts w:ascii="Times New Roman" w:hAnsi="Times New Roman"/>
      <w:smallCaps/>
      <w:spacing w:val="80"/>
      <w:sz w:val="28"/>
    </w:rPr>
  </w:style>
  <w:style w:type="paragraph" w:customStyle="1" w:styleId="InChapter">
    <w:name w:val="InChapter"/>
    <w:basedOn w:val="Heading3"/>
    <w:rsid w:val="0087630C"/>
    <w:pPr>
      <w:spacing w:after="240"/>
      <w:outlineLvl w:val="9"/>
    </w:pPr>
    <w:rPr>
      <w:noProof/>
    </w:rPr>
  </w:style>
  <w:style w:type="paragraph" w:styleId="Index2">
    <w:name w:val="index 2"/>
    <w:basedOn w:val="Normal"/>
    <w:next w:val="Normal"/>
    <w:semiHidden/>
    <w:rsid w:val="0087630C"/>
    <w:pPr>
      <w:tabs>
        <w:tab w:val="right" w:pos="4176"/>
      </w:tabs>
      <w:ind w:left="568" w:hanging="284"/>
    </w:pPr>
    <w:rPr>
      <w:rFonts w:ascii="Garamond" w:hAnsi="Garamond"/>
    </w:rPr>
  </w:style>
  <w:style w:type="paragraph" w:customStyle="1" w:styleId="Byline">
    <w:name w:val="Byline"/>
    <w:rsid w:val="008763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30C"/>
    <w:pPr>
      <w:tabs>
        <w:tab w:val="clear" w:pos="3600"/>
        <w:tab w:val="clear" w:pos="3958"/>
      </w:tabs>
      <w:jc w:val="right"/>
    </w:pPr>
  </w:style>
  <w:style w:type="paragraph" w:styleId="Caption">
    <w:name w:val="caption"/>
    <w:basedOn w:val="BodyText"/>
    <w:next w:val="Normal"/>
    <w:qFormat/>
    <w:rsid w:val="0087630C"/>
    <w:pPr>
      <w:framePr w:w="2268" w:hSpace="181" w:vSpace="181" w:wrap="around" w:vAnchor="text" w:hAnchor="page" w:x="1135" w:y="285" w:anchorLock="1"/>
    </w:pPr>
    <w:rPr>
      <w:i/>
    </w:rPr>
  </w:style>
  <w:style w:type="paragraph" w:customStyle="1" w:styleId="MiniTOCTitle">
    <w:name w:val="MiniTOCTitle"/>
    <w:basedOn w:val="Heading4"/>
    <w:rsid w:val="0087630C"/>
    <w:pPr>
      <w:spacing w:before="240"/>
      <w:outlineLvl w:val="9"/>
    </w:pPr>
    <w:rPr>
      <w:noProof/>
      <w:sz w:val="24"/>
    </w:rPr>
  </w:style>
  <w:style w:type="paragraph" w:customStyle="1" w:styleId="MiniTOCItem">
    <w:name w:val="MiniTOCItem"/>
    <w:basedOn w:val="ListBullet"/>
    <w:rsid w:val="0087630C"/>
    <w:pPr>
      <w:numPr>
        <w:numId w:val="0"/>
      </w:numPr>
      <w:tabs>
        <w:tab w:val="right" w:leader="dot" w:pos="6521"/>
      </w:tabs>
      <w:spacing w:before="0" w:after="0"/>
    </w:pPr>
  </w:style>
  <w:style w:type="paragraph" w:customStyle="1" w:styleId="TOFTitle">
    <w:name w:val="TOFTitle"/>
    <w:basedOn w:val="TOCTitle"/>
    <w:rsid w:val="0087630C"/>
  </w:style>
  <w:style w:type="paragraph" w:styleId="TableofFigures">
    <w:name w:val="table of figures"/>
    <w:basedOn w:val="Normal"/>
    <w:next w:val="Normal"/>
    <w:semiHidden/>
    <w:rsid w:val="0087630C"/>
    <w:pPr>
      <w:tabs>
        <w:tab w:val="right" w:leader="dot" w:pos="9072"/>
      </w:tabs>
      <w:ind w:left="970" w:hanging="403"/>
    </w:pPr>
    <w:rPr>
      <w:rFonts w:ascii="Times New Roman" w:hAnsi="Times New Roman"/>
      <w:b/>
    </w:rPr>
  </w:style>
  <w:style w:type="paragraph" w:styleId="ListNumber">
    <w:name w:val="List Number"/>
    <w:basedOn w:val="List"/>
    <w:rsid w:val="0087630C"/>
    <w:pPr>
      <w:numPr>
        <w:numId w:val="10"/>
      </w:numPr>
    </w:pPr>
  </w:style>
  <w:style w:type="character" w:customStyle="1" w:styleId="WingdingSymbols">
    <w:name w:val="Wingding Symbols"/>
    <w:rsid w:val="0087630C"/>
    <w:rPr>
      <w:rFonts w:ascii="Wingdings" w:hAnsi="Wingdings"/>
    </w:rPr>
  </w:style>
  <w:style w:type="paragraph" w:customStyle="1" w:styleId="TableHeading">
    <w:name w:val="Table Heading"/>
    <w:basedOn w:val="HeadingBase"/>
    <w:rsid w:val="0087630C"/>
    <w:pPr>
      <w:keepLines/>
      <w:pBdr>
        <w:bottom w:val="single" w:sz="6" w:space="1" w:color="918585"/>
      </w:pBdr>
      <w:spacing w:before="240"/>
    </w:pPr>
  </w:style>
  <w:style w:type="character" w:customStyle="1" w:styleId="HotSpot">
    <w:name w:val="HotSpot"/>
    <w:rsid w:val="0087630C"/>
    <w:rPr>
      <w:color w:val="0033CC"/>
      <w:u w:val="none"/>
    </w:rPr>
  </w:style>
  <w:style w:type="paragraph" w:customStyle="1" w:styleId="BodyTextRight">
    <w:name w:val="Body Text Right"/>
    <w:basedOn w:val="BodyText"/>
    <w:rsid w:val="0087630C"/>
    <w:pPr>
      <w:spacing w:before="0" w:after="0"/>
      <w:jc w:val="right"/>
    </w:pPr>
  </w:style>
  <w:style w:type="paragraph" w:styleId="Index3">
    <w:name w:val="index 3"/>
    <w:basedOn w:val="ListNumber2"/>
    <w:next w:val="Normal"/>
    <w:semiHidden/>
    <w:rsid w:val="0087630C"/>
    <w:pPr>
      <w:numPr>
        <w:numId w:val="0"/>
      </w:numPr>
      <w:tabs>
        <w:tab w:val="right" w:leader="dot" w:pos="4176"/>
      </w:tabs>
    </w:pPr>
  </w:style>
  <w:style w:type="paragraph" w:styleId="ListNumber2">
    <w:name w:val="List Number 2"/>
    <w:basedOn w:val="List2"/>
    <w:rsid w:val="0087630C"/>
    <w:pPr>
      <w:numPr>
        <w:numId w:val="9"/>
      </w:numPr>
      <w:tabs>
        <w:tab w:val="clear" w:pos="1060"/>
      </w:tabs>
    </w:pPr>
  </w:style>
  <w:style w:type="paragraph" w:customStyle="1" w:styleId="MarginNote">
    <w:name w:val="Margin Note"/>
    <w:basedOn w:val="BodyText"/>
    <w:rsid w:val="008763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3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3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630C"/>
    <w:rPr>
      <w:sz w:val="32"/>
    </w:rPr>
  </w:style>
  <w:style w:type="paragraph" w:customStyle="1" w:styleId="HeadingProcedure">
    <w:name w:val="Heading Procedure"/>
    <w:basedOn w:val="HeadingBase"/>
    <w:next w:val="Normal"/>
    <w:rsid w:val="0087630C"/>
    <w:pPr>
      <w:tabs>
        <w:tab w:val="left" w:pos="0"/>
      </w:tabs>
      <w:spacing w:before="120" w:after="60"/>
    </w:pPr>
    <w:rPr>
      <w:i/>
      <w:color w:val="918585"/>
      <w:sz w:val="22"/>
    </w:rPr>
  </w:style>
  <w:style w:type="paragraph" w:customStyle="1" w:styleId="TableBodyText">
    <w:name w:val="Table Body Text"/>
    <w:basedOn w:val="BodyText"/>
    <w:rsid w:val="0087630C"/>
    <w:pPr>
      <w:spacing w:before="60" w:after="60"/>
    </w:pPr>
  </w:style>
  <w:style w:type="paragraph" w:styleId="ListContinue">
    <w:name w:val="List Continue"/>
    <w:basedOn w:val="List"/>
    <w:rsid w:val="0087630C"/>
    <w:pPr>
      <w:ind w:firstLine="0"/>
    </w:pPr>
  </w:style>
  <w:style w:type="paragraph" w:customStyle="1" w:styleId="ListNote">
    <w:name w:val="List Note"/>
    <w:basedOn w:val="List"/>
    <w:rsid w:val="0087630C"/>
    <w:pPr>
      <w:pBdr>
        <w:top w:val="single" w:sz="6" w:space="2" w:color="918585"/>
        <w:bottom w:val="single" w:sz="6" w:space="2" w:color="918585"/>
      </w:pBdr>
      <w:tabs>
        <w:tab w:val="left" w:pos="1021"/>
      </w:tabs>
      <w:ind w:firstLine="0"/>
    </w:pPr>
  </w:style>
  <w:style w:type="paragraph" w:customStyle="1" w:styleId="Warning">
    <w:name w:val="Warning"/>
    <w:basedOn w:val="BodyText"/>
    <w:rsid w:val="0087630C"/>
    <w:pPr>
      <w:shd w:val="clear" w:color="auto" w:fill="D9D9D9"/>
      <w:tabs>
        <w:tab w:val="left" w:pos="992"/>
      </w:tabs>
      <w:ind w:left="119" w:right="119"/>
    </w:pPr>
    <w:rPr>
      <w:sz w:val="20"/>
    </w:rPr>
  </w:style>
  <w:style w:type="paragraph" w:customStyle="1" w:styleId="MarginIcons">
    <w:name w:val="Margin Icons"/>
    <w:basedOn w:val="BodyText"/>
    <w:rsid w:val="008763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30C"/>
    <w:rPr>
      <w:rFonts w:ascii="Courier New" w:hAnsi="Courier New"/>
    </w:rPr>
  </w:style>
  <w:style w:type="paragraph" w:customStyle="1" w:styleId="NoteBullet">
    <w:name w:val="Note Bullet"/>
    <w:basedOn w:val="Note"/>
    <w:rsid w:val="0087630C"/>
    <w:pPr>
      <w:tabs>
        <w:tab w:val="clear" w:pos="680"/>
      </w:tabs>
      <w:spacing w:before="60" w:after="60"/>
    </w:pPr>
  </w:style>
  <w:style w:type="paragraph" w:customStyle="1" w:styleId="SubHeading2">
    <w:name w:val="SubHeading2"/>
    <w:basedOn w:val="HeadingBase"/>
    <w:rsid w:val="0087630C"/>
    <w:pPr>
      <w:spacing w:before="240" w:after="60"/>
    </w:pPr>
    <w:rPr>
      <w:sz w:val="20"/>
    </w:rPr>
  </w:style>
  <w:style w:type="paragraph" w:customStyle="1" w:styleId="SubHeading1">
    <w:name w:val="SubHeading1"/>
    <w:basedOn w:val="HeadingBase"/>
    <w:rsid w:val="0087630C"/>
    <w:pPr>
      <w:spacing w:before="240" w:after="60"/>
    </w:pPr>
    <w:rPr>
      <w:color w:val="918585"/>
      <w:sz w:val="22"/>
    </w:rPr>
  </w:style>
  <w:style w:type="paragraph" w:customStyle="1" w:styleId="SideHeading">
    <w:name w:val="Side Heading"/>
    <w:basedOn w:val="HeadingBase"/>
    <w:rsid w:val="008763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30C"/>
    <w:pPr>
      <w:tabs>
        <w:tab w:val="num" w:pos="360"/>
      </w:tabs>
    </w:pPr>
  </w:style>
  <w:style w:type="paragraph" w:styleId="PlainText">
    <w:name w:val="Plain Text"/>
    <w:basedOn w:val="Normal"/>
    <w:link w:val="PlainTextChar"/>
    <w:rsid w:val="0087630C"/>
    <w:rPr>
      <w:sz w:val="20"/>
    </w:rPr>
  </w:style>
  <w:style w:type="character" w:customStyle="1" w:styleId="PlainTextChar">
    <w:name w:val="Plain Text Char"/>
    <w:basedOn w:val="DefaultParagraphFont"/>
    <w:link w:val="PlainText"/>
    <w:rsid w:val="0087630C"/>
    <w:rPr>
      <w:rFonts w:ascii="Courier New" w:eastAsia="Times New Roman" w:hAnsi="Courier New" w:cs="Times New Roman"/>
      <w:sz w:val="20"/>
      <w:szCs w:val="20"/>
      <w:lang w:eastAsia="en-US"/>
    </w:rPr>
  </w:style>
  <w:style w:type="character" w:customStyle="1" w:styleId="MenuOption">
    <w:name w:val="Menu Option"/>
    <w:basedOn w:val="DefaultParagraphFont"/>
    <w:rsid w:val="0087630C"/>
    <w:rPr>
      <w:b/>
      <w:smallCaps/>
    </w:rPr>
  </w:style>
  <w:style w:type="paragraph" w:customStyle="1" w:styleId="TableListNumber">
    <w:name w:val="Table List Number"/>
    <w:basedOn w:val="ListNumber"/>
    <w:rsid w:val="0087630C"/>
    <w:pPr>
      <w:numPr>
        <w:numId w:val="0"/>
      </w:numPr>
    </w:pPr>
  </w:style>
  <w:style w:type="paragraph" w:styleId="TOC4">
    <w:name w:val="toc 4"/>
    <w:basedOn w:val="TOCBase"/>
    <w:next w:val="Normal"/>
    <w:semiHidden/>
    <w:rsid w:val="0087630C"/>
    <w:pPr>
      <w:tabs>
        <w:tab w:val="right" w:leader="dot" w:pos="9071"/>
      </w:tabs>
      <w:ind w:left="1701"/>
    </w:pPr>
  </w:style>
  <w:style w:type="paragraph" w:customStyle="1" w:styleId="ListAlpha">
    <w:name w:val="List Alpha"/>
    <w:basedOn w:val="List"/>
    <w:rsid w:val="0087630C"/>
    <w:pPr>
      <w:numPr>
        <w:numId w:val="8"/>
      </w:numPr>
    </w:pPr>
  </w:style>
  <w:style w:type="paragraph" w:customStyle="1" w:styleId="ListAlpha2">
    <w:name w:val="List Alpha 2"/>
    <w:basedOn w:val="List2"/>
    <w:rsid w:val="0087630C"/>
    <w:pPr>
      <w:numPr>
        <w:numId w:val="7"/>
      </w:numPr>
    </w:pPr>
  </w:style>
  <w:style w:type="paragraph" w:styleId="List2">
    <w:name w:val="List 2"/>
    <w:basedOn w:val="BodyText"/>
    <w:rsid w:val="0087630C"/>
    <w:pPr>
      <w:tabs>
        <w:tab w:val="left" w:pos="680"/>
      </w:tabs>
      <w:spacing w:before="60" w:after="60"/>
      <w:ind w:left="680" w:hanging="340"/>
    </w:pPr>
  </w:style>
  <w:style w:type="paragraph" w:styleId="List3">
    <w:name w:val="List 3"/>
    <w:basedOn w:val="BodyText"/>
    <w:rsid w:val="0087630C"/>
    <w:pPr>
      <w:tabs>
        <w:tab w:val="left" w:pos="1021"/>
      </w:tabs>
      <w:spacing w:before="60" w:after="60"/>
      <w:ind w:left="1020" w:hanging="340"/>
    </w:pPr>
  </w:style>
  <w:style w:type="paragraph" w:styleId="List4">
    <w:name w:val="List 4"/>
    <w:basedOn w:val="BodyText"/>
    <w:rsid w:val="0087630C"/>
    <w:pPr>
      <w:tabs>
        <w:tab w:val="left" w:pos="1361"/>
      </w:tabs>
      <w:spacing w:before="60" w:after="60"/>
      <w:ind w:left="1361" w:hanging="340"/>
    </w:pPr>
  </w:style>
  <w:style w:type="paragraph" w:styleId="List5">
    <w:name w:val="List 5"/>
    <w:basedOn w:val="BodyText"/>
    <w:rsid w:val="0087630C"/>
    <w:pPr>
      <w:tabs>
        <w:tab w:val="left" w:pos="1701"/>
      </w:tabs>
      <w:spacing w:before="60" w:after="60"/>
      <w:ind w:left="1701" w:hanging="340"/>
    </w:pPr>
  </w:style>
  <w:style w:type="paragraph" w:styleId="ListBullet3">
    <w:name w:val="List Bullet 3"/>
    <w:basedOn w:val="List3"/>
    <w:rsid w:val="0087630C"/>
    <w:pPr>
      <w:numPr>
        <w:numId w:val="14"/>
      </w:numPr>
      <w:tabs>
        <w:tab w:val="clear" w:pos="1021"/>
      </w:tabs>
      <w:ind w:left="1037" w:hanging="357"/>
    </w:pPr>
  </w:style>
  <w:style w:type="paragraph" w:styleId="ListBullet4">
    <w:name w:val="List Bullet 4"/>
    <w:basedOn w:val="List4"/>
    <w:rsid w:val="0087630C"/>
    <w:pPr>
      <w:numPr>
        <w:numId w:val="2"/>
      </w:numPr>
    </w:pPr>
  </w:style>
  <w:style w:type="paragraph" w:styleId="ListBullet5">
    <w:name w:val="List Bullet 5"/>
    <w:basedOn w:val="List5"/>
    <w:rsid w:val="0087630C"/>
    <w:pPr>
      <w:numPr>
        <w:numId w:val="3"/>
      </w:numPr>
    </w:pPr>
  </w:style>
  <w:style w:type="paragraph" w:styleId="ListContinue2">
    <w:name w:val="List Continue 2"/>
    <w:basedOn w:val="List2"/>
    <w:rsid w:val="0087630C"/>
    <w:pPr>
      <w:ind w:firstLine="0"/>
    </w:pPr>
  </w:style>
  <w:style w:type="paragraph" w:styleId="ListContinue3">
    <w:name w:val="List Continue 3"/>
    <w:basedOn w:val="List3"/>
    <w:rsid w:val="0087630C"/>
    <w:pPr>
      <w:ind w:left="1021" w:firstLine="0"/>
    </w:pPr>
  </w:style>
  <w:style w:type="paragraph" w:styleId="ListContinue4">
    <w:name w:val="List Continue 4"/>
    <w:basedOn w:val="List4"/>
    <w:rsid w:val="0087630C"/>
    <w:pPr>
      <w:ind w:firstLine="0"/>
    </w:pPr>
  </w:style>
  <w:style w:type="paragraph" w:styleId="ListContinue5">
    <w:name w:val="List Continue 5"/>
    <w:basedOn w:val="List5"/>
    <w:rsid w:val="0087630C"/>
    <w:pPr>
      <w:ind w:firstLine="0"/>
    </w:pPr>
  </w:style>
  <w:style w:type="paragraph" w:styleId="ListNumber3">
    <w:name w:val="List Number 3"/>
    <w:basedOn w:val="List3"/>
    <w:rsid w:val="0087630C"/>
    <w:pPr>
      <w:numPr>
        <w:numId w:val="4"/>
      </w:numPr>
    </w:pPr>
  </w:style>
  <w:style w:type="paragraph" w:styleId="ListNumber4">
    <w:name w:val="List Number 4"/>
    <w:basedOn w:val="List4"/>
    <w:rsid w:val="0087630C"/>
    <w:pPr>
      <w:numPr>
        <w:numId w:val="5"/>
      </w:numPr>
    </w:pPr>
  </w:style>
  <w:style w:type="paragraph" w:styleId="ListNumber5">
    <w:name w:val="List Number 5"/>
    <w:basedOn w:val="List5"/>
    <w:rsid w:val="0087630C"/>
    <w:pPr>
      <w:numPr>
        <w:numId w:val="6"/>
      </w:numPr>
    </w:pPr>
  </w:style>
  <w:style w:type="paragraph" w:styleId="BlockText">
    <w:name w:val="Block Text"/>
    <w:basedOn w:val="Normal"/>
    <w:rsid w:val="0087630C"/>
    <w:pPr>
      <w:spacing w:after="120"/>
      <w:ind w:left="1440" w:right="1440"/>
    </w:pPr>
  </w:style>
  <w:style w:type="character" w:customStyle="1" w:styleId="Subscript">
    <w:name w:val="Subscript"/>
    <w:basedOn w:val="DefaultParagraphFont"/>
    <w:rsid w:val="0087630C"/>
    <w:rPr>
      <w:sz w:val="16"/>
      <w:vertAlign w:val="subscript"/>
    </w:rPr>
  </w:style>
  <w:style w:type="character" w:customStyle="1" w:styleId="Superscript">
    <w:name w:val="Superscript"/>
    <w:basedOn w:val="DefaultParagraphFont"/>
    <w:rsid w:val="0087630C"/>
    <w:rPr>
      <w:sz w:val="16"/>
      <w:vertAlign w:val="superscript"/>
    </w:rPr>
  </w:style>
  <w:style w:type="character" w:customStyle="1" w:styleId="Symbols">
    <w:name w:val="Symbols"/>
    <w:basedOn w:val="DefaultParagraphFont"/>
    <w:rsid w:val="0087630C"/>
    <w:rPr>
      <w:rFonts w:ascii="Symbol" w:hAnsi="Symbol"/>
    </w:rPr>
  </w:style>
  <w:style w:type="character" w:customStyle="1" w:styleId="MenuOptions">
    <w:name w:val="Menu Options"/>
    <w:basedOn w:val="DefaultParagraphFont"/>
    <w:rsid w:val="0087630C"/>
    <w:rPr>
      <w:rFonts w:ascii="Arial Narrow" w:hAnsi="Arial Narrow"/>
      <w:smallCaps/>
    </w:rPr>
  </w:style>
  <w:style w:type="character" w:customStyle="1" w:styleId="Buttons">
    <w:name w:val="Buttons"/>
    <w:basedOn w:val="DefaultParagraphFont"/>
    <w:rsid w:val="0087630C"/>
    <w:rPr>
      <w:b/>
    </w:rPr>
  </w:style>
  <w:style w:type="character" w:customStyle="1" w:styleId="Underlined">
    <w:name w:val="Underlined"/>
    <w:basedOn w:val="DefaultParagraphFont"/>
    <w:rsid w:val="0087630C"/>
    <w:rPr>
      <w:u w:val="single"/>
    </w:rPr>
  </w:style>
  <w:style w:type="paragraph" w:customStyle="1" w:styleId="TableBodyTextRight">
    <w:name w:val="Table Body Text Right"/>
    <w:basedOn w:val="TableBodyText"/>
    <w:rsid w:val="0087630C"/>
    <w:pPr>
      <w:widowControl w:val="0"/>
      <w:autoSpaceDE w:val="0"/>
      <w:autoSpaceDN w:val="0"/>
      <w:adjustRightInd w:val="0"/>
      <w:jc w:val="right"/>
    </w:pPr>
    <w:rPr>
      <w:rFonts w:cs="Arial"/>
      <w:szCs w:val="18"/>
    </w:rPr>
  </w:style>
  <w:style w:type="paragraph" w:customStyle="1" w:styleId="CopyrightText">
    <w:name w:val="Copyright Text"/>
    <w:basedOn w:val="BodyText"/>
    <w:rsid w:val="0087630C"/>
    <w:rPr>
      <w:sz w:val="18"/>
    </w:rPr>
  </w:style>
  <w:style w:type="paragraph" w:customStyle="1" w:styleId="BodySmallRight">
    <w:name w:val="Body Small Right"/>
    <w:basedOn w:val="BodyTextRight"/>
    <w:rsid w:val="0087630C"/>
    <w:rPr>
      <w:sz w:val="18"/>
      <w:szCs w:val="18"/>
    </w:rPr>
  </w:style>
  <w:style w:type="paragraph" w:customStyle="1" w:styleId="MarginEdition">
    <w:name w:val="Margin Edition"/>
    <w:basedOn w:val="MarginNote"/>
    <w:rsid w:val="0087630C"/>
    <w:pPr>
      <w:spacing w:before="0" w:after="0"/>
    </w:pPr>
    <w:rPr>
      <w:rFonts w:ascii="Times New Roman" w:hAnsi="Times New Roman"/>
      <w:color w:val="999999"/>
    </w:rPr>
  </w:style>
  <w:style w:type="paragraph" w:customStyle="1" w:styleId="Spacer">
    <w:name w:val="Spacer"/>
    <w:basedOn w:val="Normal"/>
    <w:rsid w:val="0087630C"/>
    <w:rPr>
      <w:sz w:val="2"/>
      <w:szCs w:val="2"/>
    </w:rPr>
  </w:style>
  <w:style w:type="character" w:customStyle="1" w:styleId="Small">
    <w:name w:val="Small"/>
    <w:basedOn w:val="DefaultParagraphFont"/>
    <w:rsid w:val="0087630C"/>
    <w:rPr>
      <w:sz w:val="16"/>
    </w:rPr>
  </w:style>
  <w:style w:type="paragraph" w:customStyle="1" w:styleId="WideTable">
    <w:name w:val="Wide Table"/>
    <w:basedOn w:val="Normal"/>
    <w:rsid w:val="0087630C"/>
    <w:pPr>
      <w:ind w:left="-1418"/>
    </w:pPr>
    <w:rPr>
      <w:sz w:val="2"/>
      <w:szCs w:val="2"/>
    </w:rPr>
  </w:style>
  <w:style w:type="character" w:styleId="PageNumber">
    <w:name w:val="page number"/>
    <w:basedOn w:val="DefaultParagraphFont"/>
    <w:rsid w:val="0087630C"/>
  </w:style>
  <w:style w:type="paragraph" w:styleId="Quote">
    <w:name w:val="Quote"/>
    <w:basedOn w:val="Heading1"/>
    <w:link w:val="QuoteChar"/>
    <w:qFormat/>
    <w:rsid w:val="0087630C"/>
    <w:rPr>
      <w:b w:val="0"/>
      <w:sz w:val="72"/>
      <w:szCs w:val="72"/>
      <w:lang w:val="en-NZ"/>
    </w:rPr>
  </w:style>
  <w:style w:type="character" w:customStyle="1" w:styleId="QuoteChar">
    <w:name w:val="Quote Char"/>
    <w:basedOn w:val="DefaultParagraphFont"/>
    <w:link w:val="Quote"/>
    <w:rsid w:val="008763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30C"/>
    <w:pPr>
      <w:pageBreakBefore/>
    </w:pPr>
  </w:style>
  <w:style w:type="paragraph" w:customStyle="1" w:styleId="Border">
    <w:name w:val="Border"/>
    <w:basedOn w:val="Normal"/>
    <w:qFormat/>
    <w:rsid w:val="008763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30C"/>
    <w:rPr>
      <w:b/>
      <w:bCs/>
      <w:i/>
      <w:iCs/>
      <w:color w:val="auto"/>
    </w:rPr>
  </w:style>
  <w:style w:type="paragraph" w:styleId="IntenseQuote">
    <w:name w:val="Intense Quote"/>
    <w:basedOn w:val="Normal"/>
    <w:next w:val="Normal"/>
    <w:link w:val="IntenseQuoteChar"/>
    <w:uiPriority w:val="30"/>
    <w:qFormat/>
    <w:rsid w:val="008763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3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630C"/>
    <w:rPr>
      <w:smallCaps/>
      <w:color w:val="auto"/>
      <w:u w:val="single"/>
    </w:rPr>
  </w:style>
  <w:style w:type="character" w:styleId="IntenseReference">
    <w:name w:val="Intense Reference"/>
    <w:basedOn w:val="DefaultParagraphFont"/>
    <w:uiPriority w:val="32"/>
    <w:qFormat/>
    <w:rsid w:val="0087630C"/>
    <w:rPr>
      <w:b/>
      <w:bCs/>
      <w:smallCaps/>
      <w:color w:val="auto"/>
      <w:spacing w:val="5"/>
      <w:u w:val="single"/>
    </w:rPr>
  </w:style>
  <w:style w:type="paragraph" w:customStyle="1" w:styleId="2ColumnHeading">
    <w:name w:val="2Column Heading"/>
    <w:basedOn w:val="BodyText"/>
    <w:qFormat/>
    <w:rsid w:val="0087630C"/>
    <w:pPr>
      <w:spacing w:after="60"/>
      <w:ind w:left="-2268"/>
    </w:pPr>
    <w:rPr>
      <w:b/>
    </w:rPr>
  </w:style>
  <w:style w:type="paragraph" w:customStyle="1" w:styleId="Heading1TOC">
    <w:name w:val="Heading1 TOC"/>
    <w:basedOn w:val="Normal"/>
    <w:qFormat/>
    <w:rsid w:val="0087630C"/>
    <w:pPr>
      <w:spacing w:before="240" w:after="120"/>
    </w:pPr>
    <w:rPr>
      <w:rFonts w:ascii="Times New Roman" w:hAnsi="Times New Roman"/>
      <w:b/>
      <w:sz w:val="32"/>
    </w:rPr>
  </w:style>
  <w:style w:type="paragraph" w:customStyle="1" w:styleId="Heading2TOC">
    <w:name w:val="Heading2 TOC"/>
    <w:basedOn w:val="Normal"/>
    <w:qFormat/>
    <w:rsid w:val="0087630C"/>
    <w:pPr>
      <w:spacing w:before="240" w:after="60"/>
    </w:pPr>
    <w:rPr>
      <w:rFonts w:ascii="Times New Roman" w:hAnsi="Times New Roman"/>
      <w:b/>
      <w:sz w:val="28"/>
    </w:rPr>
  </w:style>
  <w:style w:type="character" w:customStyle="1" w:styleId="Underline">
    <w:name w:val="Underline"/>
    <w:basedOn w:val="DefaultParagraphFont"/>
    <w:qFormat/>
    <w:rsid w:val="0087630C"/>
    <w:rPr>
      <w:u w:val="single"/>
    </w:rPr>
  </w:style>
  <w:style w:type="paragraph" w:styleId="BalloonText">
    <w:name w:val="Balloon Text"/>
    <w:basedOn w:val="Normal"/>
    <w:link w:val="BalloonTextChar"/>
    <w:rsid w:val="0087630C"/>
    <w:rPr>
      <w:rFonts w:ascii="Tahoma" w:hAnsi="Tahoma" w:cs="Tahoma"/>
      <w:sz w:val="16"/>
      <w:szCs w:val="16"/>
    </w:rPr>
  </w:style>
  <w:style w:type="character" w:customStyle="1" w:styleId="BalloonTextChar">
    <w:name w:val="Balloon Text Char"/>
    <w:basedOn w:val="DefaultParagraphFont"/>
    <w:link w:val="BalloonText"/>
    <w:rsid w:val="008763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63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63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630C"/>
    <w:rPr>
      <w:b/>
      <w:color w:val="660033"/>
      <w:spacing w:val="0"/>
    </w:rPr>
  </w:style>
  <w:style w:type="paragraph" w:customStyle="1" w:styleId="Nameditemlist">
    <w:name w:val="Named item list"/>
    <w:basedOn w:val="BodyText"/>
    <w:qFormat/>
    <w:rsid w:val="008763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818</Words>
  <Characters>5224</Characters>
  <Application>Microsoft Office Word</Application>
  <DocSecurity>0</DocSecurity>
  <Lines>158</Lines>
  <Paragraphs>104</Paragraphs>
  <ScaleCrop>false</ScaleCrop>
  <Company>Author-it Software Corporation Ltd.</Company>
  <LinksUpToDate>false</LinksUpToDate>
  <CharactersWithSpaces>5938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BSB60612 Advanced Diploma of Work Health and Safety</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2013-03-15T11:28:00Z</dcterms:created>
  <dcterms:modified xsi:type="dcterms:W3CDTF">2013-03-15T11:28:00Z</dcterms:modified>
</cp:coreProperties>
</file>