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7B27" w:rsidP="009F7B27">
      <w:pPr>
        <w:pStyle w:val="Title"/>
      </w:pPr>
      <w:r>
        <w:fldChar w:fldCharType="begin"/>
      </w:r>
      <w:r>
        <w:instrText xml:space="preserve"> TITLE   \* MERGEFORMAT </w:instrText>
      </w:r>
      <w:r>
        <w:fldChar w:fldCharType="separate"/>
      </w:r>
      <w:r>
        <w:t>BSB60507 Advanced Diploma of Marketing</w:t>
      </w:r>
      <w:r>
        <w:fldChar w:fldCharType="end"/>
      </w:r>
    </w:p>
    <w:p w:rsidR="009F7B27" w:rsidP="009F7B27">
      <w:pPr>
        <w:pStyle w:val="Version"/>
        <w:sectPr w:rsidSect="002D05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D05FB" w:rsidP="002D05FB">
      <w:pPr>
        <w:pStyle w:val="SuperHeading"/>
      </w:pPr>
      <w:r w:rsidRPr="002D05FB">
        <w:t>BSB60507 Advanced Diploma of Marketing</w:t>
      </w:r>
    </w:p>
    <w:p w:rsidR="00000000" w:rsidRPr="002D05FB" w:rsidP="002D05FB">
      <w:pPr>
        <w:pStyle w:val="Heading1"/>
      </w:pPr>
      <w:bookmarkStart w:id="1" w:name="O_513216"/>
      <w:bookmarkEnd w:id="1"/>
      <w:r w:rsidRPr="002D05FB">
        <w:t>Modification History</w:t>
      </w:r>
    </w:p>
    <w:tbl>
      <w:tblPr>
        <w:tblW w:w="0" w:type="auto"/>
        <w:tblLayout w:type="fixed"/>
        <w:tblCellMar>
          <w:left w:w="62" w:type="dxa"/>
          <w:right w:w="62" w:type="dxa"/>
        </w:tblCellMar>
        <w:tblLook w:val="0000"/>
      </w:tblPr>
      <w:tblGrid>
        <w:gridCol w:w="2518"/>
        <w:gridCol w:w="6482"/>
      </w:tblGrid>
      <w:tr w:rsidTr="009F7B27">
        <w:tblPrEx>
          <w:tblW w:w="0" w:type="auto"/>
          <w:tblLayout w:type="fixed"/>
          <w:tblCellMar>
            <w:left w:w="62" w:type="dxa"/>
            <w:right w:w="62" w:type="dxa"/>
          </w:tblCellMar>
          <w:tblLook w:val="0000"/>
        </w:tblPrEx>
        <w:tc>
          <w:tcPr>
            <w:tcW w:w="251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2D05FB" w:rsidP="002D05FB">
            <w:pPr>
              <w:pStyle w:val="BodyText"/>
            </w:pPr>
            <w:r w:rsidRPr="002D05FB">
              <w:rPr>
                <w:rStyle w:val="SpecialBold"/>
              </w:rPr>
              <w:t>Release</w:t>
            </w:r>
          </w:p>
        </w:tc>
        <w:tc>
          <w:tcPr>
            <w:tcW w:w="648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D05FB">
            <w:pPr>
              <w:pStyle w:val="BodyText"/>
              <w:rPr>
                <w:lang w:val="en-NZ"/>
              </w:rPr>
            </w:pPr>
            <w:r w:rsidRPr="002D05FB">
              <w:rPr>
                <w:rStyle w:val="SpecialBold"/>
              </w:rPr>
              <w:t>Comments</w:t>
            </w:r>
          </w:p>
        </w:tc>
      </w:tr>
      <w:tr w:rsidTr="009F7B27">
        <w:tblPrEx>
          <w:tblW w:w="0" w:type="auto"/>
          <w:tblLayout w:type="fixed"/>
          <w:tblCellMar>
            <w:left w:w="62" w:type="dxa"/>
            <w:right w:w="62" w:type="dxa"/>
          </w:tblCellMar>
          <w:tblLook w:val="0000"/>
        </w:tblPrEx>
        <w:tc>
          <w:tcPr>
            <w:tcW w:w="251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D05FB">
            <w:pPr>
              <w:pStyle w:val="BodyText"/>
              <w:rPr>
                <w:lang w:val="en-NZ"/>
              </w:rPr>
            </w:pPr>
            <w:r w:rsidRPr="002D05FB">
              <w:t>Release 3</w:t>
            </w:r>
          </w:p>
        </w:tc>
        <w:tc>
          <w:tcPr>
            <w:tcW w:w="648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2D05FB" w:rsidP="002D05FB">
            <w:pPr>
              <w:pStyle w:val="BodyText"/>
            </w:pPr>
            <w:r w:rsidRPr="002D05FB">
              <w:t xml:space="preserve">New release of this Qualification with </w:t>
            </w:r>
            <w:r w:rsidRPr="002D05FB">
              <w:rPr>
                <w:rStyle w:val="Emphasis"/>
              </w:rPr>
              <w:t>BSB07 Business Services Training Package version 7.0</w:t>
            </w:r>
            <w:r w:rsidRPr="002D05FB">
              <w:t>.</w:t>
            </w:r>
          </w:p>
          <w:p w:rsidR="00000000" w:rsidRPr="002D05FB" w:rsidP="002D05FB">
            <w:pPr>
              <w:pStyle w:val="BodyText"/>
            </w:pPr>
          </w:p>
          <w:p w:rsidR="00000000" w:rsidP="002D05FB">
            <w:pPr>
              <w:pStyle w:val="BodyText"/>
              <w:rPr>
                <w:lang w:val="en-NZ"/>
              </w:rPr>
            </w:pPr>
            <w:r w:rsidRPr="002D05FB">
              <w:t>BSBOHS elective unit updated with the BSBWHS unit and imported elective units updated with the most current equiv</w:t>
            </w:r>
            <w:r w:rsidRPr="002D05FB">
              <w:t>alent.</w:t>
            </w:r>
          </w:p>
        </w:tc>
      </w:tr>
      <w:tr w:rsidTr="009F7B27">
        <w:tblPrEx>
          <w:tblW w:w="0" w:type="auto"/>
          <w:tblLayout w:type="fixed"/>
          <w:tblCellMar>
            <w:left w:w="62" w:type="dxa"/>
            <w:right w:w="62" w:type="dxa"/>
          </w:tblCellMar>
          <w:tblLook w:val="0000"/>
        </w:tblPrEx>
        <w:tc>
          <w:tcPr>
            <w:tcW w:w="251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D05FB">
            <w:pPr>
              <w:pStyle w:val="BodyText"/>
              <w:rPr>
                <w:lang w:val="en-NZ"/>
              </w:rPr>
            </w:pPr>
            <w:r w:rsidRPr="002D05FB">
              <w:t>Release 2</w:t>
            </w:r>
          </w:p>
        </w:tc>
        <w:tc>
          <w:tcPr>
            <w:tcW w:w="648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2D05FB" w:rsidP="002D05FB">
            <w:pPr>
              <w:pStyle w:val="BodyText"/>
            </w:pPr>
            <w:r w:rsidRPr="002D05FB">
              <w:t xml:space="preserve">New release of this Qualification with </w:t>
            </w:r>
            <w:r w:rsidRPr="002D05FB">
              <w:rPr>
                <w:rStyle w:val="Emphasis"/>
              </w:rPr>
              <w:t>BSB07 Business Services Training Package version 6.0</w:t>
            </w:r>
            <w:r w:rsidRPr="002D05FB">
              <w:t>.</w:t>
            </w:r>
          </w:p>
          <w:p w:rsidR="00000000" w:rsidRPr="002D05FB" w:rsidP="002D05FB">
            <w:pPr>
              <w:pStyle w:val="BodyText"/>
            </w:pPr>
          </w:p>
          <w:p w:rsidR="00000000" w:rsidP="002D05FB">
            <w:pPr>
              <w:pStyle w:val="BodyText"/>
              <w:rPr>
                <w:lang w:val="en-NZ"/>
              </w:rPr>
            </w:pPr>
            <w:r w:rsidRPr="002D05FB">
              <w:t>Unit codes updated.</w:t>
            </w:r>
          </w:p>
        </w:tc>
      </w:tr>
      <w:tr w:rsidTr="009F7B27">
        <w:tblPrEx>
          <w:tblW w:w="0" w:type="auto"/>
          <w:tblLayout w:type="fixed"/>
          <w:tblCellMar>
            <w:left w:w="62" w:type="dxa"/>
            <w:right w:w="62" w:type="dxa"/>
          </w:tblCellMar>
          <w:tblLook w:val="0000"/>
        </w:tblPrEx>
        <w:tc>
          <w:tcPr>
            <w:tcW w:w="251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D05FB">
            <w:pPr>
              <w:pStyle w:val="BodyText"/>
              <w:rPr>
                <w:lang w:val="en-NZ"/>
              </w:rPr>
            </w:pPr>
            <w:r w:rsidRPr="002D05FB">
              <w:t>Release 1</w:t>
            </w:r>
          </w:p>
        </w:tc>
        <w:tc>
          <w:tcPr>
            <w:tcW w:w="648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2D05FB" w:rsidP="002D05FB">
            <w:pPr>
              <w:pStyle w:val="BodyText"/>
            </w:pPr>
            <w:r w:rsidRPr="002D05FB">
              <w:t>Initial release of this Qualification.</w:t>
            </w:r>
          </w:p>
        </w:tc>
      </w:tr>
    </w:tbl>
    <w:p w:rsidR="009F7B27" w:rsidP="002D05FB">
      <w:pPr>
        <w:pStyle w:val="BodyText"/>
      </w:pPr>
    </w:p>
    <w:p w:rsidR="009F7B27" w:rsidP="002D05FB">
      <w:pPr>
        <w:pStyle w:val="BodyText"/>
      </w:pPr>
    </w:p>
    <w:p w:rsidR="00000000" w:rsidRPr="002D05FB" w:rsidP="002D05FB">
      <w:pPr>
        <w:pStyle w:val="Heading1"/>
      </w:pPr>
      <w:bookmarkStart w:id="2" w:name="O_513213"/>
      <w:bookmarkEnd w:id="2"/>
      <w:r w:rsidRPr="002D05FB">
        <w:t>Description</w:t>
      </w:r>
    </w:p>
    <w:p w:rsidR="00000000" w:rsidRPr="002D05FB" w:rsidP="002D05FB">
      <w:pPr>
        <w:pStyle w:val="BodyText"/>
      </w:pPr>
      <w:r w:rsidRPr="002D05FB">
        <w:t>This qualification reflects the role of individuals who provide leadership and strategic direction in the marketing activities of an organisation. They analyse, design and execute judgements using wide-ranging technical, creative, conceptual and managerial</w:t>
      </w:r>
      <w:r w:rsidRPr="002D05FB">
        <w:t xml:space="preserve"> competencies. Their knowledge base may be highly specialised or broad within the marketing field. These individuals are often accountable for group outcomes and for the overall performance of the marketing function of an organisation.</w:t>
      </w:r>
    </w:p>
    <w:p w:rsidR="00000000" w:rsidRPr="002D05FB" w:rsidP="002D05FB">
      <w:pPr>
        <w:pStyle w:val="BodyText"/>
      </w:pPr>
    </w:p>
    <w:p w:rsidR="00000000" w:rsidRPr="002D05FB" w:rsidP="002D05FB">
      <w:pPr>
        <w:pStyle w:val="BodyText"/>
      </w:pPr>
      <w:r w:rsidRPr="002D05FB">
        <w:rPr>
          <w:rStyle w:val="SpecialBold"/>
        </w:rPr>
        <w:t>Job roles</w:t>
      </w:r>
    </w:p>
    <w:p w:rsidR="00000000" w:rsidRPr="002D05FB" w:rsidP="002D05FB">
      <w:pPr>
        <w:pStyle w:val="BodyText"/>
      </w:pPr>
    </w:p>
    <w:p w:rsidR="00000000" w:rsidRPr="002D05FB" w:rsidP="002D05FB">
      <w:pPr>
        <w:pStyle w:val="BodyText"/>
      </w:pPr>
      <w:r w:rsidRPr="002D05FB">
        <w:t>Job role</w:t>
      </w:r>
      <w:r w:rsidRPr="002D05FB">
        <w:t>s and titles vary across different industry sectors. Possible job titles relevant to this qualification include:</w:t>
      </w:r>
    </w:p>
    <w:p w:rsidR="00000000" w:rsidRPr="002D05FB" w:rsidP="002D05FB">
      <w:pPr>
        <w:pStyle w:val="BodyText"/>
      </w:pPr>
    </w:p>
    <w:p w:rsidR="00000000" w:rsidRPr="002D05FB" w:rsidP="002D05FB">
      <w:pPr>
        <w:pStyle w:val="ListBullet"/>
      </w:pPr>
      <w:r w:rsidRPr="002D05FB">
        <w:t>marketing director</w:t>
      </w:r>
    </w:p>
    <w:p w:rsidR="00000000" w:rsidRPr="002D05FB" w:rsidP="002D05FB">
      <w:pPr>
        <w:pStyle w:val="ListBullet"/>
      </w:pPr>
      <w:r w:rsidRPr="002D05FB">
        <w:t>marketing strategist</w:t>
      </w:r>
    </w:p>
    <w:p w:rsidR="00000000" w:rsidRPr="002D05FB" w:rsidP="002D05FB">
      <w:pPr>
        <w:pStyle w:val="ListBullet"/>
      </w:pPr>
      <w:r w:rsidRPr="002D05FB">
        <w:t>national, regional or global marketing manager.</w:t>
      </w:r>
    </w:p>
    <w:p w:rsidR="00000000" w:rsidRPr="002D05FB" w:rsidP="002D05FB">
      <w:pPr>
        <w:pStyle w:val="AllowPageBreak"/>
      </w:pPr>
    </w:p>
    <w:p w:rsidR="00000000" w:rsidRPr="002D05FB" w:rsidP="002D05FB">
      <w:pPr>
        <w:pStyle w:val="Heading1"/>
      </w:pPr>
      <w:bookmarkStart w:id="3" w:name="O_513217"/>
      <w:bookmarkEnd w:id="3"/>
      <w:r w:rsidRPr="002D05FB">
        <w:t>Pathways Information</w:t>
      </w:r>
    </w:p>
    <w:p w:rsidR="00000000" w:rsidRPr="002D05FB" w:rsidP="002D05FB">
      <w:pPr>
        <w:pStyle w:val="BodyText"/>
      </w:pPr>
      <w:r w:rsidRPr="002D05FB">
        <w:rPr>
          <w:rStyle w:val="SpecialBold"/>
        </w:rPr>
        <w:t xml:space="preserve">Pathways into the qualification </w:t>
      </w:r>
    </w:p>
    <w:p w:rsidR="00000000" w:rsidRPr="002D05FB" w:rsidP="002D05FB">
      <w:pPr>
        <w:pStyle w:val="BodyText"/>
      </w:pPr>
    </w:p>
    <w:p w:rsidR="00000000" w:rsidRPr="002D05FB" w:rsidP="002D05FB">
      <w:pPr>
        <w:pStyle w:val="BodyText"/>
      </w:pPr>
      <w:r w:rsidRPr="002D05FB">
        <w:t>Candidates may enter the qualification through a number of entry points demonstrating potential to undertake vocational education and training at advanced diploma level, including:</w:t>
      </w:r>
    </w:p>
    <w:p w:rsidR="00000000" w:rsidRPr="002D05FB" w:rsidP="002D05FB">
      <w:pPr>
        <w:pStyle w:val="BodyText"/>
      </w:pPr>
    </w:p>
    <w:p w:rsidR="00000000" w:rsidRPr="002D05FB" w:rsidP="002D05FB">
      <w:pPr>
        <w:pStyle w:val="ListBullet"/>
      </w:pPr>
      <w:r w:rsidRPr="002D05FB">
        <w:t xml:space="preserve">BSB51207 Diploma of Marketing or other </w:t>
      </w:r>
      <w:r w:rsidRPr="002D05FB">
        <w:t xml:space="preserve">relevant qualification </w:t>
      </w:r>
    </w:p>
    <w:p w:rsidR="00000000" w:rsidRPr="002D05FB" w:rsidP="002D05FB">
      <w:pPr>
        <w:pStyle w:val="BodyText"/>
      </w:pPr>
      <w:r w:rsidRPr="002D05FB">
        <w:t>OR</w:t>
      </w:r>
    </w:p>
    <w:p w:rsidR="00000000" w:rsidRPr="002D05FB" w:rsidP="002D05FB">
      <w:pPr>
        <w:pStyle w:val="ListBullet"/>
      </w:pPr>
      <w:r w:rsidRPr="002D05FB">
        <w:t>with substantial vocational marketing experience, with overall responsibility for providing strategic direction and planning for an organisation’s marketing function, either domestically or internationally but without a formal m</w:t>
      </w:r>
      <w:r w:rsidRPr="002D05FB">
        <w:t>arketing qualification</w:t>
      </w:r>
    </w:p>
    <w:p w:rsidR="00000000" w:rsidRPr="002D05FB" w:rsidP="002D05FB">
      <w:pPr>
        <w:pStyle w:val="BodyText"/>
      </w:pPr>
      <w:r w:rsidRPr="002D05FB">
        <w:t>OR</w:t>
      </w:r>
    </w:p>
    <w:p w:rsidR="00000000" w:rsidRPr="002D05FB" w:rsidP="002D05FB">
      <w:pPr>
        <w:pStyle w:val="ListBullet"/>
      </w:pPr>
      <w:r w:rsidRPr="002D05FB">
        <w:t>with extensive vocational marketing experience in senior marketing positions with a wide range of skills in a specialised marketing communications discipline and looking to consolidate specialist marketing skills with more generi</w:t>
      </w:r>
      <w:r w:rsidRPr="002D05FB">
        <w:t>c management skills, but without a formal marketing qualification.</w:t>
      </w:r>
    </w:p>
    <w:p w:rsidR="00000000" w:rsidRPr="002D05FB" w:rsidP="002D05FB">
      <w:pPr>
        <w:pStyle w:val="AllowPageBreak"/>
      </w:pPr>
    </w:p>
    <w:p w:rsidR="00000000" w:rsidRPr="002D05FB" w:rsidP="002D05FB">
      <w:pPr>
        <w:pStyle w:val="Heading1"/>
      </w:pPr>
      <w:bookmarkStart w:id="4" w:name="O_513218"/>
      <w:bookmarkEnd w:id="4"/>
      <w:r w:rsidRPr="002D05FB">
        <w:t>Licensing/Regulatory Information</w:t>
      </w:r>
    </w:p>
    <w:p w:rsidR="009F7B27" w:rsidP="002D05FB">
      <w:pPr>
        <w:pStyle w:val="BodyText"/>
      </w:pPr>
      <w:r w:rsidRPr="002D05FB">
        <w:t>There is no direct link between this qualification and licensing, legislative or regulatory requirements. However, where required, a unit o</w:t>
      </w:r>
      <w:r w:rsidRPr="002D05FB">
        <w:t>f competency will specify relevant licensing, legislative or regulatory requirements that impact on the unit.</w:t>
      </w:r>
    </w:p>
    <w:p w:rsidR="009F7B27" w:rsidP="002D05FB">
      <w:pPr>
        <w:pStyle w:val="BodyText"/>
      </w:pPr>
    </w:p>
    <w:p w:rsidR="00000000" w:rsidRPr="002D05FB" w:rsidP="002D05FB">
      <w:pPr>
        <w:pStyle w:val="Heading1"/>
      </w:pPr>
      <w:bookmarkStart w:id="5" w:name="O_513211"/>
      <w:bookmarkEnd w:id="5"/>
      <w:r w:rsidRPr="002D05FB">
        <w:t>Entry Requirements</w:t>
      </w:r>
    </w:p>
    <w:p w:rsidR="00000000" w:rsidRPr="002D05FB" w:rsidP="002D05FB">
      <w:pPr>
        <w:pStyle w:val="BodyText"/>
      </w:pPr>
      <w:r w:rsidRPr="002D05FB">
        <w:t>There are no entry requirements for this qualification.</w:t>
      </w:r>
    </w:p>
    <w:p w:rsidR="00000000" w:rsidRPr="002D05FB" w:rsidP="002D05FB">
      <w:pPr>
        <w:pStyle w:val="AllowPageBreak"/>
      </w:pPr>
    </w:p>
    <w:p w:rsidR="00000000" w:rsidRPr="002D05FB" w:rsidP="002D05FB">
      <w:pPr>
        <w:pStyle w:val="Heading1"/>
      </w:pPr>
      <w:bookmarkStart w:id="6" w:name="O_513214"/>
      <w:bookmarkEnd w:id="6"/>
      <w:r w:rsidRPr="002D05FB">
        <w:t>Employability Skills Summary</w:t>
      </w:r>
    </w:p>
    <w:p w:rsidR="00000000" w:rsidRPr="002D05FB" w:rsidP="002D05FB">
      <w:pPr>
        <w:pStyle w:val="BodyText"/>
      </w:pPr>
      <w:r w:rsidRPr="002D05FB">
        <w:rPr>
          <w:rStyle w:val="Emphasis"/>
        </w:rPr>
        <w:t>The fo</w:t>
      </w:r>
      <w:r w:rsidRPr="002D05FB">
        <w:rPr>
          <w:rStyle w:val="Emphasis"/>
        </w:rPr>
        <w:t>llowing table contains a summary of the employability skills required by industry for this qualification. The employability skills facets described here are broad industry requirements that may vary depending on qualification packaging options.</w:t>
      </w:r>
    </w:p>
    <w:p w:rsidR="00000000" w:rsidRPr="002D05FB" w:rsidP="002D05FB">
      <w:pPr>
        <w:pStyle w:val="BodyText"/>
      </w:pPr>
    </w:p>
    <w:tbl>
      <w:tblPr>
        <w:tblW w:w="0" w:type="auto"/>
        <w:tblLayout w:type="fixed"/>
        <w:tblCellMar>
          <w:left w:w="62" w:type="dxa"/>
          <w:right w:w="62" w:type="dxa"/>
        </w:tblCellMar>
        <w:tblLook w:val="0000"/>
      </w:tblPr>
      <w:tblGrid>
        <w:gridCol w:w="2531"/>
        <w:gridCol w:w="6469"/>
      </w:tblGrid>
      <w:tr w:rsidTr="002D05FB">
        <w:tblPrEx>
          <w:tblW w:w="0" w:type="auto"/>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5FB" w:rsidP="002D05FB">
            <w:pPr>
              <w:pStyle w:val="BodyText"/>
            </w:pPr>
            <w:r w:rsidRPr="002D05FB">
              <w:rPr>
                <w:rStyle w:val="SpecialBold"/>
              </w:rPr>
              <w:t>Employability skill</w:t>
            </w:r>
          </w:p>
        </w:tc>
        <w:tc>
          <w:tcPr>
            <w:tcW w:w="6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5FB">
            <w:pPr>
              <w:pStyle w:val="BodyText"/>
              <w:rPr>
                <w:lang w:val="en-NZ"/>
              </w:rPr>
            </w:pPr>
            <w:r w:rsidRPr="002D05FB">
              <w:rPr>
                <w:rStyle w:val="SpecialBold"/>
              </w:rPr>
              <w:t>Industry or enterprise requirements for this qualification include:</w:t>
            </w:r>
          </w:p>
        </w:tc>
      </w:tr>
      <w:tr w:rsidTr="002D05FB">
        <w:tblPrEx>
          <w:tblW w:w="0" w:type="auto"/>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5FB">
            <w:pPr>
              <w:pStyle w:val="BodyText"/>
              <w:rPr>
                <w:lang w:val="en-NZ"/>
              </w:rPr>
            </w:pPr>
            <w:r w:rsidRPr="002D05FB">
              <w:t>Communication</w:t>
            </w:r>
          </w:p>
        </w:tc>
        <w:tc>
          <w:tcPr>
            <w:tcW w:w="6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5FB" w:rsidP="002D05FB">
            <w:pPr>
              <w:pStyle w:val="ListBullet"/>
            </w:pPr>
            <w:r w:rsidRPr="002D05FB">
              <w:t>effectively using culturally appropriate communication</w:t>
            </w:r>
          </w:p>
          <w:p w:rsidR="00000000" w:rsidRPr="002D05FB" w:rsidP="002D05FB">
            <w:pPr>
              <w:pStyle w:val="ListBullet"/>
            </w:pPr>
            <w:r w:rsidRPr="002D05FB">
              <w:t>establishing and using appropriate formal or informal networks</w:t>
            </w:r>
          </w:p>
          <w:p w:rsidR="00000000" w:rsidRPr="002D05FB" w:rsidP="002D05FB">
            <w:pPr>
              <w:pStyle w:val="ListBullet"/>
            </w:pPr>
            <w:r w:rsidRPr="002D05FB">
              <w:t>negotiating budgets, strategic and</w:t>
            </w:r>
            <w:r w:rsidRPr="002D05FB">
              <w:t xml:space="preserve"> operational plans and re-developing them as required to meet organisational needs</w:t>
            </w:r>
          </w:p>
          <w:p w:rsidR="00000000" w:rsidRPr="002D05FB" w:rsidP="002D05FB">
            <w:pPr>
              <w:pStyle w:val="ListBullet"/>
            </w:pPr>
            <w:r w:rsidRPr="002D05FB">
              <w:t>negotiating contracts</w:t>
            </w:r>
          </w:p>
          <w:p w:rsidR="00000000" w:rsidRPr="002D05FB" w:rsidP="002D05FB">
            <w:pPr>
              <w:pStyle w:val="ListBullet"/>
            </w:pPr>
            <w:r w:rsidRPr="002D05FB">
              <w:t>negotiating solutions to new and emerging issues</w:t>
            </w:r>
          </w:p>
          <w:p w:rsidR="00000000" w:rsidP="002D05FB">
            <w:pPr>
              <w:pStyle w:val="ListBullet"/>
              <w:rPr>
                <w:lang w:val="en-NZ"/>
              </w:rPr>
            </w:pPr>
            <w:r w:rsidRPr="002D05FB">
              <w:t>producing a wide range of reports and making presentations</w:t>
            </w:r>
          </w:p>
        </w:tc>
      </w:tr>
      <w:tr w:rsidTr="002D05FB">
        <w:tblPrEx>
          <w:tblW w:w="0" w:type="auto"/>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5FB">
            <w:pPr>
              <w:pStyle w:val="BodyText"/>
              <w:rPr>
                <w:lang w:val="en-NZ"/>
              </w:rPr>
            </w:pPr>
            <w:r w:rsidRPr="002D05FB">
              <w:t>Teamwork</w:t>
            </w:r>
          </w:p>
        </w:tc>
        <w:tc>
          <w:tcPr>
            <w:tcW w:w="6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5FB" w:rsidP="002D05FB">
            <w:pPr>
              <w:pStyle w:val="ListBullet"/>
            </w:pPr>
            <w:r w:rsidRPr="002D05FB">
              <w:t>defining performance measures an</w:t>
            </w:r>
            <w:r w:rsidRPr="002D05FB">
              <w:t>d working collaboratively with team members</w:t>
            </w:r>
          </w:p>
          <w:p w:rsidR="00000000" w:rsidRPr="002D05FB" w:rsidP="002D05FB">
            <w:pPr>
              <w:pStyle w:val="ListBullet"/>
            </w:pPr>
            <w:r w:rsidRPr="002D05FB">
              <w:t>delegating and briefing various personnel on their roles and responsibilities regarding the implementation of strategic, marketing and other business plans</w:t>
            </w:r>
          </w:p>
          <w:p w:rsidR="00000000" w:rsidRPr="002D05FB" w:rsidP="002D05FB">
            <w:pPr>
              <w:pStyle w:val="ListBullet"/>
            </w:pPr>
            <w:r w:rsidRPr="002D05FB">
              <w:t>demonstrating leadership in evaluating policies and procedures</w:t>
            </w:r>
          </w:p>
          <w:p w:rsidR="00000000" w:rsidRPr="002D05FB" w:rsidP="002D05FB">
            <w:pPr>
              <w:pStyle w:val="ListBullet"/>
            </w:pPr>
            <w:r w:rsidRPr="002D05FB">
              <w:t>identifying performance gaps and taking remedial action for under-performance</w:t>
            </w:r>
          </w:p>
          <w:p w:rsidR="00000000" w:rsidP="002D05FB">
            <w:pPr>
              <w:pStyle w:val="ListBullet"/>
              <w:rPr>
                <w:lang w:val="en-NZ"/>
              </w:rPr>
            </w:pPr>
            <w:r w:rsidRPr="002D05FB">
              <w:t>producing a positive and productive workplace that encourages maximum participation</w:t>
            </w:r>
          </w:p>
        </w:tc>
      </w:tr>
      <w:tr w:rsidTr="002D05FB">
        <w:tblPrEx>
          <w:tblW w:w="0" w:type="auto"/>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5FB">
            <w:pPr>
              <w:pStyle w:val="BodyText"/>
              <w:rPr>
                <w:lang w:val="en-NZ"/>
              </w:rPr>
            </w:pPr>
            <w:r w:rsidRPr="002D05FB">
              <w:t>Problem-solving</w:t>
            </w:r>
          </w:p>
        </w:tc>
        <w:tc>
          <w:tcPr>
            <w:tcW w:w="6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5FB" w:rsidP="002D05FB">
            <w:pPr>
              <w:pStyle w:val="ListBullet"/>
            </w:pPr>
            <w:r w:rsidRPr="002D05FB">
              <w:t>assessing fin</w:t>
            </w:r>
            <w:r w:rsidRPr="002D05FB">
              <w:t>ancial viability of new opportunities and matching organisational capability with market needs</w:t>
            </w:r>
          </w:p>
          <w:p w:rsidR="00000000" w:rsidRPr="002D05FB" w:rsidP="002D05FB">
            <w:pPr>
              <w:pStyle w:val="ListBullet"/>
            </w:pPr>
            <w:r w:rsidRPr="002D05FB">
              <w:t>comparing and evaluating data and reports</w:t>
            </w:r>
          </w:p>
          <w:p w:rsidR="00000000" w:rsidRPr="002D05FB" w:rsidP="002D05FB">
            <w:pPr>
              <w:pStyle w:val="ListBullet"/>
            </w:pPr>
            <w:r w:rsidRPr="002D05FB">
              <w:t>developing and managing risk and contingency plans</w:t>
            </w:r>
          </w:p>
          <w:p w:rsidR="00000000" w:rsidRPr="002D05FB" w:rsidP="002D05FB">
            <w:pPr>
              <w:pStyle w:val="ListBullet"/>
            </w:pPr>
            <w:r w:rsidRPr="002D05FB">
              <w:t>interpreting forecasts when analysing potential overseas markets</w:t>
            </w:r>
          </w:p>
          <w:p w:rsidR="00000000" w:rsidRPr="002D05FB" w:rsidP="002D05FB">
            <w:pPr>
              <w:pStyle w:val="ListBullet"/>
            </w:pPr>
            <w:r w:rsidRPr="002D05FB">
              <w:t>res</w:t>
            </w:r>
            <w:r w:rsidRPr="002D05FB">
              <w:t>olving employee relations problems</w:t>
            </w:r>
          </w:p>
          <w:p w:rsidR="00000000" w:rsidP="002D05FB">
            <w:pPr>
              <w:pStyle w:val="ListBullet"/>
              <w:rPr>
                <w:lang w:val="en-NZ"/>
              </w:rPr>
            </w:pPr>
            <w:r w:rsidRPr="002D05FB">
              <w:t>reviewing market performance</w:t>
            </w:r>
          </w:p>
        </w:tc>
      </w:tr>
      <w:tr w:rsidTr="002D05FB">
        <w:tblPrEx>
          <w:tblW w:w="0" w:type="auto"/>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5FB">
            <w:pPr>
              <w:pStyle w:val="BodyText"/>
              <w:rPr>
                <w:lang w:val="en-NZ"/>
              </w:rPr>
            </w:pPr>
            <w:r w:rsidRPr="002D05FB">
              <w:t>Initiative and enterprise</w:t>
            </w:r>
          </w:p>
        </w:tc>
        <w:tc>
          <w:tcPr>
            <w:tcW w:w="6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5FB" w:rsidP="002D05FB">
            <w:pPr>
              <w:pStyle w:val="ListBullet"/>
            </w:pPr>
            <w:r w:rsidRPr="002D05FB">
              <w:t>exploring joint ventures and strategic alliances</w:t>
            </w:r>
          </w:p>
          <w:p w:rsidR="00000000" w:rsidRPr="002D05FB" w:rsidP="002D05FB">
            <w:pPr>
              <w:pStyle w:val="ListBullet"/>
            </w:pPr>
            <w:r w:rsidRPr="002D05FB">
              <w:t>identifying trends and developments domestically and internationally, and investigating their viability</w:t>
            </w:r>
          </w:p>
          <w:p w:rsidR="00000000" w:rsidRPr="002D05FB" w:rsidP="002D05FB">
            <w:pPr>
              <w:pStyle w:val="ListBullet"/>
            </w:pPr>
            <w:r w:rsidRPr="002D05FB">
              <w:t>managing diversity and identifying opportunities for improved communication and processes</w:t>
            </w:r>
          </w:p>
          <w:p w:rsidR="00000000" w:rsidP="002D05FB">
            <w:pPr>
              <w:pStyle w:val="ListBullet"/>
              <w:rPr>
                <w:lang w:val="en-NZ"/>
              </w:rPr>
            </w:pPr>
            <w:r w:rsidRPr="002D05FB">
              <w:t>scoping international marketing opportunities</w:t>
            </w:r>
          </w:p>
        </w:tc>
      </w:tr>
      <w:tr w:rsidTr="002D05FB">
        <w:tblPrEx>
          <w:tblW w:w="0" w:type="auto"/>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5FB">
            <w:pPr>
              <w:pStyle w:val="BodyText"/>
              <w:rPr>
                <w:lang w:val="en-NZ"/>
              </w:rPr>
            </w:pPr>
            <w:r w:rsidRPr="002D05FB">
              <w:t>Planning and organising</w:t>
            </w:r>
          </w:p>
        </w:tc>
        <w:tc>
          <w:tcPr>
            <w:tcW w:w="6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5FB" w:rsidP="002D05FB">
            <w:pPr>
              <w:pStyle w:val="ListBullet"/>
            </w:pPr>
            <w:r w:rsidRPr="002D05FB">
              <w:t>demonstrating excellent project management skills across the business</w:t>
            </w:r>
          </w:p>
          <w:p w:rsidR="00000000" w:rsidRPr="002D05FB" w:rsidP="002D05FB">
            <w:pPr>
              <w:pStyle w:val="ListBullet"/>
            </w:pPr>
            <w:r w:rsidRPr="002D05FB">
              <w:t xml:space="preserve">developing systems that </w:t>
            </w:r>
            <w:r w:rsidRPr="002D05FB">
              <w:t>are flexible and responsive to changing circumstances</w:t>
            </w:r>
          </w:p>
          <w:p w:rsidR="00000000" w:rsidRPr="002D05FB" w:rsidP="002D05FB">
            <w:pPr>
              <w:pStyle w:val="ListBullet"/>
            </w:pPr>
            <w:r w:rsidRPr="002D05FB">
              <w:t>implementing, reviewing and evaluating systems and processes</w:t>
            </w:r>
          </w:p>
          <w:p w:rsidR="00000000" w:rsidRPr="002D05FB" w:rsidP="002D05FB">
            <w:pPr>
              <w:pStyle w:val="ListBullet"/>
            </w:pPr>
            <w:r w:rsidRPr="002D05FB">
              <w:t>monitoring marketing performance against established targets</w:t>
            </w:r>
          </w:p>
          <w:p w:rsidR="00000000" w:rsidP="002D05FB">
            <w:pPr>
              <w:pStyle w:val="ListBullet"/>
              <w:rPr>
                <w:lang w:val="en-NZ"/>
              </w:rPr>
            </w:pPr>
            <w:r w:rsidRPr="002D05FB">
              <w:t>planning for contingencies</w:t>
            </w:r>
          </w:p>
        </w:tc>
      </w:tr>
      <w:tr w:rsidTr="002D05FB">
        <w:tblPrEx>
          <w:tblW w:w="0" w:type="auto"/>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5FB">
            <w:pPr>
              <w:pStyle w:val="BodyText"/>
              <w:rPr>
                <w:lang w:val="en-NZ"/>
              </w:rPr>
            </w:pPr>
            <w:r w:rsidRPr="002D05FB">
              <w:t>Self-management</w:t>
            </w:r>
          </w:p>
        </w:tc>
        <w:tc>
          <w:tcPr>
            <w:tcW w:w="6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5FB" w:rsidP="002D05FB">
            <w:pPr>
              <w:pStyle w:val="ListBullet"/>
            </w:pPr>
            <w:r w:rsidRPr="002D05FB">
              <w:t>applying discretion and judgement w</w:t>
            </w:r>
            <w:r w:rsidRPr="002D05FB">
              <w:t>ithin complex environments</w:t>
            </w:r>
          </w:p>
          <w:p w:rsidR="00000000" w:rsidRPr="002D05FB" w:rsidP="002D05FB">
            <w:pPr>
              <w:pStyle w:val="ListBullet"/>
            </w:pPr>
            <w:r w:rsidRPr="002D05FB">
              <w:t>applying the organisation’s workplace vision and mission</w:t>
            </w:r>
          </w:p>
          <w:p w:rsidR="00000000" w:rsidRPr="002D05FB" w:rsidP="002D05FB">
            <w:pPr>
              <w:pStyle w:val="ListBullet"/>
            </w:pPr>
            <w:r w:rsidRPr="002D05FB">
              <w:t>managing own time and priorities and dealing with contingencies</w:t>
            </w:r>
          </w:p>
          <w:p w:rsidR="00000000" w:rsidP="002D05FB">
            <w:pPr>
              <w:pStyle w:val="ListBullet"/>
              <w:rPr>
                <w:lang w:val="en-NZ"/>
              </w:rPr>
            </w:pPr>
            <w:r w:rsidRPr="002D05FB">
              <w:t>taking responsibility as required by job role and ensuring organisational policies and procedures are followed</w:t>
            </w:r>
          </w:p>
        </w:tc>
      </w:tr>
      <w:tr w:rsidTr="002D05FB">
        <w:tblPrEx>
          <w:tblW w:w="0" w:type="auto"/>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5FB">
            <w:pPr>
              <w:pStyle w:val="BodyText"/>
              <w:rPr>
                <w:lang w:val="en-NZ"/>
              </w:rPr>
            </w:pPr>
            <w:r w:rsidRPr="002D05FB">
              <w:t>Learning</w:t>
            </w:r>
          </w:p>
        </w:tc>
        <w:tc>
          <w:tcPr>
            <w:tcW w:w="6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5FB" w:rsidP="002D05FB">
            <w:pPr>
              <w:pStyle w:val="ListBullet"/>
            </w:pPr>
            <w:r w:rsidRPr="002D05FB">
              <w:t>coaching under-performers and developing education plans that promote and encourage performance</w:t>
            </w:r>
          </w:p>
          <w:p w:rsidR="00000000" w:rsidRPr="002D05FB" w:rsidP="002D05FB">
            <w:pPr>
              <w:pStyle w:val="ListBullet"/>
            </w:pPr>
            <w:r w:rsidRPr="002D05FB">
              <w:t>providing induction and training for s</w:t>
            </w:r>
            <w:r w:rsidRPr="002D05FB">
              <w:t>pecific job roles</w:t>
            </w:r>
          </w:p>
          <w:p w:rsidR="00000000" w:rsidP="002D05FB">
            <w:pPr>
              <w:pStyle w:val="ListBullet"/>
              <w:rPr>
                <w:lang w:val="en-NZ"/>
              </w:rPr>
            </w:pPr>
            <w:r w:rsidRPr="002D05FB">
              <w:t>providing learning and development opportunities</w:t>
            </w:r>
          </w:p>
        </w:tc>
      </w:tr>
      <w:tr w:rsidTr="002D05FB">
        <w:tblPrEx>
          <w:tblW w:w="0" w:type="auto"/>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05FB">
            <w:pPr>
              <w:pStyle w:val="BodyText"/>
              <w:rPr>
                <w:lang w:val="en-NZ"/>
              </w:rPr>
            </w:pPr>
            <w:r w:rsidRPr="002D05FB">
              <w:t>Technology</w:t>
            </w:r>
          </w:p>
        </w:tc>
        <w:tc>
          <w:tcPr>
            <w:tcW w:w="6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05FB" w:rsidP="002D05FB">
            <w:pPr>
              <w:pStyle w:val="ListBullet"/>
            </w:pPr>
            <w:r w:rsidRPr="002D05FB">
              <w:t>creating presentations using a range of media</w:t>
            </w:r>
          </w:p>
          <w:p w:rsidR="00000000" w:rsidRPr="002D05FB" w:rsidP="002D05FB">
            <w:pPr>
              <w:pStyle w:val="ListBullet"/>
            </w:pPr>
            <w:r w:rsidRPr="002D05FB">
              <w:t>using business technology, such as risk analysis tools and word processing and document management software</w:t>
            </w:r>
          </w:p>
          <w:p w:rsidR="00000000" w:rsidRPr="002D05FB" w:rsidP="002D05FB">
            <w:pPr>
              <w:pStyle w:val="ListBullet"/>
            </w:pPr>
            <w:r w:rsidRPr="002D05FB">
              <w:t>using online technolog</w:t>
            </w:r>
            <w:r w:rsidRPr="002D05FB">
              <w:t>ies for research and marketing purposes</w:t>
            </w:r>
          </w:p>
          <w:p w:rsidR="00000000" w:rsidRPr="002D05FB" w:rsidP="002D05FB">
            <w:pPr>
              <w:pStyle w:val="ListBullet"/>
            </w:pPr>
            <w:r w:rsidRPr="002D05FB">
              <w:t>using technology to assist the management of information and to assist in the planning process</w:t>
            </w:r>
          </w:p>
        </w:tc>
      </w:tr>
    </w:tbl>
    <w:p w:rsidR="009F7B27" w:rsidP="002D05FB">
      <w:pPr>
        <w:pStyle w:val="BodyText"/>
      </w:pPr>
    </w:p>
    <w:p w:rsidR="009F7B27" w:rsidP="002D05FB">
      <w:pPr>
        <w:pStyle w:val="BodyText"/>
      </w:pPr>
    </w:p>
    <w:p w:rsidR="00000000" w:rsidRPr="002D05FB" w:rsidP="002D05FB">
      <w:pPr>
        <w:pStyle w:val="Heading1"/>
      </w:pPr>
      <w:bookmarkStart w:id="7" w:name="O_513215"/>
      <w:bookmarkEnd w:id="7"/>
      <w:r w:rsidRPr="002D05FB">
        <w:t>Packaging Rules</w:t>
      </w:r>
    </w:p>
    <w:p w:rsidR="00000000" w:rsidRPr="002D05FB" w:rsidP="002D05FB">
      <w:pPr>
        <w:pStyle w:val="BodyText"/>
      </w:pPr>
      <w:r w:rsidRPr="002D05FB">
        <w:rPr>
          <w:rStyle w:val="SpecialBold"/>
        </w:rPr>
        <w:t>Total number of units = 8</w:t>
      </w:r>
    </w:p>
    <w:p w:rsidR="00000000" w:rsidRPr="002D05FB" w:rsidP="002D05FB">
      <w:pPr>
        <w:pStyle w:val="BodyText"/>
      </w:pPr>
      <w:r w:rsidRPr="002D05FB">
        <w:rPr>
          <w:rStyle w:val="SpecialBold"/>
        </w:rPr>
        <w:t xml:space="preserve">4 core units </w:t>
      </w:r>
      <w:r w:rsidRPr="002D05FB">
        <w:rPr>
          <w:rStyle w:val="BoldandItalics"/>
        </w:rPr>
        <w:t>plus</w:t>
      </w:r>
    </w:p>
    <w:p w:rsidR="00000000" w:rsidRPr="002D05FB" w:rsidP="002D05FB">
      <w:pPr>
        <w:pStyle w:val="BodyText"/>
      </w:pPr>
      <w:r w:rsidRPr="002D05FB">
        <w:rPr>
          <w:rStyle w:val="SpecialBold"/>
        </w:rPr>
        <w:t>4 elective units</w:t>
      </w:r>
    </w:p>
    <w:p w:rsidR="00000000" w:rsidRPr="002D05FB" w:rsidP="002D05FB">
      <w:pPr>
        <w:pStyle w:val="BodyText"/>
      </w:pPr>
    </w:p>
    <w:p w:rsidR="00000000" w:rsidRPr="002D05FB" w:rsidP="002D05FB">
      <w:pPr>
        <w:pStyle w:val="BodyText"/>
      </w:pPr>
      <w:r w:rsidRPr="002D05FB">
        <w:t xml:space="preserve">At least </w:t>
      </w:r>
      <w:r w:rsidRPr="002D05FB">
        <w:rPr>
          <w:rStyle w:val="SpecialBold"/>
        </w:rPr>
        <w:t>3 o</w:t>
      </w:r>
      <w:r w:rsidRPr="002D05FB">
        <w:rPr>
          <w:rStyle w:val="SpecialBold"/>
        </w:rPr>
        <w:t>f the elective units</w:t>
      </w:r>
      <w:r w:rsidRPr="002D05FB">
        <w:t xml:space="preserve"> must be selected from the elective units listed below.</w:t>
      </w:r>
    </w:p>
    <w:p w:rsidR="00000000" w:rsidRPr="002D05FB" w:rsidP="002D05FB">
      <w:pPr>
        <w:pStyle w:val="BodyText"/>
      </w:pPr>
    </w:p>
    <w:p w:rsidR="00000000" w:rsidRPr="002D05FB" w:rsidP="002D05FB">
      <w:pPr>
        <w:pStyle w:val="BodyText"/>
      </w:pPr>
      <w:r w:rsidRPr="002D05FB">
        <w:t xml:space="preserve">The </w:t>
      </w:r>
      <w:r w:rsidRPr="002D05FB">
        <w:rPr>
          <w:rStyle w:val="SpecialBold"/>
        </w:rPr>
        <w:t xml:space="preserve">remaining elective unit </w:t>
      </w:r>
      <w:r w:rsidRPr="002D05FB">
        <w:t>may be selected from elective units listed below, from this Training Package or from any current accredited course or endorsed Training Package at this</w:t>
      </w:r>
      <w:r w:rsidRPr="002D05FB">
        <w:t xml:space="preserve"> qualification level or Diploma level.</w:t>
      </w:r>
    </w:p>
    <w:p w:rsidR="00000000" w:rsidRPr="002D05FB" w:rsidP="002D05FB">
      <w:pPr>
        <w:pStyle w:val="BodyText"/>
      </w:pPr>
    </w:p>
    <w:p w:rsidR="00000000" w:rsidRPr="002D05FB" w:rsidP="002D05FB">
      <w:pPr>
        <w:pStyle w:val="BodyText"/>
      </w:pPr>
      <w:r w:rsidRPr="002D05FB">
        <w:t>Elective units must be relevant to the work outcome, local industry requirements and the qualification level.</w:t>
      </w:r>
    </w:p>
    <w:p w:rsidR="00000000" w:rsidRPr="002D05FB" w:rsidP="002D05FB">
      <w:pPr>
        <w:pStyle w:val="BodyText"/>
      </w:pPr>
    </w:p>
    <w:p w:rsidR="00000000" w:rsidRPr="002D05FB" w:rsidP="002D05FB">
      <w:pPr>
        <w:pStyle w:val="BodyText"/>
      </w:pPr>
      <w:r w:rsidRPr="002D05FB">
        <w:rPr>
          <w:rStyle w:val="SpecialBold"/>
        </w:rPr>
        <w:t>Core units</w:t>
      </w:r>
    </w:p>
    <w:p w:rsidR="00000000" w:rsidRPr="002D05FB" w:rsidP="002D05FB">
      <w:pPr>
        <w:pStyle w:val="BodyText"/>
      </w:pPr>
      <w:r w:rsidRPr="002D05FB">
        <w:t>BSBMKG603B Manage the marketing process</w:t>
      </w:r>
    </w:p>
    <w:p w:rsidR="00000000" w:rsidRPr="002D05FB" w:rsidP="002D05FB">
      <w:pPr>
        <w:pStyle w:val="BodyText"/>
      </w:pPr>
      <w:r w:rsidRPr="002D05FB">
        <w:t>BSBMKG607B Manage market research</w:t>
      </w:r>
    </w:p>
    <w:p w:rsidR="00000000" w:rsidRPr="002D05FB" w:rsidP="002D05FB">
      <w:pPr>
        <w:pStyle w:val="BodyText"/>
      </w:pPr>
      <w:r w:rsidRPr="002D05FB">
        <w:t>BSBMKG608A Develop o</w:t>
      </w:r>
      <w:r w:rsidRPr="002D05FB">
        <w:t>rganisational marketing objectives</w:t>
      </w:r>
    </w:p>
    <w:p w:rsidR="00000000" w:rsidRPr="002D05FB" w:rsidP="002D05FB">
      <w:pPr>
        <w:pStyle w:val="BodyText"/>
      </w:pPr>
      <w:r w:rsidRPr="002D05FB">
        <w:t>BSBMKG609A Develop a marketing plan</w:t>
      </w:r>
    </w:p>
    <w:p w:rsidR="00000000" w:rsidRPr="002D05FB" w:rsidP="002D05FB">
      <w:pPr>
        <w:pStyle w:val="BodyText"/>
      </w:pPr>
    </w:p>
    <w:p w:rsidR="00000000" w:rsidRPr="002D05FB" w:rsidP="002D05FB">
      <w:pPr>
        <w:pStyle w:val="BodyText"/>
      </w:pPr>
      <w:r w:rsidRPr="002D05FB">
        <w:rPr>
          <w:rStyle w:val="SpecialBold"/>
        </w:rPr>
        <w:t>Elective units</w:t>
      </w:r>
    </w:p>
    <w:p w:rsidR="00000000" w:rsidRPr="002D05FB" w:rsidP="002D05FB">
      <w:pPr>
        <w:pStyle w:val="BodyText"/>
      </w:pPr>
      <w:r w:rsidRPr="002D05FB">
        <w:rPr>
          <w:rStyle w:val="SpecialBold"/>
        </w:rPr>
        <w:t>Advertising</w:t>
      </w:r>
    </w:p>
    <w:p w:rsidR="00000000" w:rsidRPr="002D05FB" w:rsidP="002D05FB">
      <w:pPr>
        <w:pStyle w:val="BodyText"/>
      </w:pPr>
      <w:r w:rsidRPr="002D05FB">
        <w:t xml:space="preserve">BSBMKG523A Design and develop an integrated marketing communication plan </w:t>
      </w:r>
    </w:p>
    <w:p w:rsidR="00000000" w:rsidRPr="002D05FB" w:rsidP="002D05FB">
      <w:pPr>
        <w:pStyle w:val="BodyText"/>
      </w:pPr>
      <w:r w:rsidRPr="002D05FB">
        <w:rPr>
          <w:rStyle w:val="SpecialBold"/>
        </w:rPr>
        <w:t>Compliance</w:t>
      </w:r>
    </w:p>
    <w:p w:rsidR="00000000" w:rsidRPr="002D05FB" w:rsidP="002D05FB">
      <w:pPr>
        <w:pStyle w:val="BodyText"/>
      </w:pPr>
      <w:r w:rsidRPr="002D05FB">
        <w:t>BSBCOM603C Plan and establish compliance management systems</w:t>
      </w:r>
    </w:p>
    <w:p w:rsidR="00000000" w:rsidRPr="002D05FB" w:rsidP="002D05FB">
      <w:pPr>
        <w:pStyle w:val="BodyText"/>
      </w:pPr>
      <w:r w:rsidRPr="002D05FB">
        <w:rPr>
          <w:rStyle w:val="SpecialBold"/>
        </w:rPr>
        <w:t>Diversity</w:t>
      </w:r>
    </w:p>
    <w:p w:rsidR="00000000" w:rsidRPr="002D05FB" w:rsidP="002D05FB">
      <w:pPr>
        <w:pStyle w:val="BodyText"/>
      </w:pPr>
      <w:r w:rsidRPr="002D05FB">
        <w:t>BS</w:t>
      </w:r>
      <w:r w:rsidRPr="002D05FB">
        <w:t>BDIV601A Develop and implement diversity policy</w:t>
      </w:r>
    </w:p>
    <w:p w:rsidR="00000000" w:rsidRPr="002D05FB" w:rsidP="002D05FB">
      <w:pPr>
        <w:pStyle w:val="BodyText"/>
      </w:pPr>
      <w:r w:rsidRPr="002D05FB">
        <w:rPr>
          <w:rStyle w:val="SpecialBold"/>
        </w:rPr>
        <w:t>Financial management</w:t>
      </w:r>
    </w:p>
    <w:p w:rsidR="00000000" w:rsidRPr="002D05FB" w:rsidP="002D05FB">
      <w:pPr>
        <w:pStyle w:val="BodyText"/>
      </w:pPr>
      <w:r w:rsidRPr="002D05FB">
        <w:t>BSBFIM601A Manage finances</w:t>
      </w:r>
    </w:p>
    <w:p w:rsidR="00000000" w:rsidRPr="002D05FB" w:rsidP="002D05FB">
      <w:pPr>
        <w:pStyle w:val="BodyText"/>
      </w:pPr>
      <w:r w:rsidRPr="002D05FB">
        <w:rPr>
          <w:rStyle w:val="SpecialBold"/>
        </w:rPr>
        <w:t>Information management</w:t>
      </w:r>
    </w:p>
    <w:p w:rsidR="00000000" w:rsidRPr="002D05FB" w:rsidP="002D05FB">
      <w:pPr>
        <w:pStyle w:val="BodyText"/>
      </w:pPr>
      <w:r w:rsidRPr="002D05FB">
        <w:t>BSBINM601A Manage knowledge and information</w:t>
      </w:r>
    </w:p>
    <w:p w:rsidR="00000000" w:rsidRPr="002D05FB" w:rsidP="002D05FB">
      <w:pPr>
        <w:pStyle w:val="BodyText"/>
      </w:pPr>
      <w:r w:rsidRPr="002D05FB">
        <w:rPr>
          <w:rStyle w:val="SpecialBold"/>
        </w:rPr>
        <w:t>Innovation</w:t>
      </w:r>
    </w:p>
    <w:p w:rsidR="00000000" w:rsidRPr="002D05FB" w:rsidP="002D05FB">
      <w:pPr>
        <w:pStyle w:val="BodyText"/>
      </w:pPr>
      <w:r w:rsidRPr="002D05FB">
        <w:t>BSBINN601B Manage organisational change</w:t>
      </w:r>
    </w:p>
    <w:p w:rsidR="00000000" w:rsidRPr="002D05FB" w:rsidP="002D05FB">
      <w:pPr>
        <w:pStyle w:val="BodyText"/>
      </w:pPr>
      <w:r w:rsidRPr="002D05FB">
        <w:rPr>
          <w:rStyle w:val="SpecialBold"/>
        </w:rPr>
        <w:t>Management</w:t>
      </w:r>
    </w:p>
    <w:p w:rsidR="00000000" w:rsidRPr="002D05FB" w:rsidP="002D05FB">
      <w:pPr>
        <w:pStyle w:val="BodyText"/>
      </w:pPr>
      <w:r w:rsidRPr="002D05FB">
        <w:t>BSBMGT605B Provide leadership across the organisation</w:t>
      </w:r>
    </w:p>
    <w:p w:rsidR="00000000" w:rsidRPr="002D05FB" w:rsidP="002D05FB">
      <w:pPr>
        <w:pStyle w:val="BodyText"/>
      </w:pPr>
      <w:r w:rsidRPr="002D05FB">
        <w:t>BSBMGT608C Manage innovation and continuous improvement</w:t>
      </w:r>
    </w:p>
    <w:p w:rsidR="00000000" w:rsidRPr="002D05FB" w:rsidP="002D05FB">
      <w:pPr>
        <w:pStyle w:val="BodyText"/>
      </w:pPr>
      <w:r w:rsidRPr="002D05FB">
        <w:t>BSBMGT616A Develop and implement strategic plans</w:t>
      </w:r>
    </w:p>
    <w:p w:rsidR="00000000" w:rsidRPr="002D05FB" w:rsidP="002D05FB">
      <w:pPr>
        <w:pStyle w:val="BodyText"/>
      </w:pPr>
      <w:r w:rsidRPr="002D05FB">
        <w:t>BSBMGT617A Develop and implement a business plan</w:t>
      </w:r>
    </w:p>
    <w:p w:rsidR="00000000" w:rsidRPr="002D05FB" w:rsidP="002D05FB">
      <w:pPr>
        <w:pStyle w:val="BodyText"/>
      </w:pPr>
      <w:r w:rsidRPr="002D05FB">
        <w:rPr>
          <w:rStyle w:val="SpecialBold"/>
        </w:rPr>
        <w:t>Marketing</w:t>
      </w:r>
    </w:p>
    <w:p w:rsidR="00000000" w:rsidRPr="002D05FB" w:rsidP="002D05FB">
      <w:pPr>
        <w:pStyle w:val="BodyText"/>
      </w:pPr>
      <w:r w:rsidRPr="002D05FB">
        <w:t>BSBMKG520A Manage compliance within th</w:t>
      </w:r>
      <w:r w:rsidRPr="002D05FB">
        <w:t>e marketing legislative framework</w:t>
      </w:r>
    </w:p>
    <w:p w:rsidR="00000000" w:rsidRPr="002D05FB" w:rsidP="002D05FB">
      <w:pPr>
        <w:pStyle w:val="BodyText"/>
      </w:pPr>
      <w:r w:rsidRPr="002D05FB">
        <w:t>BSBMKG605B Evaluate international marketing opportunities</w:t>
      </w:r>
    </w:p>
    <w:p w:rsidR="00000000" w:rsidRPr="002D05FB" w:rsidP="002D05FB">
      <w:pPr>
        <w:pStyle w:val="BodyText"/>
      </w:pPr>
      <w:r w:rsidRPr="002D05FB">
        <w:t>BSBMKG606B Manage international marketing programs</w:t>
      </w:r>
    </w:p>
    <w:p w:rsidR="00000000" w:rsidRPr="002D05FB" w:rsidP="002D05FB">
      <w:pPr>
        <w:pStyle w:val="BodyText"/>
      </w:pPr>
      <w:r w:rsidRPr="002D05FB">
        <w:t xml:space="preserve">BSBMKG611A Manage measurement of marketing effectiveness </w:t>
      </w:r>
    </w:p>
    <w:p w:rsidR="00000000" w:rsidRPr="002D05FB" w:rsidP="002D05FB">
      <w:pPr>
        <w:pStyle w:val="BodyText"/>
      </w:pPr>
      <w:r w:rsidRPr="002D05FB">
        <w:rPr>
          <w:rStyle w:val="SpecialBold"/>
        </w:rPr>
        <w:t>Work health and safety</w:t>
      </w:r>
    </w:p>
    <w:p w:rsidR="00000000" w:rsidRPr="002D05FB" w:rsidP="002D05FB">
      <w:pPr>
        <w:pStyle w:val="BodyText"/>
      </w:pPr>
      <w:r w:rsidRPr="002D05FB">
        <w:t>BSBWHS605A Develop, implement an</w:t>
      </w:r>
      <w:r w:rsidRPr="002D05FB">
        <w:t>d maintain WHS management systems</w:t>
      </w:r>
    </w:p>
    <w:p w:rsidR="00000000" w:rsidRPr="002D05FB" w:rsidP="002D05FB">
      <w:pPr>
        <w:pStyle w:val="BodyText"/>
      </w:pPr>
      <w:r w:rsidRPr="002D05FB">
        <w:rPr>
          <w:rStyle w:val="SpecialBold"/>
        </w:rPr>
        <w:t>Risk management</w:t>
      </w:r>
    </w:p>
    <w:p w:rsidR="00000000" w:rsidRPr="002D05FB" w:rsidP="002D05FB">
      <w:pPr>
        <w:pStyle w:val="BodyText"/>
      </w:pPr>
      <w:r w:rsidRPr="002D05FB">
        <w:t>BSBRSK501B Manage risk</w:t>
      </w:r>
    </w:p>
    <w:p w:rsidR="00000000" w:rsidRPr="002D05FB" w:rsidP="002D05FB">
      <w:pPr>
        <w:pStyle w:val="BodyText"/>
      </w:pPr>
      <w:r w:rsidRPr="002D05FB">
        <w:rPr>
          <w:rStyle w:val="SpecialBold"/>
        </w:rPr>
        <w:t>Sustainability</w:t>
      </w:r>
    </w:p>
    <w:p w:rsidR="00000000" w:rsidRPr="002D05FB" w:rsidP="002D05FB">
      <w:pPr>
        <w:pStyle w:val="BodyText"/>
      </w:pPr>
      <w:r w:rsidRPr="002D05FB">
        <w:t>BSBSUS501A Develop workplace policy and procedures for sustainability</w:t>
      </w:r>
    </w:p>
    <w:p w:rsidR="00000000" w:rsidRPr="002D05FB" w:rsidP="002D05FB">
      <w:pPr>
        <w:pStyle w:val="BodyText"/>
      </w:pPr>
      <w:r w:rsidRPr="002D05FB">
        <w:rPr>
          <w:rStyle w:val="SpecialBold"/>
        </w:rPr>
        <w:t>Imported units</w:t>
      </w:r>
    </w:p>
    <w:p w:rsidR="00000000" w:rsidRPr="002D05FB" w:rsidP="002D05FB">
      <w:pPr>
        <w:pStyle w:val="BodyText"/>
      </w:pPr>
      <w:r w:rsidRPr="002D05FB">
        <w:t>PSPGOV602B Establish and maintain strategic networks</w:t>
      </w:r>
    </w:p>
    <w:p w:rsidR="00000000" w:rsidRPr="002D05FB" w:rsidP="002D05FB">
      <w:pPr>
        <w:pStyle w:val="BodyText"/>
      </w:pPr>
      <w:r w:rsidRPr="002D05FB">
        <w:t>PSPPROC607A Manage strategic c</w:t>
      </w:r>
      <w:r w:rsidRPr="002D05FB">
        <w:t>ontracts</w:t>
      </w:r>
    </w:p>
    <w:p w:rsidR="00000000" w:rsidRPr="002D05FB" w:rsidP="002D05FB"/>
    <w:sectPr w:rsidSect="002D05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5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5FB" w:rsidRPr="009F7B27" w:rsidP="009F7B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5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B27" w:rsidP="002D05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F7B27" w:rsidP="002D05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F7B27" w:rsidP="002D05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5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5FB" w:rsidRPr="009F7B27" w:rsidP="009F7B2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5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B27" w:rsidRPr="002D2AF8" w:rsidP="002D05FB">
    <w:pPr>
      <w:pStyle w:val="Header"/>
      <w:framePr w:wrap="around"/>
    </w:pPr>
    <w:r>
      <w:fldChar w:fldCharType="begin"/>
    </w:r>
    <w:r>
      <w:instrText xml:space="preserve"> TITLE   \* MERGEFORMAT </w:instrText>
    </w:r>
    <w:r>
      <w:fldChar w:fldCharType="separate"/>
    </w:r>
    <w:r>
      <w:t>BSB60507 Advanced Diploma of Marketing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18/12/2012</w:t>
    </w:r>
    <w:r>
      <w:fldChar w:fldCharType="end"/>
    </w:r>
  </w:p>
  <w:p w:rsidR="009F7B27" w:rsidP="002D05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400F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DC6CB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05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05FB"/>
    <w:pPr>
      <w:spacing w:before="360" w:after="60"/>
      <w:outlineLvl w:val="0"/>
    </w:pPr>
    <w:rPr>
      <w:sz w:val="32"/>
    </w:rPr>
  </w:style>
  <w:style w:type="paragraph" w:styleId="Heading2">
    <w:name w:val="heading 2"/>
    <w:basedOn w:val="HeadingBase"/>
    <w:next w:val="BodyText"/>
    <w:link w:val="Heading2Char"/>
    <w:qFormat/>
    <w:rsid w:val="002D05FB"/>
    <w:pPr>
      <w:keepLines/>
      <w:spacing w:before="240" w:after="120"/>
      <w:outlineLvl w:val="1"/>
    </w:pPr>
    <w:rPr>
      <w:sz w:val="28"/>
      <w:szCs w:val="40"/>
    </w:rPr>
  </w:style>
  <w:style w:type="paragraph" w:styleId="Heading3">
    <w:name w:val="heading 3"/>
    <w:basedOn w:val="HeadingBase"/>
    <w:next w:val="BodyText"/>
    <w:link w:val="Heading3Char"/>
    <w:qFormat/>
    <w:rsid w:val="002D05FB"/>
    <w:pPr>
      <w:spacing w:before="180" w:after="120"/>
      <w:outlineLvl w:val="2"/>
    </w:pPr>
    <w:rPr>
      <w:spacing w:val="-10"/>
      <w:kern w:val="32"/>
    </w:rPr>
  </w:style>
  <w:style w:type="paragraph" w:styleId="Heading4">
    <w:name w:val="heading 4"/>
    <w:basedOn w:val="HeadingBase"/>
    <w:next w:val="BodyText"/>
    <w:link w:val="Heading4Char"/>
    <w:qFormat/>
    <w:rsid w:val="002D05FB"/>
    <w:pPr>
      <w:spacing w:before="160" w:after="120"/>
      <w:outlineLvl w:val="3"/>
    </w:pPr>
    <w:rPr>
      <w:sz w:val="22"/>
    </w:rPr>
  </w:style>
  <w:style w:type="paragraph" w:styleId="Heading5">
    <w:name w:val="heading 5"/>
    <w:basedOn w:val="HeadingBase"/>
    <w:next w:val="Normal"/>
    <w:link w:val="Heading5Char"/>
    <w:qFormat/>
    <w:rsid w:val="002D05FB"/>
    <w:pPr>
      <w:spacing w:before="80"/>
      <w:outlineLvl w:val="4"/>
    </w:pPr>
    <w:rPr>
      <w:color w:val="918585"/>
      <w:sz w:val="20"/>
    </w:rPr>
  </w:style>
  <w:style w:type="paragraph" w:styleId="Heading6">
    <w:name w:val="heading 6"/>
    <w:basedOn w:val="HeadingBase"/>
    <w:next w:val="Normal"/>
    <w:link w:val="Heading6Char"/>
    <w:qFormat/>
    <w:rsid w:val="002D05FB"/>
    <w:pPr>
      <w:spacing w:before="60"/>
      <w:outlineLvl w:val="5"/>
    </w:pPr>
    <w:rPr>
      <w:color w:val="918585"/>
      <w:sz w:val="20"/>
    </w:rPr>
  </w:style>
  <w:style w:type="paragraph" w:styleId="Heading7">
    <w:name w:val="heading 7"/>
    <w:basedOn w:val="Normal"/>
    <w:next w:val="Normal"/>
    <w:link w:val="Heading7Char"/>
    <w:qFormat/>
    <w:rsid w:val="002D05FB"/>
    <w:pPr>
      <w:ind w:left="720"/>
      <w:outlineLvl w:val="6"/>
    </w:pPr>
    <w:rPr>
      <w:i/>
    </w:rPr>
  </w:style>
  <w:style w:type="paragraph" w:styleId="Heading8">
    <w:name w:val="heading 8"/>
    <w:basedOn w:val="Normal"/>
    <w:next w:val="Normal"/>
    <w:link w:val="Heading8Char"/>
    <w:qFormat/>
    <w:rsid w:val="002D05FB"/>
    <w:pPr>
      <w:ind w:left="720"/>
      <w:outlineLvl w:val="7"/>
    </w:pPr>
    <w:rPr>
      <w:i/>
    </w:rPr>
  </w:style>
  <w:style w:type="paragraph" w:styleId="Heading9">
    <w:name w:val="heading 9"/>
    <w:basedOn w:val="Normal"/>
    <w:next w:val="Normal"/>
    <w:link w:val="Heading9Char"/>
    <w:qFormat/>
    <w:rsid w:val="002D05FB"/>
    <w:pPr>
      <w:ind w:left="720"/>
      <w:outlineLvl w:val="8"/>
    </w:pPr>
    <w:rPr>
      <w:i/>
    </w:rPr>
  </w:style>
  <w:style w:type="character" w:default="1" w:styleId="DefaultParagraphFont">
    <w:name w:val="Default Paragraph Font"/>
    <w:uiPriority w:val="1"/>
    <w:unhideWhenUsed/>
    <w:rsid w:val="002D05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05FB"/>
  </w:style>
  <w:style w:type="character" w:customStyle="1" w:styleId="Heading1Char">
    <w:name w:val="Heading 1 Char"/>
    <w:basedOn w:val="DefaultParagraphFont"/>
    <w:link w:val="Heading1"/>
    <w:rsid w:val="002D05FB"/>
    <w:rPr>
      <w:rFonts w:ascii="Times New Roman" w:eastAsia="Times New Roman" w:hAnsi="Times New Roman" w:cs="Times New Roman"/>
      <w:b/>
      <w:sz w:val="32"/>
      <w:szCs w:val="20"/>
      <w:lang w:eastAsia="en-US"/>
    </w:rPr>
  </w:style>
  <w:style w:type="paragraph" w:styleId="BodyText">
    <w:name w:val="Body Text"/>
    <w:basedOn w:val="Normal"/>
    <w:link w:val="BodyTextChar"/>
    <w:rsid w:val="002D05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05FB"/>
    <w:rPr>
      <w:rFonts w:ascii="Times New Roman" w:eastAsia="Times New Roman" w:hAnsi="Times New Roman" w:cs="Times New Roman"/>
      <w:sz w:val="24"/>
      <w:lang w:eastAsia="en-US"/>
    </w:rPr>
  </w:style>
  <w:style w:type="paragraph" w:styleId="ListBullet">
    <w:name w:val="List Bullet"/>
    <w:basedOn w:val="List"/>
    <w:rsid w:val="002D05FB"/>
    <w:pPr>
      <w:numPr>
        <w:numId w:val="12"/>
      </w:numPr>
      <w:tabs>
        <w:tab w:val="clear" w:pos="340"/>
      </w:tabs>
      <w:spacing w:before="40" w:after="40"/>
    </w:pPr>
  </w:style>
  <w:style w:type="character" w:customStyle="1" w:styleId="SpecialBold">
    <w:name w:val="Special Bold"/>
    <w:basedOn w:val="DefaultParagraphFont"/>
    <w:rsid w:val="002D05FB"/>
    <w:rPr>
      <w:b/>
      <w:spacing w:val="0"/>
    </w:rPr>
  </w:style>
  <w:style w:type="character" w:styleId="Emphasis">
    <w:name w:val="Emphasis"/>
    <w:basedOn w:val="DefaultParagraphFont"/>
    <w:qFormat/>
    <w:rsid w:val="002D05FB"/>
    <w:rPr>
      <w:i/>
    </w:rPr>
  </w:style>
  <w:style w:type="paragraph" w:customStyle="1" w:styleId="SuperHeading">
    <w:name w:val="SuperHeading"/>
    <w:basedOn w:val="Normal"/>
    <w:rsid w:val="002D05FB"/>
    <w:pPr>
      <w:spacing w:before="240" w:after="120"/>
      <w:outlineLvl w:val="0"/>
    </w:pPr>
    <w:rPr>
      <w:rFonts w:ascii="Times New Roman" w:hAnsi="Times New Roman"/>
      <w:b/>
      <w:sz w:val="32"/>
    </w:rPr>
  </w:style>
  <w:style w:type="paragraph" w:customStyle="1" w:styleId="AllowPageBreak">
    <w:name w:val="AllowPageBreak"/>
    <w:rsid w:val="002D05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D05FB"/>
    <w:rPr>
      <w:b/>
      <w:i/>
      <w:u w:val="none"/>
    </w:rPr>
  </w:style>
  <w:style w:type="character" w:customStyle="1" w:styleId="Heading2Char">
    <w:name w:val="Heading 2 Char"/>
    <w:basedOn w:val="DefaultParagraphFont"/>
    <w:link w:val="Heading2"/>
    <w:rsid w:val="002D05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05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05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05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05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05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05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05FB"/>
    <w:rPr>
      <w:rFonts w:ascii="Courier New" w:eastAsia="Times New Roman" w:hAnsi="Courier New" w:cs="Times New Roman"/>
      <w:i/>
      <w:szCs w:val="20"/>
      <w:lang w:eastAsia="en-US"/>
    </w:rPr>
  </w:style>
  <w:style w:type="paragraph" w:customStyle="1" w:styleId="HeadingBase">
    <w:name w:val="Heading Base"/>
    <w:rsid w:val="002D05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05FB"/>
    <w:pPr>
      <w:tabs>
        <w:tab w:val="right" w:leader="dot" w:pos="9072"/>
      </w:tabs>
      <w:ind w:left="567"/>
    </w:pPr>
    <w:rPr>
      <w:szCs w:val="22"/>
    </w:rPr>
  </w:style>
  <w:style w:type="paragraph" w:customStyle="1" w:styleId="TOCBase">
    <w:name w:val="TOC Base"/>
    <w:rsid w:val="002D05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05FB"/>
    <w:pPr>
      <w:tabs>
        <w:tab w:val="right" w:leader="dot" w:pos="9072"/>
      </w:tabs>
      <w:spacing w:before="40" w:after="40"/>
      <w:ind w:left="284"/>
    </w:pPr>
    <w:rPr>
      <w:rFonts w:ascii="Times New Roman" w:hAnsi="Times New Roman"/>
    </w:rPr>
  </w:style>
  <w:style w:type="paragraph" w:styleId="TOC1">
    <w:name w:val="toc 1"/>
    <w:basedOn w:val="TOCBase"/>
    <w:next w:val="Normal"/>
    <w:rsid w:val="002D05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05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05FB"/>
    <w:rPr>
      <w:rFonts w:ascii="Times New Roman" w:eastAsia="Times New Roman" w:hAnsi="Times New Roman" w:cs="Times New Roman"/>
      <w:sz w:val="16"/>
      <w:lang w:eastAsia="en-US"/>
    </w:rPr>
  </w:style>
  <w:style w:type="paragraph" w:styleId="Title">
    <w:name w:val="Title"/>
    <w:basedOn w:val="HeadingBase"/>
    <w:link w:val="TitleChar"/>
    <w:qFormat/>
    <w:rsid w:val="002D05FB"/>
    <w:pPr>
      <w:spacing w:before="5040"/>
      <w:jc w:val="center"/>
    </w:pPr>
    <w:rPr>
      <w:sz w:val="48"/>
      <w:szCs w:val="72"/>
      <w:lang w:val="en-US"/>
    </w:rPr>
  </w:style>
  <w:style w:type="character" w:customStyle="1" w:styleId="TitleChar">
    <w:name w:val="Title Char"/>
    <w:basedOn w:val="DefaultParagraphFont"/>
    <w:link w:val="Title"/>
    <w:rsid w:val="002D05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05FB"/>
    <w:pPr>
      <w:tabs>
        <w:tab w:val="left" w:pos="3600"/>
        <w:tab w:val="left" w:pos="3958"/>
      </w:tabs>
    </w:pPr>
  </w:style>
  <w:style w:type="paragraph" w:styleId="List">
    <w:name w:val="List"/>
    <w:basedOn w:val="BodyText"/>
    <w:next w:val="BodyText"/>
    <w:rsid w:val="002D05FB"/>
    <w:pPr>
      <w:tabs>
        <w:tab w:val="left" w:pos="340"/>
      </w:tabs>
      <w:spacing w:before="60" w:after="60"/>
      <w:ind w:left="340" w:hanging="340"/>
    </w:pPr>
  </w:style>
  <w:style w:type="paragraph" w:customStyle="1" w:styleId="Note">
    <w:name w:val="Note"/>
    <w:basedOn w:val="BodyText"/>
    <w:rsid w:val="002D05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05FB"/>
    <w:pPr>
      <w:framePr w:wrap="auto" w:hAnchor="text" w:y="6049"/>
    </w:pPr>
    <w:rPr>
      <w:color w:val="000000"/>
      <w:sz w:val="40"/>
    </w:rPr>
  </w:style>
  <w:style w:type="paragraph" w:customStyle="1" w:styleId="TOCTitle">
    <w:name w:val="TOCTitle"/>
    <w:basedOn w:val="Heading1"/>
    <w:rsid w:val="002D05FB"/>
    <w:pPr>
      <w:spacing w:after="240"/>
      <w:jc w:val="center"/>
      <w:outlineLvl w:val="9"/>
    </w:pPr>
    <w:rPr>
      <w:caps/>
    </w:rPr>
  </w:style>
  <w:style w:type="paragraph" w:customStyle="1" w:styleId="Version">
    <w:name w:val="Version"/>
    <w:rsid w:val="002D05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05FB"/>
    <w:pPr>
      <w:numPr>
        <w:numId w:val="13"/>
      </w:numPr>
      <w:tabs>
        <w:tab w:val="clear" w:pos="680"/>
      </w:tabs>
    </w:pPr>
  </w:style>
  <w:style w:type="paragraph" w:styleId="Index1">
    <w:name w:val="index 1"/>
    <w:basedOn w:val="Normal"/>
    <w:next w:val="Normal"/>
    <w:semiHidden/>
    <w:rsid w:val="002D05FB"/>
    <w:pPr>
      <w:keepNext w:val="0"/>
      <w:tabs>
        <w:tab w:val="right" w:pos="4176"/>
      </w:tabs>
      <w:ind w:left="198" w:hanging="198"/>
    </w:pPr>
    <w:rPr>
      <w:rFonts w:ascii="Garamond" w:hAnsi="Garamond"/>
    </w:rPr>
  </w:style>
  <w:style w:type="paragraph" w:styleId="IndexHeading">
    <w:name w:val="index heading"/>
    <w:basedOn w:val="Normal"/>
    <w:next w:val="Index1"/>
    <w:semiHidden/>
    <w:rsid w:val="002D05FB"/>
    <w:pPr>
      <w:spacing w:before="120" w:after="120"/>
    </w:pPr>
    <w:rPr>
      <w:rFonts w:ascii="Arial" w:hAnsi="Arial"/>
      <w:b/>
      <w:color w:val="918585"/>
      <w:sz w:val="24"/>
    </w:rPr>
  </w:style>
  <w:style w:type="paragraph" w:styleId="Header">
    <w:name w:val="header"/>
    <w:basedOn w:val="Normal"/>
    <w:link w:val="HeaderChar"/>
    <w:rsid w:val="002D05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05FB"/>
    <w:rPr>
      <w:rFonts w:ascii="Times New Roman" w:eastAsia="Times New Roman" w:hAnsi="Times New Roman" w:cs="Times New Roman"/>
      <w:sz w:val="16"/>
      <w:szCs w:val="20"/>
      <w:lang w:val="en-GB" w:eastAsia="en-US"/>
    </w:rPr>
  </w:style>
  <w:style w:type="paragraph" w:customStyle="1" w:styleId="Chapter">
    <w:name w:val="Chapter"/>
    <w:basedOn w:val="Normal"/>
    <w:rsid w:val="002D05FB"/>
    <w:pPr>
      <w:spacing w:before="240"/>
    </w:pPr>
    <w:rPr>
      <w:rFonts w:ascii="Times New Roman" w:hAnsi="Times New Roman"/>
      <w:smallCaps/>
      <w:spacing w:val="80"/>
      <w:sz w:val="28"/>
    </w:rPr>
  </w:style>
  <w:style w:type="paragraph" w:customStyle="1" w:styleId="InChapter">
    <w:name w:val="InChapter"/>
    <w:basedOn w:val="Heading3"/>
    <w:rsid w:val="002D05FB"/>
    <w:pPr>
      <w:spacing w:after="240"/>
      <w:outlineLvl w:val="9"/>
    </w:pPr>
    <w:rPr>
      <w:noProof/>
    </w:rPr>
  </w:style>
  <w:style w:type="paragraph" w:styleId="Index2">
    <w:name w:val="index 2"/>
    <w:basedOn w:val="Normal"/>
    <w:next w:val="Normal"/>
    <w:semiHidden/>
    <w:rsid w:val="002D05FB"/>
    <w:pPr>
      <w:tabs>
        <w:tab w:val="right" w:pos="4176"/>
      </w:tabs>
      <w:ind w:left="568" w:hanging="284"/>
    </w:pPr>
    <w:rPr>
      <w:rFonts w:ascii="Garamond" w:hAnsi="Garamond"/>
    </w:rPr>
  </w:style>
  <w:style w:type="paragraph" w:customStyle="1" w:styleId="Byline">
    <w:name w:val="Byline"/>
    <w:rsid w:val="002D05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05FB"/>
    <w:pPr>
      <w:tabs>
        <w:tab w:val="clear" w:pos="3600"/>
        <w:tab w:val="clear" w:pos="3958"/>
      </w:tabs>
      <w:jc w:val="right"/>
    </w:pPr>
  </w:style>
  <w:style w:type="paragraph" w:styleId="Caption">
    <w:name w:val="caption"/>
    <w:basedOn w:val="BodyText"/>
    <w:next w:val="Normal"/>
    <w:qFormat/>
    <w:rsid w:val="002D05FB"/>
    <w:pPr>
      <w:framePr w:w="2268" w:hSpace="181" w:vSpace="181" w:wrap="around" w:vAnchor="text" w:hAnchor="page" w:x="1135" w:y="285" w:anchorLock="1"/>
    </w:pPr>
    <w:rPr>
      <w:i/>
    </w:rPr>
  </w:style>
  <w:style w:type="paragraph" w:customStyle="1" w:styleId="MiniTOCTitle">
    <w:name w:val="MiniTOCTitle"/>
    <w:basedOn w:val="Heading4"/>
    <w:rsid w:val="002D05FB"/>
    <w:pPr>
      <w:spacing w:before="240"/>
      <w:outlineLvl w:val="9"/>
    </w:pPr>
    <w:rPr>
      <w:noProof/>
      <w:sz w:val="24"/>
    </w:rPr>
  </w:style>
  <w:style w:type="paragraph" w:customStyle="1" w:styleId="MiniTOCItem">
    <w:name w:val="MiniTOCItem"/>
    <w:basedOn w:val="ListBullet"/>
    <w:rsid w:val="002D05FB"/>
    <w:pPr>
      <w:numPr>
        <w:numId w:val="0"/>
      </w:numPr>
      <w:tabs>
        <w:tab w:val="right" w:leader="dot" w:pos="6521"/>
      </w:tabs>
      <w:spacing w:before="0" w:after="0"/>
    </w:pPr>
  </w:style>
  <w:style w:type="paragraph" w:customStyle="1" w:styleId="TOFTitle">
    <w:name w:val="TOFTitle"/>
    <w:basedOn w:val="TOCTitle"/>
    <w:rsid w:val="002D05FB"/>
  </w:style>
  <w:style w:type="paragraph" w:styleId="TableofFigures">
    <w:name w:val="table of figures"/>
    <w:basedOn w:val="Normal"/>
    <w:next w:val="Normal"/>
    <w:semiHidden/>
    <w:rsid w:val="002D05FB"/>
    <w:pPr>
      <w:tabs>
        <w:tab w:val="right" w:leader="dot" w:pos="9072"/>
      </w:tabs>
      <w:ind w:left="970" w:hanging="403"/>
    </w:pPr>
    <w:rPr>
      <w:rFonts w:ascii="Times New Roman" w:hAnsi="Times New Roman"/>
      <w:b/>
    </w:rPr>
  </w:style>
  <w:style w:type="paragraph" w:styleId="ListNumber">
    <w:name w:val="List Number"/>
    <w:basedOn w:val="List"/>
    <w:rsid w:val="002D05FB"/>
    <w:pPr>
      <w:numPr>
        <w:numId w:val="10"/>
      </w:numPr>
    </w:pPr>
  </w:style>
  <w:style w:type="character" w:customStyle="1" w:styleId="WingdingSymbols">
    <w:name w:val="Wingding Symbols"/>
    <w:rsid w:val="002D05FB"/>
    <w:rPr>
      <w:rFonts w:ascii="Wingdings" w:hAnsi="Wingdings"/>
    </w:rPr>
  </w:style>
  <w:style w:type="paragraph" w:customStyle="1" w:styleId="TableHeading">
    <w:name w:val="Table Heading"/>
    <w:basedOn w:val="HeadingBase"/>
    <w:rsid w:val="002D05FB"/>
    <w:pPr>
      <w:keepLines/>
      <w:pBdr>
        <w:bottom w:val="single" w:sz="6" w:space="1" w:color="918585"/>
      </w:pBdr>
      <w:spacing w:before="240"/>
    </w:pPr>
  </w:style>
  <w:style w:type="character" w:customStyle="1" w:styleId="HotSpot">
    <w:name w:val="HotSpot"/>
    <w:rsid w:val="002D05FB"/>
    <w:rPr>
      <w:color w:val="0033CC"/>
      <w:u w:val="none"/>
    </w:rPr>
  </w:style>
  <w:style w:type="paragraph" w:customStyle="1" w:styleId="BodyTextRight">
    <w:name w:val="Body Text Right"/>
    <w:basedOn w:val="BodyText"/>
    <w:rsid w:val="002D05FB"/>
    <w:pPr>
      <w:spacing w:before="0" w:after="0"/>
      <w:jc w:val="right"/>
    </w:pPr>
  </w:style>
  <w:style w:type="paragraph" w:styleId="Index3">
    <w:name w:val="index 3"/>
    <w:basedOn w:val="ListNumber2"/>
    <w:next w:val="Normal"/>
    <w:semiHidden/>
    <w:rsid w:val="002D05FB"/>
    <w:pPr>
      <w:numPr>
        <w:numId w:val="0"/>
      </w:numPr>
      <w:tabs>
        <w:tab w:val="right" w:leader="dot" w:pos="4176"/>
      </w:tabs>
    </w:pPr>
  </w:style>
  <w:style w:type="paragraph" w:styleId="ListNumber2">
    <w:name w:val="List Number 2"/>
    <w:basedOn w:val="List2"/>
    <w:rsid w:val="002D05FB"/>
    <w:pPr>
      <w:numPr>
        <w:numId w:val="9"/>
      </w:numPr>
      <w:tabs>
        <w:tab w:val="clear" w:pos="1060"/>
      </w:tabs>
    </w:pPr>
  </w:style>
  <w:style w:type="paragraph" w:customStyle="1" w:styleId="MarginNote">
    <w:name w:val="Margin Note"/>
    <w:basedOn w:val="BodyText"/>
    <w:rsid w:val="002D05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05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05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05FB"/>
    <w:rPr>
      <w:sz w:val="32"/>
    </w:rPr>
  </w:style>
  <w:style w:type="paragraph" w:customStyle="1" w:styleId="HeadingProcedure">
    <w:name w:val="Heading Procedure"/>
    <w:basedOn w:val="HeadingBase"/>
    <w:next w:val="Normal"/>
    <w:rsid w:val="002D05FB"/>
    <w:pPr>
      <w:tabs>
        <w:tab w:val="left" w:pos="0"/>
      </w:tabs>
      <w:spacing w:before="120" w:after="60"/>
    </w:pPr>
    <w:rPr>
      <w:i/>
      <w:color w:val="918585"/>
      <w:sz w:val="22"/>
    </w:rPr>
  </w:style>
  <w:style w:type="paragraph" w:customStyle="1" w:styleId="TableBodyText">
    <w:name w:val="Table Body Text"/>
    <w:basedOn w:val="BodyText"/>
    <w:rsid w:val="002D05FB"/>
    <w:pPr>
      <w:spacing w:before="60" w:after="60"/>
    </w:pPr>
  </w:style>
  <w:style w:type="paragraph" w:styleId="ListContinue">
    <w:name w:val="List Continue"/>
    <w:basedOn w:val="List"/>
    <w:rsid w:val="002D05FB"/>
    <w:pPr>
      <w:ind w:firstLine="0"/>
    </w:pPr>
  </w:style>
  <w:style w:type="paragraph" w:customStyle="1" w:styleId="ListNote">
    <w:name w:val="List Note"/>
    <w:basedOn w:val="List"/>
    <w:rsid w:val="002D05FB"/>
    <w:pPr>
      <w:pBdr>
        <w:top w:val="single" w:sz="6" w:space="2" w:color="918585"/>
        <w:bottom w:val="single" w:sz="6" w:space="2" w:color="918585"/>
      </w:pBdr>
      <w:tabs>
        <w:tab w:val="left" w:pos="1021"/>
      </w:tabs>
      <w:ind w:firstLine="0"/>
    </w:pPr>
  </w:style>
  <w:style w:type="paragraph" w:customStyle="1" w:styleId="Warning">
    <w:name w:val="Warning"/>
    <w:basedOn w:val="BodyText"/>
    <w:rsid w:val="002D05FB"/>
    <w:pPr>
      <w:shd w:val="clear" w:color="auto" w:fill="D9D9D9"/>
      <w:tabs>
        <w:tab w:val="left" w:pos="992"/>
      </w:tabs>
      <w:ind w:left="119" w:right="119"/>
    </w:pPr>
    <w:rPr>
      <w:sz w:val="20"/>
    </w:rPr>
  </w:style>
  <w:style w:type="paragraph" w:customStyle="1" w:styleId="MarginIcons">
    <w:name w:val="Margin Icons"/>
    <w:basedOn w:val="BodyText"/>
    <w:rsid w:val="002D05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05FB"/>
    <w:rPr>
      <w:rFonts w:ascii="Courier New" w:hAnsi="Courier New"/>
    </w:rPr>
  </w:style>
  <w:style w:type="paragraph" w:customStyle="1" w:styleId="NoteBullet">
    <w:name w:val="Note Bullet"/>
    <w:basedOn w:val="Note"/>
    <w:rsid w:val="002D05FB"/>
    <w:pPr>
      <w:tabs>
        <w:tab w:val="clear" w:pos="680"/>
      </w:tabs>
      <w:spacing w:before="60" w:after="60"/>
    </w:pPr>
  </w:style>
  <w:style w:type="paragraph" w:customStyle="1" w:styleId="SubHeading2">
    <w:name w:val="SubHeading2"/>
    <w:basedOn w:val="HeadingBase"/>
    <w:rsid w:val="002D05FB"/>
    <w:pPr>
      <w:spacing w:before="240" w:after="60"/>
    </w:pPr>
    <w:rPr>
      <w:sz w:val="20"/>
    </w:rPr>
  </w:style>
  <w:style w:type="paragraph" w:customStyle="1" w:styleId="SubHeading1">
    <w:name w:val="SubHeading1"/>
    <w:basedOn w:val="HeadingBase"/>
    <w:rsid w:val="002D05FB"/>
    <w:pPr>
      <w:spacing w:before="240" w:after="60"/>
    </w:pPr>
    <w:rPr>
      <w:color w:val="918585"/>
      <w:sz w:val="22"/>
    </w:rPr>
  </w:style>
  <w:style w:type="paragraph" w:customStyle="1" w:styleId="SideHeading">
    <w:name w:val="Side Heading"/>
    <w:basedOn w:val="HeadingBase"/>
    <w:rsid w:val="002D05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05FB"/>
    <w:pPr>
      <w:tabs>
        <w:tab w:val="num" w:pos="360"/>
      </w:tabs>
    </w:pPr>
  </w:style>
  <w:style w:type="paragraph" w:styleId="PlainText">
    <w:name w:val="Plain Text"/>
    <w:basedOn w:val="Normal"/>
    <w:link w:val="PlainTextChar"/>
    <w:rsid w:val="002D05FB"/>
    <w:rPr>
      <w:sz w:val="20"/>
    </w:rPr>
  </w:style>
  <w:style w:type="character" w:customStyle="1" w:styleId="PlainTextChar">
    <w:name w:val="Plain Text Char"/>
    <w:basedOn w:val="DefaultParagraphFont"/>
    <w:link w:val="PlainText"/>
    <w:rsid w:val="002D05FB"/>
    <w:rPr>
      <w:rFonts w:ascii="Courier New" w:eastAsia="Times New Roman" w:hAnsi="Courier New" w:cs="Times New Roman"/>
      <w:sz w:val="20"/>
      <w:szCs w:val="20"/>
      <w:lang w:eastAsia="en-US"/>
    </w:rPr>
  </w:style>
  <w:style w:type="character" w:customStyle="1" w:styleId="MenuOption">
    <w:name w:val="Menu Option"/>
    <w:basedOn w:val="DefaultParagraphFont"/>
    <w:rsid w:val="002D05FB"/>
    <w:rPr>
      <w:b/>
      <w:smallCaps/>
    </w:rPr>
  </w:style>
  <w:style w:type="paragraph" w:customStyle="1" w:styleId="TableListNumber">
    <w:name w:val="Table List Number"/>
    <w:basedOn w:val="ListNumber"/>
    <w:rsid w:val="002D05FB"/>
    <w:pPr>
      <w:numPr>
        <w:numId w:val="0"/>
      </w:numPr>
    </w:pPr>
  </w:style>
  <w:style w:type="paragraph" w:styleId="TOC4">
    <w:name w:val="toc 4"/>
    <w:basedOn w:val="TOCBase"/>
    <w:next w:val="Normal"/>
    <w:semiHidden/>
    <w:rsid w:val="002D05FB"/>
    <w:pPr>
      <w:tabs>
        <w:tab w:val="right" w:leader="dot" w:pos="9071"/>
      </w:tabs>
      <w:ind w:left="1701"/>
    </w:pPr>
  </w:style>
  <w:style w:type="paragraph" w:customStyle="1" w:styleId="ListAlpha">
    <w:name w:val="List Alpha"/>
    <w:basedOn w:val="List"/>
    <w:rsid w:val="002D05FB"/>
    <w:pPr>
      <w:numPr>
        <w:numId w:val="8"/>
      </w:numPr>
    </w:pPr>
  </w:style>
  <w:style w:type="paragraph" w:customStyle="1" w:styleId="ListAlpha2">
    <w:name w:val="List Alpha 2"/>
    <w:basedOn w:val="List2"/>
    <w:rsid w:val="002D05FB"/>
    <w:pPr>
      <w:numPr>
        <w:numId w:val="7"/>
      </w:numPr>
    </w:pPr>
  </w:style>
  <w:style w:type="paragraph" w:styleId="List2">
    <w:name w:val="List 2"/>
    <w:basedOn w:val="BodyText"/>
    <w:rsid w:val="002D05FB"/>
    <w:pPr>
      <w:tabs>
        <w:tab w:val="left" w:pos="680"/>
      </w:tabs>
      <w:spacing w:before="60" w:after="60"/>
      <w:ind w:left="680" w:hanging="340"/>
    </w:pPr>
  </w:style>
  <w:style w:type="paragraph" w:styleId="List3">
    <w:name w:val="List 3"/>
    <w:basedOn w:val="BodyText"/>
    <w:rsid w:val="002D05FB"/>
    <w:pPr>
      <w:tabs>
        <w:tab w:val="left" w:pos="1021"/>
      </w:tabs>
      <w:spacing w:before="60" w:after="60"/>
      <w:ind w:left="1020" w:hanging="340"/>
    </w:pPr>
  </w:style>
  <w:style w:type="paragraph" w:styleId="List4">
    <w:name w:val="List 4"/>
    <w:basedOn w:val="BodyText"/>
    <w:rsid w:val="002D05FB"/>
    <w:pPr>
      <w:tabs>
        <w:tab w:val="left" w:pos="1361"/>
      </w:tabs>
      <w:spacing w:before="60" w:after="60"/>
      <w:ind w:left="1361" w:hanging="340"/>
    </w:pPr>
  </w:style>
  <w:style w:type="paragraph" w:styleId="List5">
    <w:name w:val="List 5"/>
    <w:basedOn w:val="BodyText"/>
    <w:rsid w:val="002D05FB"/>
    <w:pPr>
      <w:tabs>
        <w:tab w:val="left" w:pos="1701"/>
      </w:tabs>
      <w:spacing w:before="60" w:after="60"/>
      <w:ind w:left="1701" w:hanging="340"/>
    </w:pPr>
  </w:style>
  <w:style w:type="paragraph" w:styleId="ListBullet3">
    <w:name w:val="List Bullet 3"/>
    <w:basedOn w:val="List3"/>
    <w:rsid w:val="002D05FB"/>
    <w:pPr>
      <w:numPr>
        <w:numId w:val="14"/>
      </w:numPr>
      <w:tabs>
        <w:tab w:val="clear" w:pos="1021"/>
      </w:tabs>
      <w:ind w:left="1037" w:hanging="357"/>
    </w:pPr>
  </w:style>
  <w:style w:type="paragraph" w:styleId="ListBullet4">
    <w:name w:val="List Bullet 4"/>
    <w:basedOn w:val="List4"/>
    <w:rsid w:val="002D05FB"/>
    <w:pPr>
      <w:numPr>
        <w:numId w:val="2"/>
      </w:numPr>
    </w:pPr>
  </w:style>
  <w:style w:type="paragraph" w:styleId="ListBullet5">
    <w:name w:val="List Bullet 5"/>
    <w:basedOn w:val="List5"/>
    <w:rsid w:val="002D05FB"/>
    <w:pPr>
      <w:numPr>
        <w:numId w:val="3"/>
      </w:numPr>
    </w:pPr>
  </w:style>
  <w:style w:type="paragraph" w:styleId="ListContinue2">
    <w:name w:val="List Continue 2"/>
    <w:basedOn w:val="List2"/>
    <w:rsid w:val="002D05FB"/>
    <w:pPr>
      <w:ind w:firstLine="0"/>
    </w:pPr>
  </w:style>
  <w:style w:type="paragraph" w:styleId="ListContinue3">
    <w:name w:val="List Continue 3"/>
    <w:basedOn w:val="List3"/>
    <w:rsid w:val="002D05FB"/>
    <w:pPr>
      <w:ind w:left="1021" w:firstLine="0"/>
    </w:pPr>
  </w:style>
  <w:style w:type="paragraph" w:styleId="ListContinue4">
    <w:name w:val="List Continue 4"/>
    <w:basedOn w:val="List4"/>
    <w:rsid w:val="002D05FB"/>
    <w:pPr>
      <w:ind w:firstLine="0"/>
    </w:pPr>
  </w:style>
  <w:style w:type="paragraph" w:styleId="ListContinue5">
    <w:name w:val="List Continue 5"/>
    <w:basedOn w:val="List5"/>
    <w:rsid w:val="002D05FB"/>
    <w:pPr>
      <w:ind w:firstLine="0"/>
    </w:pPr>
  </w:style>
  <w:style w:type="paragraph" w:styleId="ListNumber3">
    <w:name w:val="List Number 3"/>
    <w:basedOn w:val="List3"/>
    <w:rsid w:val="002D05FB"/>
    <w:pPr>
      <w:numPr>
        <w:numId w:val="4"/>
      </w:numPr>
    </w:pPr>
  </w:style>
  <w:style w:type="paragraph" w:styleId="ListNumber4">
    <w:name w:val="List Number 4"/>
    <w:basedOn w:val="List4"/>
    <w:rsid w:val="002D05FB"/>
    <w:pPr>
      <w:numPr>
        <w:numId w:val="5"/>
      </w:numPr>
    </w:pPr>
  </w:style>
  <w:style w:type="paragraph" w:styleId="ListNumber5">
    <w:name w:val="List Number 5"/>
    <w:basedOn w:val="List5"/>
    <w:rsid w:val="002D05FB"/>
    <w:pPr>
      <w:numPr>
        <w:numId w:val="6"/>
      </w:numPr>
    </w:pPr>
  </w:style>
  <w:style w:type="paragraph" w:styleId="BlockText">
    <w:name w:val="Block Text"/>
    <w:basedOn w:val="Normal"/>
    <w:rsid w:val="002D05FB"/>
    <w:pPr>
      <w:spacing w:after="120"/>
      <w:ind w:left="1440" w:right="1440"/>
    </w:pPr>
  </w:style>
  <w:style w:type="character" w:customStyle="1" w:styleId="Subscript">
    <w:name w:val="Subscript"/>
    <w:basedOn w:val="DefaultParagraphFont"/>
    <w:rsid w:val="002D05FB"/>
    <w:rPr>
      <w:sz w:val="16"/>
      <w:vertAlign w:val="subscript"/>
    </w:rPr>
  </w:style>
  <w:style w:type="character" w:customStyle="1" w:styleId="Superscript">
    <w:name w:val="Superscript"/>
    <w:basedOn w:val="DefaultParagraphFont"/>
    <w:rsid w:val="002D05FB"/>
    <w:rPr>
      <w:sz w:val="16"/>
      <w:vertAlign w:val="superscript"/>
    </w:rPr>
  </w:style>
  <w:style w:type="character" w:customStyle="1" w:styleId="Symbols">
    <w:name w:val="Symbols"/>
    <w:basedOn w:val="DefaultParagraphFont"/>
    <w:rsid w:val="002D05FB"/>
    <w:rPr>
      <w:rFonts w:ascii="Symbol" w:hAnsi="Symbol"/>
    </w:rPr>
  </w:style>
  <w:style w:type="character" w:customStyle="1" w:styleId="MenuOptions">
    <w:name w:val="Menu Options"/>
    <w:basedOn w:val="DefaultParagraphFont"/>
    <w:rsid w:val="002D05FB"/>
    <w:rPr>
      <w:rFonts w:ascii="Arial Narrow" w:hAnsi="Arial Narrow"/>
      <w:smallCaps/>
    </w:rPr>
  </w:style>
  <w:style w:type="character" w:customStyle="1" w:styleId="Buttons">
    <w:name w:val="Buttons"/>
    <w:basedOn w:val="DefaultParagraphFont"/>
    <w:rsid w:val="002D05FB"/>
    <w:rPr>
      <w:b/>
    </w:rPr>
  </w:style>
  <w:style w:type="character" w:customStyle="1" w:styleId="Underlined">
    <w:name w:val="Underlined"/>
    <w:basedOn w:val="DefaultParagraphFont"/>
    <w:rsid w:val="002D05FB"/>
    <w:rPr>
      <w:u w:val="single"/>
    </w:rPr>
  </w:style>
  <w:style w:type="paragraph" w:customStyle="1" w:styleId="TableBodyTextRight">
    <w:name w:val="Table Body Text Right"/>
    <w:basedOn w:val="TableBodyText"/>
    <w:rsid w:val="002D05FB"/>
    <w:pPr>
      <w:widowControl w:val="0"/>
      <w:autoSpaceDE w:val="0"/>
      <w:autoSpaceDN w:val="0"/>
      <w:adjustRightInd w:val="0"/>
      <w:jc w:val="right"/>
    </w:pPr>
    <w:rPr>
      <w:rFonts w:cs="Arial"/>
      <w:szCs w:val="18"/>
    </w:rPr>
  </w:style>
  <w:style w:type="paragraph" w:customStyle="1" w:styleId="CopyrightText">
    <w:name w:val="Copyright Text"/>
    <w:basedOn w:val="BodyText"/>
    <w:rsid w:val="002D05FB"/>
    <w:rPr>
      <w:sz w:val="18"/>
    </w:rPr>
  </w:style>
  <w:style w:type="paragraph" w:customStyle="1" w:styleId="BodySmallRight">
    <w:name w:val="Body Small Right"/>
    <w:basedOn w:val="BodyTextRight"/>
    <w:rsid w:val="002D05FB"/>
    <w:rPr>
      <w:sz w:val="18"/>
      <w:szCs w:val="18"/>
    </w:rPr>
  </w:style>
  <w:style w:type="paragraph" w:customStyle="1" w:styleId="MarginEdition">
    <w:name w:val="Margin Edition"/>
    <w:basedOn w:val="MarginNote"/>
    <w:rsid w:val="002D05FB"/>
    <w:pPr>
      <w:spacing w:before="0" w:after="0"/>
    </w:pPr>
    <w:rPr>
      <w:rFonts w:ascii="Times New Roman" w:hAnsi="Times New Roman"/>
      <w:color w:val="999999"/>
    </w:rPr>
  </w:style>
  <w:style w:type="paragraph" w:customStyle="1" w:styleId="Spacer">
    <w:name w:val="Spacer"/>
    <w:basedOn w:val="Normal"/>
    <w:rsid w:val="002D05FB"/>
    <w:rPr>
      <w:sz w:val="2"/>
      <w:szCs w:val="2"/>
    </w:rPr>
  </w:style>
  <w:style w:type="character" w:customStyle="1" w:styleId="Small">
    <w:name w:val="Small"/>
    <w:basedOn w:val="DefaultParagraphFont"/>
    <w:rsid w:val="002D05FB"/>
    <w:rPr>
      <w:sz w:val="16"/>
    </w:rPr>
  </w:style>
  <w:style w:type="paragraph" w:customStyle="1" w:styleId="WideTable">
    <w:name w:val="Wide Table"/>
    <w:basedOn w:val="Normal"/>
    <w:rsid w:val="002D05FB"/>
    <w:pPr>
      <w:ind w:left="-1418"/>
    </w:pPr>
    <w:rPr>
      <w:sz w:val="2"/>
      <w:szCs w:val="2"/>
    </w:rPr>
  </w:style>
  <w:style w:type="character" w:styleId="PageNumber">
    <w:name w:val="page number"/>
    <w:basedOn w:val="DefaultParagraphFont"/>
    <w:rsid w:val="002D05FB"/>
  </w:style>
  <w:style w:type="paragraph" w:styleId="Quote">
    <w:name w:val="Quote"/>
    <w:basedOn w:val="Heading1"/>
    <w:link w:val="QuoteChar"/>
    <w:qFormat/>
    <w:rsid w:val="002D05FB"/>
    <w:rPr>
      <w:b w:val="0"/>
      <w:sz w:val="72"/>
      <w:szCs w:val="72"/>
      <w:lang w:val="en-NZ"/>
    </w:rPr>
  </w:style>
  <w:style w:type="character" w:customStyle="1" w:styleId="QuoteChar">
    <w:name w:val="Quote Char"/>
    <w:basedOn w:val="DefaultParagraphFont"/>
    <w:link w:val="Quote"/>
    <w:rsid w:val="002D05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05FB"/>
    <w:pPr>
      <w:pageBreakBefore/>
    </w:pPr>
  </w:style>
  <w:style w:type="paragraph" w:customStyle="1" w:styleId="Border">
    <w:name w:val="Border"/>
    <w:basedOn w:val="Normal"/>
    <w:qFormat/>
    <w:rsid w:val="002D05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05FB"/>
    <w:rPr>
      <w:b/>
      <w:bCs/>
      <w:i/>
      <w:iCs/>
      <w:color w:val="auto"/>
    </w:rPr>
  </w:style>
  <w:style w:type="paragraph" w:styleId="IntenseQuote">
    <w:name w:val="Intense Quote"/>
    <w:basedOn w:val="Normal"/>
    <w:next w:val="Normal"/>
    <w:link w:val="IntenseQuoteChar"/>
    <w:uiPriority w:val="30"/>
    <w:qFormat/>
    <w:rsid w:val="002D05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05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05FB"/>
    <w:rPr>
      <w:smallCaps/>
      <w:color w:val="auto"/>
      <w:u w:val="single"/>
    </w:rPr>
  </w:style>
  <w:style w:type="character" w:styleId="IntenseReference">
    <w:name w:val="Intense Reference"/>
    <w:basedOn w:val="DefaultParagraphFont"/>
    <w:uiPriority w:val="32"/>
    <w:qFormat/>
    <w:rsid w:val="002D05FB"/>
    <w:rPr>
      <w:b/>
      <w:bCs/>
      <w:smallCaps/>
      <w:color w:val="auto"/>
      <w:spacing w:val="5"/>
      <w:u w:val="single"/>
    </w:rPr>
  </w:style>
  <w:style w:type="paragraph" w:customStyle="1" w:styleId="2ColumnHeading">
    <w:name w:val="2Column Heading"/>
    <w:basedOn w:val="BodyText"/>
    <w:qFormat/>
    <w:rsid w:val="002D05FB"/>
    <w:pPr>
      <w:spacing w:after="60"/>
      <w:ind w:left="-2268"/>
    </w:pPr>
    <w:rPr>
      <w:b/>
    </w:rPr>
  </w:style>
  <w:style w:type="paragraph" w:customStyle="1" w:styleId="Heading1TOC">
    <w:name w:val="Heading1 TOC"/>
    <w:basedOn w:val="Normal"/>
    <w:qFormat/>
    <w:rsid w:val="002D05FB"/>
    <w:pPr>
      <w:spacing w:before="240" w:after="120"/>
    </w:pPr>
    <w:rPr>
      <w:rFonts w:ascii="Times New Roman" w:hAnsi="Times New Roman"/>
      <w:b/>
      <w:sz w:val="32"/>
    </w:rPr>
  </w:style>
  <w:style w:type="paragraph" w:customStyle="1" w:styleId="Heading2TOC">
    <w:name w:val="Heading2 TOC"/>
    <w:basedOn w:val="Normal"/>
    <w:qFormat/>
    <w:rsid w:val="002D05FB"/>
    <w:pPr>
      <w:spacing w:before="240" w:after="60"/>
    </w:pPr>
    <w:rPr>
      <w:rFonts w:ascii="Times New Roman" w:hAnsi="Times New Roman"/>
      <w:b/>
      <w:sz w:val="28"/>
    </w:rPr>
  </w:style>
  <w:style w:type="character" w:customStyle="1" w:styleId="Underline">
    <w:name w:val="Underline"/>
    <w:basedOn w:val="DefaultParagraphFont"/>
    <w:qFormat/>
    <w:rsid w:val="002D05FB"/>
    <w:rPr>
      <w:u w:val="single"/>
    </w:rPr>
  </w:style>
  <w:style w:type="paragraph" w:styleId="BalloonText">
    <w:name w:val="Balloon Text"/>
    <w:basedOn w:val="Normal"/>
    <w:link w:val="BalloonTextChar"/>
    <w:rsid w:val="002D05FB"/>
    <w:rPr>
      <w:rFonts w:ascii="Tahoma" w:hAnsi="Tahoma" w:cs="Tahoma"/>
      <w:sz w:val="16"/>
      <w:szCs w:val="16"/>
    </w:rPr>
  </w:style>
  <w:style w:type="character" w:customStyle="1" w:styleId="BalloonTextChar">
    <w:name w:val="Balloon Text Char"/>
    <w:basedOn w:val="DefaultParagraphFont"/>
    <w:link w:val="BalloonText"/>
    <w:rsid w:val="002D05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05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05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05FB"/>
    <w:rPr>
      <w:b/>
      <w:color w:val="660033"/>
      <w:spacing w:val="0"/>
    </w:rPr>
  </w:style>
  <w:style w:type="paragraph" w:customStyle="1" w:styleId="Nameditemlist">
    <w:name w:val="Named item list"/>
    <w:basedOn w:val="BodyText"/>
    <w:qFormat/>
    <w:rsid w:val="002D05F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931</Words>
  <Characters>6462</Characters>
  <Application>Microsoft Office Word</Application>
  <DocSecurity>0</DocSecurity>
  <Lines>193</Lines>
  <Paragraphs>126</Paragraphs>
  <ScaleCrop>false</ScaleCrop>
  <Company>Author-it Software Corporation Ltd.</Company>
  <LinksUpToDate>false</LinksUpToDate>
  <CharactersWithSpaces>7314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BSB60507 Advanced Diploma of Marketing</dc:title>
  <dc:subject>Approved</dc:subject>
  <dc:creator>Innovation and Business Skills Australia</dc:creator>
  <cp:keywords>Revision Number:</cp:keywords>
  <dc:description>Copyright © 1996-2007 Author-it Software Corporation Ltd., all rights reserved.</dc:description>
  <cp:lastModifiedBy>TPCMS</cp:lastModifiedBy>
  <cp:revision>3</cp:revision>
  <dcterms:created xsi:type="dcterms:W3CDTF">2012-12-12T03:09:00Z</dcterms:created>
  <dcterms:modified xsi:type="dcterms:W3CDTF">2012-12-12T03:09:00Z</dcterms:modified>
</cp:coreProperties>
</file>