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096" w:rsidP="00CF1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BSB41910 Certificate IV in Business (Governance)</w:t>
      </w:r>
      <w:r>
        <w:fldChar w:fldCharType="end"/>
      </w:r>
    </w:p>
    <w:p w:rsidR="00CF1096" w:rsidP="00CF1096">
      <w:pPr>
        <w:pStyle w:val="Version"/>
        <w:sectPr w:rsidSect="00895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95913" w:rsidP="00895913">
      <w:pPr>
        <w:pStyle w:val="SuperHeading"/>
      </w:pPr>
      <w:r w:rsidRPr="00895913">
        <w:t>BSB41910 Certificate IV in Business (Governance)</w:t>
      </w:r>
    </w:p>
    <w:p w:rsidR="00000000" w:rsidRPr="00895913" w:rsidP="00895913">
      <w:pPr>
        <w:pStyle w:val="Heading1"/>
      </w:pPr>
      <w:bookmarkStart w:id="1" w:name="O_48955"/>
      <w:bookmarkEnd w:id="1"/>
      <w:r w:rsidRPr="00895913">
        <w:t>Modification History</w:t>
      </w:r>
    </w:p>
    <w:p w:rsidR="00000000" w:rsidRPr="00895913" w:rsidP="00895913">
      <w:pPr>
        <w:pStyle w:val="BodyText"/>
      </w:pPr>
      <w:r w:rsidRPr="00895913">
        <w:t>Not applicable.</w:t>
      </w:r>
    </w:p>
    <w:p w:rsidR="00000000" w:rsidRPr="00895913" w:rsidP="00895913">
      <w:pPr>
        <w:pStyle w:val="AllowPageBreak"/>
      </w:pPr>
    </w:p>
    <w:p w:rsidR="00000000" w:rsidRPr="00895913" w:rsidP="00895913">
      <w:pPr>
        <w:pStyle w:val="Heading1"/>
      </w:pPr>
      <w:bookmarkStart w:id="2" w:name="O_48956"/>
      <w:bookmarkEnd w:id="2"/>
      <w:r w:rsidRPr="00895913">
        <w:t>Description</w:t>
      </w:r>
    </w:p>
    <w:p w:rsidR="00000000" w:rsidRPr="00895913" w:rsidP="00895913">
      <w:pPr>
        <w:pStyle w:val="BodyText"/>
      </w:pPr>
      <w:r w:rsidRPr="00895913">
        <w:rPr>
          <w:rStyle w:val="SpecialBold"/>
        </w:rPr>
        <w:t>Descriptor</w:t>
      </w:r>
    </w:p>
    <w:p w:rsidR="00000000" w:rsidRPr="00895913" w:rsidP="00895913">
      <w:pPr>
        <w:pStyle w:val="BodyText"/>
      </w:pPr>
      <w:r w:rsidRPr="00895913">
        <w:t>This qualification reflects the role of individuals who undertake responsibilities required of Aboriginal and Torr</w:t>
      </w:r>
      <w:r w:rsidRPr="00895913">
        <w:t>es Strait Islander organisations, and who bring a wide range of knowledge, skills, talents and experience to their organisations.</w:t>
      </w:r>
    </w:p>
    <w:p w:rsidR="00000000" w:rsidRPr="00895913" w:rsidP="00895913">
      <w:pPr>
        <w:pStyle w:val="BodyText"/>
      </w:pPr>
    </w:p>
    <w:p w:rsidR="00000000" w:rsidRPr="00895913" w:rsidP="00895913">
      <w:pPr>
        <w:pStyle w:val="BodyText"/>
      </w:pPr>
      <w:r w:rsidRPr="00895913">
        <w:t>Boards of Aboriginal and Torres Strait Islander community-managed organisations operate in two worlds; they have cultural obl</w:t>
      </w:r>
      <w:r w:rsidRPr="00895913">
        <w:t>igations to their community as well as legal and financial obligations to the wider community and funding bodies.</w:t>
      </w:r>
    </w:p>
    <w:p w:rsidR="00000000" w:rsidRPr="00895913" w:rsidP="00895913">
      <w:pPr>
        <w:pStyle w:val="BodyText"/>
      </w:pPr>
    </w:p>
    <w:p w:rsidR="00000000" w:rsidRPr="00895913" w:rsidP="00895913">
      <w:pPr>
        <w:pStyle w:val="BodyText"/>
      </w:pPr>
      <w:r w:rsidRPr="00895913">
        <w:t>In their special role of leading their organisations, board members would ensure that while fulfilling their duties, they are individually an</w:t>
      </w:r>
      <w:r w:rsidRPr="00895913">
        <w:t>d collectively contributing the best value to the board, organisation and community.</w:t>
      </w:r>
    </w:p>
    <w:p w:rsidR="00000000" w:rsidRPr="00895913" w:rsidP="00895913">
      <w:pPr>
        <w:pStyle w:val="BodyText"/>
      </w:pPr>
    </w:p>
    <w:p w:rsidR="00000000" w:rsidRPr="00895913" w:rsidP="00895913">
      <w:pPr>
        <w:pStyle w:val="BodyText"/>
      </w:pPr>
      <w:r w:rsidRPr="00895913">
        <w:rPr>
          <w:rStyle w:val="SpecialBold"/>
        </w:rPr>
        <w:t>Job roles</w:t>
      </w:r>
    </w:p>
    <w:p w:rsidR="00000000" w:rsidRPr="00895913" w:rsidP="00895913">
      <w:pPr>
        <w:pStyle w:val="BodyText"/>
      </w:pPr>
      <w:r w:rsidRPr="00895913">
        <w:t>Possible job roles relevant to this qualification include:</w:t>
      </w:r>
    </w:p>
    <w:p w:rsidR="00000000" w:rsidRPr="00895913" w:rsidP="00895913">
      <w:pPr>
        <w:pStyle w:val="ListBullet"/>
      </w:pPr>
      <w:r w:rsidRPr="00895913">
        <w:t>board member</w:t>
      </w:r>
    </w:p>
    <w:p w:rsidR="00000000" w:rsidRPr="00895913" w:rsidP="00895913">
      <w:pPr>
        <w:pStyle w:val="ListBullet"/>
      </w:pPr>
      <w:r w:rsidRPr="00895913">
        <w:t>contact officer or secretary</w:t>
      </w:r>
    </w:p>
    <w:p w:rsidR="00000000" w:rsidRPr="00895913" w:rsidP="00895913">
      <w:pPr>
        <w:pStyle w:val="ListBullet"/>
      </w:pPr>
      <w:r w:rsidRPr="00895913">
        <w:t>manager and senior staff member in an Aboriginal and Torres Strait Islander organisation</w:t>
      </w:r>
    </w:p>
    <w:p w:rsidR="00CF1096" w:rsidP="00895913">
      <w:pPr>
        <w:pStyle w:val="ListBullet"/>
      </w:pPr>
      <w:r w:rsidRPr="00895913">
        <w:t>public servant working with Aboriginal and Torres Strait Islander boards of governance.</w:t>
      </w:r>
    </w:p>
    <w:p w:rsidR="00CF1096" w:rsidP="00895913">
      <w:pPr>
        <w:pStyle w:val="ListBullet"/>
      </w:pPr>
    </w:p>
    <w:p w:rsidR="00000000" w:rsidRPr="00895913" w:rsidP="00895913">
      <w:pPr>
        <w:pStyle w:val="Heading1"/>
      </w:pPr>
      <w:bookmarkStart w:id="3" w:name="O_48957"/>
      <w:bookmarkEnd w:id="3"/>
      <w:r w:rsidRPr="00895913">
        <w:t>Pathways Information</w:t>
      </w:r>
    </w:p>
    <w:p w:rsidR="00000000" w:rsidRPr="00895913" w:rsidP="00895913">
      <w:pPr>
        <w:pStyle w:val="BodyText"/>
      </w:pPr>
      <w:r w:rsidRPr="00895913">
        <w:rPr>
          <w:rStyle w:val="SpecialBold"/>
        </w:rPr>
        <w:t>Qualification pathways</w:t>
      </w:r>
    </w:p>
    <w:p w:rsidR="00000000" w:rsidRPr="00895913" w:rsidP="00895913">
      <w:pPr>
        <w:pStyle w:val="BodyText"/>
      </w:pPr>
    </w:p>
    <w:p w:rsidR="00000000" w:rsidRPr="00895913" w:rsidP="00895913">
      <w:pPr>
        <w:pStyle w:val="BodyText"/>
      </w:pPr>
      <w:r w:rsidRPr="00895913">
        <w:rPr>
          <w:rStyle w:val="Emphasis"/>
        </w:rPr>
        <w:t>Entry requirement</w:t>
      </w:r>
      <w:r w:rsidRPr="00895913">
        <w:rPr>
          <w:rStyle w:val="Emphasis"/>
        </w:rPr>
        <w:t>s</w:t>
      </w:r>
    </w:p>
    <w:p w:rsidR="00000000" w:rsidRPr="00895913" w:rsidP="00895913">
      <w:pPr>
        <w:pStyle w:val="BodyText"/>
      </w:pPr>
      <w:r w:rsidRPr="00895913">
        <w:t>There are no entry requirements for this qualification.</w:t>
      </w:r>
    </w:p>
    <w:p w:rsidR="00000000" w:rsidRPr="00895913" w:rsidP="00895913">
      <w:pPr>
        <w:pStyle w:val="BodyText"/>
      </w:pPr>
    </w:p>
    <w:p w:rsidR="00000000" w:rsidRPr="00895913" w:rsidP="00895913">
      <w:pPr>
        <w:pStyle w:val="BodyText"/>
      </w:pPr>
      <w:r w:rsidRPr="00895913">
        <w:rPr>
          <w:rStyle w:val="Emphasis"/>
        </w:rPr>
        <w:t>Pathways into the qualification</w:t>
      </w:r>
      <w:r w:rsidRPr="00895913">
        <w:t xml:space="preserve"> </w:t>
      </w:r>
    </w:p>
    <w:p w:rsidR="00000000" w:rsidRPr="00895913" w:rsidP="00895913">
      <w:pPr>
        <w:pStyle w:val="BodyText"/>
      </w:pPr>
      <w:r w:rsidRPr="00895913">
        <w:t>Preferred pathways for candidates considering this qualification include:</w:t>
      </w:r>
    </w:p>
    <w:p w:rsidR="00000000" w:rsidRPr="00895913" w:rsidP="00895913">
      <w:pPr>
        <w:pStyle w:val="ListBullet"/>
      </w:pPr>
      <w:r w:rsidRPr="00895913">
        <w:t xml:space="preserve">some vocational experience working on or with a board of governance, but with no formal </w:t>
      </w:r>
      <w:r w:rsidRPr="00895913">
        <w:t>qualifications</w:t>
      </w:r>
    </w:p>
    <w:p w:rsidR="00000000" w:rsidRPr="00895913" w:rsidP="00895913">
      <w:pPr>
        <w:pStyle w:val="BodyText"/>
      </w:pPr>
      <w:r w:rsidRPr="00895913">
        <w:t>OR</w:t>
      </w:r>
    </w:p>
    <w:p w:rsidR="00000000" w:rsidRPr="00895913" w:rsidP="00895913">
      <w:pPr>
        <w:pStyle w:val="ListBullet"/>
      </w:pPr>
      <w:r w:rsidRPr="00895913">
        <w:t>full attendance and participation in introductory Corporate Governance workshops, Indigenous Leadership programs or other relevant non-accredited training</w:t>
      </w:r>
    </w:p>
    <w:p w:rsidR="00000000" w:rsidRPr="00895913" w:rsidP="00895913">
      <w:pPr>
        <w:pStyle w:val="BodyText"/>
      </w:pPr>
      <w:r w:rsidRPr="00895913">
        <w:t>OR</w:t>
      </w:r>
    </w:p>
    <w:p w:rsidR="00000000" w:rsidRPr="00895913" w:rsidP="00895913">
      <w:pPr>
        <w:pStyle w:val="ListBullet"/>
      </w:pPr>
      <w:r w:rsidRPr="00895913">
        <w:t>after achieving BSB30110 Certificate III in Business or</w:t>
      </w:r>
      <w:r w:rsidRPr="00895913">
        <w:t xml:space="preserve"> other relevant qualifications.</w:t>
      </w:r>
    </w:p>
    <w:p w:rsidR="00000000" w:rsidRPr="00895913" w:rsidP="00895913">
      <w:pPr>
        <w:pStyle w:val="BodyText"/>
      </w:pPr>
    </w:p>
    <w:p w:rsidR="00000000" w:rsidRPr="00895913" w:rsidP="00895913">
      <w:pPr>
        <w:pStyle w:val="BodyText"/>
      </w:pPr>
      <w:r w:rsidRPr="00895913">
        <w:rPr>
          <w:rStyle w:val="Emphasis"/>
        </w:rPr>
        <w:t>Pathways from the qualification</w:t>
      </w:r>
    </w:p>
    <w:p w:rsidR="00CF1096" w:rsidP="00895913">
      <w:pPr>
        <w:pStyle w:val="BodyText"/>
      </w:pPr>
      <w:r w:rsidRPr="00895913">
        <w:t>BSB50710 Diploma of Business (Governance) and a range of other Diploma qualifications.</w:t>
      </w:r>
    </w:p>
    <w:p w:rsidR="00CF1096" w:rsidP="00895913">
      <w:pPr>
        <w:pStyle w:val="BodyText"/>
      </w:pPr>
    </w:p>
    <w:p w:rsidR="00000000" w:rsidRPr="00895913" w:rsidP="00895913">
      <w:pPr>
        <w:pStyle w:val="Heading1"/>
      </w:pPr>
      <w:bookmarkStart w:id="4" w:name="O_48958"/>
      <w:bookmarkEnd w:id="4"/>
      <w:r w:rsidRPr="00895913">
        <w:t>Licensing/Regulatory Information</w:t>
      </w:r>
    </w:p>
    <w:p w:rsidR="00000000" w:rsidRPr="00895913" w:rsidP="00895913">
      <w:pPr>
        <w:pStyle w:val="BodyText"/>
      </w:pPr>
      <w:r w:rsidRPr="00895913">
        <w:rPr>
          <w:rStyle w:val="SpecialBold"/>
        </w:rPr>
        <w:t>Licensing</w:t>
      </w:r>
      <w:r w:rsidRPr="00895913">
        <w:t xml:space="preserve">, </w:t>
      </w:r>
      <w:r w:rsidRPr="00895913">
        <w:rPr>
          <w:rStyle w:val="SpecialBold"/>
        </w:rPr>
        <w:t>legislative</w:t>
      </w:r>
      <w:r w:rsidRPr="00895913">
        <w:t xml:space="preserve">, </w:t>
      </w:r>
      <w:r w:rsidRPr="00895913">
        <w:rPr>
          <w:rStyle w:val="SpecialBold"/>
        </w:rPr>
        <w:t>regulatory or certification co</w:t>
      </w:r>
      <w:r w:rsidRPr="00895913">
        <w:rPr>
          <w:rStyle w:val="SpecialBold"/>
        </w:rPr>
        <w:t>nsiderations</w:t>
      </w:r>
    </w:p>
    <w:p w:rsidR="00CF1096" w:rsidP="00895913">
      <w:pPr>
        <w:pStyle w:val="BodyText"/>
      </w:pPr>
      <w:r w:rsidRPr="00895913">
        <w:t>There is no direct link between this qualification and licensing, legislative and/or regulatory requirements. However, Aboriginal and Torres Strait organisations operate in a variety of environments and some aspects of governance activities ma</w:t>
      </w:r>
      <w:r w:rsidRPr="00895913">
        <w:t>y be subject to legislation, rules, regulations and codes of practice relevant to different job roles and jurisdictions.</w:t>
      </w:r>
    </w:p>
    <w:p w:rsidR="00CF1096" w:rsidP="00895913">
      <w:pPr>
        <w:pStyle w:val="BodyText"/>
      </w:pPr>
    </w:p>
    <w:p w:rsidR="00000000" w:rsidRPr="00895913" w:rsidP="00895913">
      <w:pPr>
        <w:pStyle w:val="Heading1"/>
      </w:pPr>
      <w:bookmarkStart w:id="5" w:name="O_48959"/>
      <w:bookmarkEnd w:id="5"/>
      <w:r w:rsidRPr="00895913">
        <w:t>Entry Requirements</w:t>
      </w:r>
    </w:p>
    <w:p w:rsidR="00000000" w:rsidRPr="00895913" w:rsidP="00895913">
      <w:pPr>
        <w:pStyle w:val="BodyText"/>
      </w:pPr>
      <w:r w:rsidRPr="00895913">
        <w:t>Not applicable.</w:t>
      </w:r>
    </w:p>
    <w:p w:rsidR="00000000" w:rsidRPr="00895913" w:rsidP="00895913">
      <w:pPr>
        <w:pStyle w:val="AllowPageBreak"/>
      </w:pPr>
    </w:p>
    <w:p w:rsidR="00000000" w:rsidRPr="00895913" w:rsidP="00895913">
      <w:pPr>
        <w:pStyle w:val="Heading1"/>
      </w:pPr>
      <w:bookmarkStart w:id="6" w:name="O_48960"/>
      <w:bookmarkEnd w:id="6"/>
      <w:r w:rsidRPr="00895913">
        <w:t>Employability Skills Summary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714"/>
      </w:tblGrid>
      <w:tr w:rsidTr="00CF109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13">
            <w:pPr>
              <w:pStyle w:val="BodyText"/>
              <w:rPr>
                <w:lang w:val="en-NZ"/>
              </w:rPr>
            </w:pPr>
            <w:r w:rsidRPr="00895913">
              <w:rPr>
                <w:rStyle w:val="SpecialBold"/>
              </w:rPr>
              <w:t>EMPLOYABILITY SKILLS QUALIFICATION SUMM</w:t>
            </w:r>
            <w:r w:rsidRPr="00895913">
              <w:rPr>
                <w:rStyle w:val="SpecialBold"/>
              </w:rPr>
              <w:t>ARY</w:t>
            </w:r>
          </w:p>
        </w:tc>
      </w:tr>
      <w:tr w:rsidTr="00CF109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13" w:rsidP="00895913">
            <w:pPr>
              <w:pStyle w:val="BodyText"/>
            </w:pPr>
          </w:p>
          <w:p w:rsidR="00000000" w:rsidP="00895913">
            <w:pPr>
              <w:pStyle w:val="BodyText"/>
              <w:rPr>
                <w:lang w:val="en-NZ"/>
              </w:rPr>
            </w:pPr>
            <w:r w:rsidRPr="00895913">
              <w:t>The following table contains a summary of the employability skills required by industry for this qualification. The employability skills facets described</w:t>
            </w:r>
            <w:r w:rsidRPr="00895913">
              <w:t xml:space="preserve"> here are broad industry requirements that may vary depending on qualification packaging options.</w:t>
            </w:r>
          </w:p>
        </w:tc>
      </w:tr>
      <w:tr w:rsidTr="00CF109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13" w:rsidP="00895913">
            <w:pPr>
              <w:pStyle w:val="BodyText"/>
            </w:pPr>
            <w:r w:rsidRPr="00895913">
              <w:rPr>
                <w:rStyle w:val="SpecialBold"/>
              </w:rPr>
              <w:t>Employability skill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13">
            <w:pPr>
              <w:pStyle w:val="BodyText"/>
              <w:rPr>
                <w:lang w:val="en-NZ"/>
              </w:rPr>
            </w:pPr>
            <w:r w:rsidRPr="00895913">
              <w:rPr>
                <w:rStyle w:val="SpecialBold"/>
              </w:rPr>
              <w:t>Industry</w:t>
            </w:r>
            <w:r w:rsidRPr="00895913">
              <w:t>/</w:t>
            </w:r>
            <w:r w:rsidRPr="00895913">
              <w:rPr>
                <w:rStyle w:val="SpecialBold"/>
              </w:rPr>
              <w:t>enterprise requirements for this qualification include</w:t>
            </w:r>
            <w:r w:rsidRPr="00895913">
              <w:t>:</w:t>
            </w:r>
          </w:p>
        </w:tc>
      </w:tr>
      <w:tr w:rsidTr="00CF109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13">
            <w:pPr>
              <w:pStyle w:val="BodyText"/>
              <w:rPr>
                <w:lang w:val="en-NZ"/>
              </w:rPr>
            </w:pPr>
            <w:r w:rsidRPr="00895913">
              <w:t>Communication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13" w:rsidP="00895913">
            <w:pPr>
              <w:pStyle w:val="ListBullet"/>
            </w:pPr>
            <w:r w:rsidRPr="00895913">
              <w:t>communicating in culturally appropriate ways</w:t>
            </w:r>
          </w:p>
          <w:p w:rsidR="00000000" w:rsidRPr="00895913" w:rsidP="00895913">
            <w:pPr>
              <w:pStyle w:val="ListBullet"/>
            </w:pPr>
            <w:r w:rsidRPr="00895913">
              <w:t>discussing information, questioning outcomes and actions, sharing ideas, and clarifying information with staff and other board members</w:t>
            </w:r>
          </w:p>
          <w:p w:rsidR="00000000" w:rsidRPr="00895913" w:rsidP="00895913">
            <w:pPr>
              <w:pStyle w:val="ListBullet"/>
            </w:pPr>
            <w:r w:rsidRPr="00895913">
              <w:t>networking and negotiating with members of the community</w:t>
            </w:r>
          </w:p>
          <w:p w:rsidR="00000000" w:rsidP="00895913">
            <w:pPr>
              <w:pStyle w:val="ListBullet"/>
              <w:rPr>
                <w:lang w:val="en-NZ"/>
              </w:rPr>
            </w:pPr>
            <w:r w:rsidRPr="00895913">
              <w:t xml:space="preserve">providing information to the community about the organisation's </w:t>
            </w:r>
            <w:r w:rsidRPr="00895913">
              <w:t>activities and board decisions</w:t>
            </w:r>
          </w:p>
        </w:tc>
      </w:tr>
      <w:tr w:rsidTr="00CF109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13">
            <w:pPr>
              <w:pStyle w:val="BodyText"/>
              <w:rPr>
                <w:lang w:val="en-NZ"/>
              </w:rPr>
            </w:pPr>
            <w:r w:rsidRPr="00895913">
              <w:t>Teamwork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13" w:rsidP="00895913">
            <w:pPr>
              <w:pStyle w:val="ListBullet"/>
            </w:pPr>
            <w:r w:rsidRPr="00895913">
              <w:t>encouraging a team approach where individual contributions are recognised and acknowledged</w:t>
            </w:r>
          </w:p>
          <w:p w:rsidR="00000000" w:rsidRPr="00895913" w:rsidP="00895913">
            <w:pPr>
              <w:pStyle w:val="ListBullet"/>
            </w:pPr>
            <w:r w:rsidRPr="00895913">
              <w:t>identifying people and delegating authority to relevant team members</w:t>
            </w:r>
          </w:p>
          <w:p w:rsidR="00000000" w:rsidRPr="00895913" w:rsidP="00895913">
            <w:pPr>
              <w:pStyle w:val="ListBullet"/>
            </w:pPr>
            <w:r w:rsidRPr="00895913">
              <w:t>making decisions in the best interests of the organisa</w:t>
            </w:r>
            <w:r w:rsidRPr="00895913">
              <w:t>tion and the community</w:t>
            </w:r>
          </w:p>
          <w:p w:rsidR="00000000" w:rsidP="00895913">
            <w:pPr>
              <w:pStyle w:val="ListBullet"/>
              <w:rPr>
                <w:lang w:val="en-NZ"/>
              </w:rPr>
            </w:pPr>
            <w:r w:rsidRPr="00895913">
              <w:t>seeking stakeholder participation in decision making</w:t>
            </w:r>
          </w:p>
        </w:tc>
      </w:tr>
      <w:tr w:rsidTr="00CF109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13">
            <w:pPr>
              <w:pStyle w:val="BodyText"/>
              <w:rPr>
                <w:lang w:val="en-NZ"/>
              </w:rPr>
            </w:pPr>
            <w:r w:rsidRPr="00895913">
              <w:t>Problem-solving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13" w:rsidP="00895913">
            <w:pPr>
              <w:pStyle w:val="ListBullet"/>
            </w:pPr>
            <w:r w:rsidRPr="00895913">
              <w:t>analysing and evaluating information</w:t>
            </w:r>
          </w:p>
          <w:p w:rsidR="00000000" w:rsidRPr="00895913" w:rsidP="00895913">
            <w:pPr>
              <w:pStyle w:val="ListBullet"/>
            </w:pPr>
            <w:r w:rsidRPr="00895913">
              <w:t>ensuring activities follow the constitution and organisational policies and procedures</w:t>
            </w:r>
          </w:p>
          <w:p w:rsidR="00000000" w:rsidRPr="00895913" w:rsidP="00895913">
            <w:pPr>
              <w:pStyle w:val="ListBullet"/>
            </w:pPr>
            <w:r w:rsidRPr="00895913">
              <w:t>questioning outcomes and actions of fi</w:t>
            </w:r>
            <w:r w:rsidRPr="00895913">
              <w:t>nancial reports</w:t>
            </w:r>
          </w:p>
          <w:p w:rsidR="00000000" w:rsidP="00895913">
            <w:pPr>
              <w:pStyle w:val="ListBullet"/>
              <w:rPr>
                <w:lang w:val="en-NZ"/>
              </w:rPr>
            </w:pPr>
            <w:r w:rsidRPr="00895913">
              <w:t>reviewing effectiveness and efficiency of decisions and direction of the organisation</w:t>
            </w:r>
          </w:p>
        </w:tc>
      </w:tr>
      <w:tr w:rsidTr="00CF109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13">
            <w:pPr>
              <w:pStyle w:val="BodyText"/>
              <w:rPr>
                <w:lang w:val="en-NZ"/>
              </w:rPr>
            </w:pPr>
            <w:r w:rsidRPr="00895913">
              <w:t>Initiative and enterprise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13" w:rsidP="00895913">
            <w:pPr>
              <w:pStyle w:val="ListBullet"/>
            </w:pPr>
            <w:r w:rsidRPr="00895913">
              <w:t>reviewing the board and board members</w:t>
            </w:r>
          </w:p>
          <w:p w:rsidR="00000000" w:rsidRPr="00895913" w:rsidP="00895913">
            <w:pPr>
              <w:pStyle w:val="ListBullet"/>
            </w:pPr>
            <w:r w:rsidRPr="00895913">
              <w:t>seeking funding for new activities</w:t>
            </w:r>
          </w:p>
          <w:p w:rsidR="00000000" w:rsidP="00895913">
            <w:pPr>
              <w:pStyle w:val="ListBullet"/>
              <w:rPr>
                <w:lang w:val="en-NZ"/>
              </w:rPr>
            </w:pPr>
            <w:r w:rsidRPr="00895913">
              <w:t>adding value to, and building positive reputation of, the organisation</w:t>
            </w:r>
          </w:p>
        </w:tc>
      </w:tr>
      <w:tr w:rsidTr="00CF109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13">
            <w:pPr>
              <w:pStyle w:val="BodyText"/>
              <w:rPr>
                <w:lang w:val="en-NZ"/>
              </w:rPr>
            </w:pPr>
            <w:r w:rsidRPr="00895913">
              <w:t>Planning and organising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13" w:rsidP="00895913">
            <w:pPr>
              <w:pStyle w:val="ListBullet"/>
            </w:pPr>
            <w:r w:rsidRPr="00895913">
              <w:t>developing organisational plans</w:t>
            </w:r>
          </w:p>
          <w:p w:rsidR="00000000" w:rsidRPr="00895913" w:rsidP="00895913">
            <w:pPr>
              <w:pStyle w:val="ListBullet"/>
            </w:pPr>
            <w:r w:rsidRPr="00895913">
              <w:t>planning and organising annual meetings, general meetings and board meetings</w:t>
            </w:r>
          </w:p>
          <w:p w:rsidR="00000000" w:rsidRPr="00895913" w:rsidP="00895913">
            <w:pPr>
              <w:pStyle w:val="ListBullet"/>
            </w:pPr>
            <w:r w:rsidRPr="00895913">
              <w:t>planning regular community forums</w:t>
            </w:r>
          </w:p>
          <w:p w:rsidR="00000000" w:rsidP="00895913">
            <w:pPr>
              <w:pStyle w:val="ListBullet"/>
              <w:rPr>
                <w:lang w:val="en-NZ"/>
              </w:rPr>
            </w:pPr>
            <w:r w:rsidRPr="00895913">
              <w:t>setting directio</w:t>
            </w:r>
            <w:r w:rsidRPr="00895913">
              <w:t>ns for the future of the organisation</w:t>
            </w:r>
          </w:p>
        </w:tc>
      </w:tr>
      <w:tr w:rsidTr="00CF109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13">
            <w:pPr>
              <w:pStyle w:val="BodyText"/>
              <w:rPr>
                <w:lang w:val="en-NZ"/>
              </w:rPr>
            </w:pPr>
            <w:r w:rsidRPr="00895913">
              <w:t>Self-management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13" w:rsidP="00895913">
            <w:pPr>
              <w:pStyle w:val="ListBullet"/>
            </w:pPr>
            <w:r w:rsidRPr="00895913">
              <w:t>adhering to the operational structure of the board and performing responsibilities as per the role description</w:t>
            </w:r>
          </w:p>
          <w:p w:rsidR="00000000" w:rsidRPr="00895913" w:rsidP="00895913">
            <w:pPr>
              <w:pStyle w:val="ListBullet"/>
            </w:pPr>
            <w:r w:rsidRPr="00895913">
              <w:t>fulfilling duties and legal responsibilities</w:t>
            </w:r>
          </w:p>
          <w:p w:rsidR="00000000" w:rsidP="00895913">
            <w:pPr>
              <w:pStyle w:val="ListBullet"/>
              <w:rPr>
                <w:lang w:val="en-NZ"/>
              </w:rPr>
            </w:pPr>
            <w:r w:rsidRPr="00895913">
              <w:t>modelling respect for community culture and values</w:t>
            </w:r>
          </w:p>
        </w:tc>
      </w:tr>
      <w:tr w:rsidTr="00CF109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13">
            <w:pPr>
              <w:pStyle w:val="BodyText"/>
              <w:rPr>
                <w:lang w:val="en-NZ"/>
              </w:rPr>
            </w:pPr>
            <w:r w:rsidRPr="00895913">
              <w:t>Learning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13" w:rsidP="00895913">
            <w:pPr>
              <w:pStyle w:val="ListBullet"/>
            </w:pPr>
            <w:r w:rsidRPr="00895913">
              <w:t>promoting an environment that encourages people to enhance their skills and knowledge</w:t>
            </w:r>
          </w:p>
          <w:p w:rsidR="00000000" w:rsidRPr="00895913" w:rsidP="00895913">
            <w:pPr>
              <w:pStyle w:val="ListBullet"/>
            </w:pPr>
            <w:r w:rsidRPr="00895913">
              <w:t>seeking advice from cultural and technical advisers</w:t>
            </w:r>
          </w:p>
          <w:p w:rsidR="00000000" w:rsidP="00895913">
            <w:pPr>
              <w:pStyle w:val="ListBullet"/>
              <w:rPr>
                <w:lang w:val="en-NZ"/>
              </w:rPr>
            </w:pPr>
            <w:r w:rsidRPr="00895913">
              <w:t>sharing skills with others</w:t>
            </w:r>
          </w:p>
        </w:tc>
      </w:tr>
      <w:tr w:rsidTr="00CF109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913">
            <w:pPr>
              <w:pStyle w:val="BodyText"/>
              <w:rPr>
                <w:lang w:val="en-NZ"/>
              </w:rPr>
            </w:pPr>
            <w:r w:rsidRPr="00895913">
              <w:t>Technology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13" w:rsidP="00895913">
            <w:pPr>
              <w:pStyle w:val="ListBullet"/>
            </w:pPr>
            <w:r w:rsidRPr="00895913">
              <w:t>using technology</w:t>
            </w:r>
            <w:r w:rsidRPr="00895913">
              <w:t>:</w:t>
            </w:r>
          </w:p>
          <w:p w:rsidR="00000000" w:rsidRPr="00895913" w:rsidP="00895913">
            <w:pPr>
              <w:pStyle w:val="ListBullet2"/>
            </w:pPr>
            <w:r w:rsidRPr="00895913">
              <w:t>for communication, time scheduling and planning</w:t>
            </w:r>
          </w:p>
          <w:p w:rsidR="00000000" w:rsidRPr="00895913" w:rsidP="00895913">
            <w:pPr>
              <w:pStyle w:val="ListBullet2"/>
            </w:pPr>
            <w:r w:rsidRPr="00895913">
              <w:t>to gather information</w:t>
            </w:r>
          </w:p>
        </w:tc>
      </w:tr>
    </w:tbl>
    <w:p w:rsidR="00CF1096" w:rsidP="00895913">
      <w:pPr>
        <w:pStyle w:val="BodyText"/>
      </w:pPr>
    </w:p>
    <w:p w:rsidR="00CF1096" w:rsidP="00895913">
      <w:pPr>
        <w:pStyle w:val="BodyText"/>
      </w:pPr>
    </w:p>
    <w:p w:rsidR="00000000" w:rsidRPr="00895913" w:rsidP="00895913">
      <w:pPr>
        <w:pStyle w:val="Heading1"/>
      </w:pPr>
      <w:bookmarkStart w:id="7" w:name="O_48961"/>
      <w:bookmarkEnd w:id="7"/>
      <w:r w:rsidRPr="00895913">
        <w:t>Packaging Rules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06"/>
      </w:tblGrid>
      <w:tr w:rsidTr="00CF109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913" w:rsidP="00895913">
            <w:pPr>
              <w:pStyle w:val="BodyText"/>
            </w:pPr>
            <w:r w:rsidRPr="00895913">
              <w:rPr>
                <w:rStyle w:val="SpecialBold"/>
              </w:rPr>
              <w:t>Packaging Rules</w:t>
            </w:r>
          </w:p>
          <w:p w:rsidR="00000000" w:rsidRPr="00895913" w:rsidP="00895913">
            <w:pPr>
              <w:pStyle w:val="BodyText"/>
            </w:pPr>
            <w:r w:rsidRPr="00895913">
              <w:rPr>
                <w:rStyle w:val="SpecialBold"/>
              </w:rPr>
              <w:t>Total number of units</w:t>
            </w:r>
            <w:r w:rsidRPr="00895913">
              <w:t xml:space="preserve"> = </w:t>
            </w:r>
            <w:r w:rsidRPr="00895913">
              <w:rPr>
                <w:rStyle w:val="SpecialBold"/>
              </w:rPr>
              <w:t>12</w:t>
            </w:r>
          </w:p>
          <w:p w:rsidR="00000000" w:rsidRPr="00895913" w:rsidP="00895913">
            <w:pPr>
              <w:pStyle w:val="BodyText"/>
            </w:pPr>
            <w:r w:rsidRPr="00895913">
              <w:rPr>
                <w:rStyle w:val="SpecialBold"/>
              </w:rPr>
              <w:t>7 core units</w:t>
            </w:r>
            <w:r w:rsidRPr="00895913">
              <w:t xml:space="preserve"> plus</w:t>
            </w:r>
          </w:p>
          <w:p w:rsidR="00000000" w:rsidRPr="00895913" w:rsidP="00895913">
            <w:pPr>
              <w:pStyle w:val="BodyText"/>
            </w:pPr>
            <w:r w:rsidRPr="00895913">
              <w:rPr>
                <w:rStyle w:val="SpecialBold"/>
              </w:rPr>
              <w:t>5 elective units</w:t>
            </w:r>
          </w:p>
          <w:p w:rsidR="00000000" w:rsidRPr="00895913" w:rsidP="00895913">
            <w:pPr>
              <w:pStyle w:val="BodyText"/>
            </w:pPr>
          </w:p>
          <w:p w:rsidR="00000000" w:rsidRPr="00895913" w:rsidP="00895913">
            <w:pPr>
              <w:pStyle w:val="BodyText"/>
            </w:pPr>
            <w:r w:rsidRPr="00895913">
              <w:rPr>
                <w:rStyle w:val="SpecialBold"/>
              </w:rPr>
              <w:t>Three elective units</w:t>
            </w:r>
            <w:r w:rsidRPr="00895913">
              <w:t xml:space="preserve"> must be selected from the elective units listed below.</w:t>
            </w:r>
          </w:p>
          <w:p w:rsidR="00000000" w:rsidRPr="00895913" w:rsidP="00895913">
            <w:pPr>
              <w:pStyle w:val="BodyText"/>
            </w:pPr>
          </w:p>
          <w:p w:rsidR="00000000" w:rsidRPr="00895913" w:rsidP="00895913">
            <w:pPr>
              <w:pStyle w:val="BodyText"/>
            </w:pPr>
            <w:r w:rsidRPr="00895913">
              <w:rPr>
                <w:rStyle w:val="SpecialBold"/>
              </w:rPr>
              <w:t>Two units</w:t>
            </w:r>
            <w:r w:rsidRPr="00895913">
              <w:t xml:space="preserve"> may be selected from the elective units listed below, from elsewhere in this Training Package, or from any other currently endorsed Training Package or accredited course at this </w:t>
            </w:r>
            <w:r w:rsidRPr="00895913">
              <w:t>qualification level, or Certificate III or Diploma level.</w:t>
            </w:r>
          </w:p>
          <w:p w:rsidR="00000000" w:rsidRPr="00895913" w:rsidP="00895913">
            <w:pPr>
              <w:pStyle w:val="BodyText"/>
            </w:pPr>
          </w:p>
          <w:p w:rsidR="00000000" w:rsidRPr="00895913" w:rsidP="00895913">
            <w:pPr>
              <w:pStyle w:val="BodyText"/>
            </w:pPr>
            <w:r w:rsidRPr="00895913">
              <w:t>Elective units must be relevant to the work outcome, local industry and/or community requirements and the qualification level.</w:t>
            </w:r>
          </w:p>
          <w:p w:rsidR="00000000" w:rsidRPr="00895913" w:rsidP="00895913">
            <w:pPr>
              <w:pStyle w:val="BodyText"/>
            </w:pPr>
          </w:p>
          <w:p w:rsidR="00000000" w:rsidRPr="00895913" w:rsidP="00895913">
            <w:pPr>
              <w:pStyle w:val="BodyText"/>
            </w:pPr>
            <w:r w:rsidRPr="00895913">
              <w:rPr>
                <w:rStyle w:val="SpecialBold"/>
              </w:rPr>
              <w:t>Core units</w:t>
            </w:r>
          </w:p>
          <w:p w:rsidR="00000000" w:rsidRPr="00895913" w:rsidP="00895913">
            <w:pPr>
              <w:pStyle w:val="BodyText"/>
            </w:pPr>
            <w:r w:rsidRPr="00895913">
              <w:t>BSBATSIC412A Maintain and protect cultural values in the o</w:t>
            </w:r>
            <w:r w:rsidRPr="00895913">
              <w:t>rganisation</w:t>
            </w:r>
          </w:p>
          <w:p w:rsidR="00000000" w:rsidRPr="00895913" w:rsidP="00895913">
            <w:pPr>
              <w:pStyle w:val="BodyText"/>
            </w:pPr>
            <w:r w:rsidRPr="00895913">
              <w:t>BSBATSIL411A Undertake the roles and responsibilities of a board member</w:t>
            </w:r>
          </w:p>
          <w:p w:rsidR="00000000" w:rsidRPr="00895913" w:rsidP="00895913">
            <w:pPr>
              <w:pStyle w:val="BodyText"/>
            </w:pPr>
            <w:r w:rsidRPr="00895913">
              <w:t>BSBATSIL413A Review and apply the constitution</w:t>
            </w:r>
          </w:p>
          <w:p w:rsidR="00000000" w:rsidRPr="00895913" w:rsidP="00895913">
            <w:pPr>
              <w:pStyle w:val="BodyText"/>
            </w:pPr>
            <w:r w:rsidRPr="00895913">
              <w:t>BSBATSIM416A Oversee organisational planning</w:t>
            </w:r>
          </w:p>
          <w:p w:rsidR="00000000" w:rsidRPr="00895913" w:rsidP="00895913">
            <w:pPr>
              <w:pStyle w:val="BodyText"/>
            </w:pPr>
            <w:r w:rsidRPr="00895913">
              <w:t>BSBATSIM417A Implement organisational plans</w:t>
            </w:r>
          </w:p>
          <w:p w:rsidR="00000000" w:rsidRPr="00895913" w:rsidP="00895913">
            <w:pPr>
              <w:pStyle w:val="BodyText"/>
            </w:pPr>
            <w:r w:rsidRPr="00895913">
              <w:t>BSBATSIM418A Oversee financial manag</w:t>
            </w:r>
            <w:r w:rsidRPr="00895913">
              <w:t>ement</w:t>
            </w:r>
          </w:p>
          <w:p w:rsidR="00000000" w:rsidRPr="00895913" w:rsidP="00895913">
            <w:pPr>
              <w:pStyle w:val="BodyText"/>
            </w:pPr>
            <w:r w:rsidRPr="00895913">
              <w:t>BSBATSIM419A Contribute to the development and implementation of organisational policies</w:t>
            </w:r>
          </w:p>
          <w:p w:rsidR="00000000" w:rsidRPr="00895913" w:rsidP="00895913">
            <w:pPr>
              <w:pStyle w:val="BodyText"/>
            </w:pPr>
          </w:p>
          <w:p w:rsidR="00000000" w:rsidRPr="00895913" w:rsidP="00895913">
            <w:pPr>
              <w:pStyle w:val="BodyText"/>
            </w:pPr>
            <w:r w:rsidRPr="00895913">
              <w:rPr>
                <w:rStyle w:val="SpecialBold"/>
              </w:rPr>
              <w:t>Elective units</w:t>
            </w:r>
          </w:p>
          <w:p w:rsidR="00000000" w:rsidRPr="00895913" w:rsidP="00895913">
            <w:pPr>
              <w:pStyle w:val="BodyText"/>
            </w:pPr>
            <w:r w:rsidRPr="00895913">
              <w:rPr>
                <w:rStyle w:val="SpecialBold"/>
              </w:rPr>
              <w:t>ATSI governance</w:t>
            </w:r>
          </w:p>
          <w:p w:rsidR="00000000" w:rsidRPr="00895913" w:rsidP="00895913">
            <w:pPr>
              <w:pStyle w:val="BodyText"/>
            </w:pPr>
            <w:r w:rsidRPr="00895913">
              <w:t>BSBATSIC411C Communicate with the community</w:t>
            </w:r>
          </w:p>
          <w:p w:rsidR="00000000" w:rsidRPr="00895913" w:rsidP="00895913">
            <w:pPr>
              <w:pStyle w:val="BodyText"/>
            </w:pPr>
            <w:r w:rsidRPr="00895913">
              <w:t>BSBATSIL408C Manage a board meeting</w:t>
            </w:r>
          </w:p>
          <w:p w:rsidR="00000000" w:rsidRPr="00895913" w:rsidP="00895913">
            <w:pPr>
              <w:pStyle w:val="BodyText"/>
            </w:pPr>
            <w:r w:rsidRPr="00895913">
              <w:t>BSBATSIL412A Participate effectively as a board m</w:t>
            </w:r>
            <w:r w:rsidRPr="00895913">
              <w:t>ember</w:t>
            </w:r>
          </w:p>
          <w:p w:rsidR="00000000" w:rsidRPr="00895913" w:rsidP="00895913">
            <w:pPr>
              <w:pStyle w:val="BodyText"/>
            </w:pPr>
            <w:r w:rsidRPr="00895913">
              <w:t>BSBATSIM414C Oversee the organisation's annual budget</w:t>
            </w:r>
          </w:p>
          <w:p w:rsidR="00000000" w:rsidRPr="00895913" w:rsidP="00895913">
            <w:pPr>
              <w:pStyle w:val="BodyText"/>
            </w:pPr>
            <w:r w:rsidRPr="00895913">
              <w:t>BSBATSIM420A Oversee asset management</w:t>
            </w:r>
          </w:p>
          <w:p w:rsidR="00000000" w:rsidRPr="00895913" w:rsidP="00895913">
            <w:pPr>
              <w:pStyle w:val="BodyText"/>
            </w:pPr>
            <w:r w:rsidRPr="00895913">
              <w:t>BSBATSIM421A Support a positive and culturally appropriate workplace culture</w:t>
            </w:r>
          </w:p>
          <w:p w:rsidR="00000000" w:rsidRPr="00895913" w:rsidP="00895913">
            <w:pPr>
              <w:pStyle w:val="BodyText"/>
            </w:pPr>
            <w:r w:rsidRPr="00895913">
              <w:t>BSBATSIW416C Obtain and manage consultancy services</w:t>
            </w:r>
          </w:p>
          <w:p w:rsidR="00000000" w:rsidRPr="00895913" w:rsidP="00895913">
            <w:pPr>
              <w:pStyle w:val="BodyText"/>
            </w:pPr>
            <w:r w:rsidRPr="00895913">
              <w:t>BSBATSIW417C Select and use t</w:t>
            </w:r>
            <w:r w:rsidRPr="00895913">
              <w:t>echnology</w:t>
            </w:r>
          </w:p>
          <w:p w:rsidR="00000000" w:rsidRPr="00895913" w:rsidP="00895913">
            <w:pPr>
              <w:pStyle w:val="BodyText"/>
            </w:pPr>
            <w:r w:rsidRPr="00895913">
              <w:rPr>
                <w:rStyle w:val="SpecialBold"/>
              </w:rPr>
              <w:t>Research</w:t>
            </w:r>
          </w:p>
          <w:p w:rsidR="00000000" w:rsidRPr="00895913" w:rsidP="00895913">
            <w:pPr>
              <w:pStyle w:val="BodyText"/>
            </w:pPr>
            <w:r w:rsidRPr="00895913">
              <w:t>BSBRES401A Analyse and present research information</w:t>
            </w:r>
          </w:p>
          <w:p w:rsidR="00000000" w:rsidRPr="00895913" w:rsidP="00895913">
            <w:pPr>
              <w:pStyle w:val="BodyText"/>
            </w:pPr>
            <w:r w:rsidRPr="00895913">
              <w:rPr>
                <w:rStyle w:val="SpecialBold"/>
              </w:rPr>
              <w:t>Sustainability</w:t>
            </w:r>
          </w:p>
          <w:p w:rsidR="00000000" w:rsidRPr="00895913" w:rsidP="00895913">
            <w:pPr>
              <w:pStyle w:val="BodyText"/>
            </w:pPr>
            <w:r w:rsidRPr="00895913">
              <w:t>BSBSUS301A Implement and monitor environmentally sustainable work practices</w:t>
            </w:r>
          </w:p>
          <w:p w:rsidR="00000000" w:rsidRPr="00895913" w:rsidP="00895913">
            <w:pPr>
              <w:pStyle w:val="BodyText"/>
            </w:pPr>
          </w:p>
          <w:p w:rsidR="00000000" w:rsidRPr="00895913" w:rsidP="00895913">
            <w:pPr>
              <w:pStyle w:val="BodyText"/>
            </w:pPr>
            <w:r w:rsidRPr="00895913">
              <w:rPr>
                <w:rStyle w:val="SpecialBold"/>
              </w:rPr>
              <w:t>NOTE</w:t>
            </w:r>
            <w:r w:rsidRPr="00895913">
              <w:t>: This qualification is copyright to the Office of the Registrar of Indigenous Corporations.</w:t>
            </w:r>
          </w:p>
        </w:tc>
      </w:tr>
    </w:tbl>
    <w:p w:rsidR="00CF1096" w:rsidP="00895913">
      <w:pPr>
        <w:pStyle w:val="BodyText"/>
      </w:pPr>
    </w:p>
    <w:p w:rsidR="00CF1096" w:rsidP="00895913">
      <w:pPr>
        <w:pStyle w:val="BodyText"/>
      </w:pPr>
    </w:p>
    <w:p w:rsidR="00000000" w:rsidRPr="00895913" w:rsidP="00895913"/>
    <w:sectPr w:rsidSect="008959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F1096" w:rsidP="00CF1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096" w:rsidP="00895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F1096" w:rsidP="00895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1096" w:rsidP="0089591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F1096" w:rsidP="00CF109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096" w:rsidP="00895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BSB41910 Certificate IV in Business (Governance)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F1096" w:rsidP="0089591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107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7A9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6A7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95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913"/>
  </w:style>
  <w:style w:type="character" w:customStyle="1" w:styleId="Heading1Char">
    <w:name w:val="Heading 1 Char"/>
    <w:basedOn w:val="DefaultParagraphFont"/>
    <w:link w:val="Heading1"/>
    <w:rsid w:val="00895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9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91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95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91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959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913"/>
    <w:rPr>
      <w:b/>
      <w:spacing w:val="0"/>
    </w:rPr>
  </w:style>
  <w:style w:type="paragraph" w:styleId="ListBullet2">
    <w:name w:val="List Bullet 2"/>
    <w:basedOn w:val="List2"/>
    <w:rsid w:val="0089591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95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95913"/>
    <w:rPr>
      <w:i/>
    </w:rPr>
  </w:style>
  <w:style w:type="paragraph" w:customStyle="1" w:styleId="SuperHeading">
    <w:name w:val="SuperHeading"/>
    <w:basedOn w:val="Normal"/>
    <w:rsid w:val="0089591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95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5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9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959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9591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95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95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5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91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95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9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5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913"/>
  </w:style>
  <w:style w:type="paragraph" w:styleId="TableofFigures">
    <w:name w:val="table of figures"/>
    <w:basedOn w:val="Normal"/>
    <w:next w:val="Normal"/>
    <w:semiHidden/>
    <w:rsid w:val="00895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913"/>
    <w:pPr>
      <w:numPr>
        <w:numId w:val="11"/>
      </w:numPr>
    </w:pPr>
  </w:style>
  <w:style w:type="character" w:customStyle="1" w:styleId="WingdingSymbols">
    <w:name w:val="Wingding Symbols"/>
    <w:rsid w:val="00895913"/>
    <w:rPr>
      <w:rFonts w:ascii="Wingdings" w:hAnsi="Wingdings"/>
    </w:rPr>
  </w:style>
  <w:style w:type="paragraph" w:customStyle="1" w:styleId="TableHeading">
    <w:name w:val="Table Heading"/>
    <w:basedOn w:val="HeadingBase"/>
    <w:rsid w:val="00895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913"/>
    <w:rPr>
      <w:color w:val="0033CC"/>
      <w:u w:val="none"/>
    </w:rPr>
  </w:style>
  <w:style w:type="paragraph" w:customStyle="1" w:styleId="BodyTextRight">
    <w:name w:val="Body Text Right"/>
    <w:basedOn w:val="BodyText"/>
    <w:rsid w:val="00895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9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91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95913"/>
    <w:rPr>
      <w:sz w:val="32"/>
    </w:rPr>
  </w:style>
  <w:style w:type="paragraph" w:customStyle="1" w:styleId="HeadingProcedure">
    <w:name w:val="Heading Procedure"/>
    <w:basedOn w:val="HeadingBase"/>
    <w:next w:val="Normal"/>
    <w:rsid w:val="00895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913"/>
    <w:pPr>
      <w:spacing w:before="60" w:after="60"/>
    </w:pPr>
  </w:style>
  <w:style w:type="paragraph" w:styleId="ListContinue">
    <w:name w:val="List Continue"/>
    <w:basedOn w:val="List"/>
    <w:rsid w:val="00895913"/>
    <w:pPr>
      <w:ind w:firstLine="0"/>
    </w:pPr>
  </w:style>
  <w:style w:type="paragraph" w:customStyle="1" w:styleId="ListNote">
    <w:name w:val="List Note"/>
    <w:basedOn w:val="List"/>
    <w:rsid w:val="00895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913"/>
    <w:rPr>
      <w:rFonts w:ascii="Courier New" w:hAnsi="Courier New"/>
    </w:rPr>
  </w:style>
  <w:style w:type="paragraph" w:customStyle="1" w:styleId="NoteBullet">
    <w:name w:val="Note Bullet"/>
    <w:basedOn w:val="Note"/>
    <w:rsid w:val="00895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9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5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91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95913"/>
    <w:rPr>
      <w:b/>
      <w:smallCaps/>
    </w:rPr>
  </w:style>
  <w:style w:type="paragraph" w:customStyle="1" w:styleId="TableListNumber">
    <w:name w:val="Table List Number"/>
    <w:basedOn w:val="ListNumber"/>
    <w:rsid w:val="00895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913"/>
    <w:pPr>
      <w:numPr>
        <w:numId w:val="9"/>
      </w:numPr>
    </w:pPr>
  </w:style>
  <w:style w:type="paragraph" w:customStyle="1" w:styleId="ListAlpha2">
    <w:name w:val="List Alpha 2"/>
    <w:basedOn w:val="List2"/>
    <w:rsid w:val="00895913"/>
    <w:pPr>
      <w:numPr>
        <w:numId w:val="8"/>
      </w:numPr>
    </w:pPr>
  </w:style>
  <w:style w:type="paragraph" w:styleId="List2">
    <w:name w:val="List 2"/>
    <w:basedOn w:val="BodyText"/>
    <w:rsid w:val="00895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9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913"/>
    <w:pPr>
      <w:numPr>
        <w:numId w:val="3"/>
      </w:numPr>
    </w:pPr>
  </w:style>
  <w:style w:type="paragraph" w:styleId="ListBullet5">
    <w:name w:val="List Bullet 5"/>
    <w:basedOn w:val="List5"/>
    <w:rsid w:val="00895913"/>
    <w:pPr>
      <w:numPr>
        <w:numId w:val="4"/>
      </w:numPr>
    </w:pPr>
  </w:style>
  <w:style w:type="paragraph" w:styleId="ListContinue2">
    <w:name w:val="List Continue 2"/>
    <w:basedOn w:val="List2"/>
    <w:rsid w:val="00895913"/>
    <w:pPr>
      <w:ind w:firstLine="0"/>
    </w:pPr>
  </w:style>
  <w:style w:type="paragraph" w:styleId="ListContinue3">
    <w:name w:val="List Continue 3"/>
    <w:basedOn w:val="List3"/>
    <w:rsid w:val="00895913"/>
    <w:pPr>
      <w:ind w:left="1021" w:firstLine="0"/>
    </w:pPr>
  </w:style>
  <w:style w:type="paragraph" w:styleId="ListContinue4">
    <w:name w:val="List Continue 4"/>
    <w:basedOn w:val="List4"/>
    <w:rsid w:val="00895913"/>
    <w:pPr>
      <w:ind w:firstLine="0"/>
    </w:pPr>
  </w:style>
  <w:style w:type="paragraph" w:styleId="ListContinue5">
    <w:name w:val="List Continue 5"/>
    <w:basedOn w:val="List5"/>
    <w:rsid w:val="00895913"/>
    <w:pPr>
      <w:ind w:firstLine="0"/>
    </w:pPr>
  </w:style>
  <w:style w:type="paragraph" w:styleId="ListNumber3">
    <w:name w:val="List Number 3"/>
    <w:basedOn w:val="List3"/>
    <w:rsid w:val="00895913"/>
    <w:pPr>
      <w:numPr>
        <w:numId w:val="5"/>
      </w:numPr>
    </w:pPr>
  </w:style>
  <w:style w:type="paragraph" w:styleId="ListNumber4">
    <w:name w:val="List Number 4"/>
    <w:basedOn w:val="List4"/>
    <w:rsid w:val="00895913"/>
    <w:pPr>
      <w:numPr>
        <w:numId w:val="6"/>
      </w:numPr>
    </w:pPr>
  </w:style>
  <w:style w:type="paragraph" w:styleId="ListNumber5">
    <w:name w:val="List Number 5"/>
    <w:basedOn w:val="List5"/>
    <w:rsid w:val="00895913"/>
    <w:pPr>
      <w:numPr>
        <w:numId w:val="7"/>
      </w:numPr>
    </w:pPr>
  </w:style>
  <w:style w:type="paragraph" w:styleId="BlockText">
    <w:name w:val="Block Text"/>
    <w:basedOn w:val="Normal"/>
    <w:rsid w:val="00895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913"/>
    <w:rPr>
      <w:sz w:val="16"/>
      <w:vertAlign w:val="superscript"/>
    </w:rPr>
  </w:style>
  <w:style w:type="character" w:customStyle="1" w:styleId="Symbols">
    <w:name w:val="Symbols"/>
    <w:basedOn w:val="DefaultParagraphFont"/>
    <w:rsid w:val="00895913"/>
    <w:rPr>
      <w:rFonts w:ascii="Symbol" w:hAnsi="Symbol"/>
    </w:rPr>
  </w:style>
  <w:style w:type="character" w:customStyle="1" w:styleId="MenuOptions">
    <w:name w:val="Menu Options"/>
    <w:basedOn w:val="DefaultParagraphFont"/>
    <w:rsid w:val="00895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913"/>
    <w:rPr>
      <w:b/>
    </w:rPr>
  </w:style>
  <w:style w:type="character" w:customStyle="1" w:styleId="Underlined">
    <w:name w:val="Underlined"/>
    <w:basedOn w:val="DefaultParagraphFont"/>
    <w:rsid w:val="00895913"/>
    <w:rPr>
      <w:u w:val="single"/>
    </w:rPr>
  </w:style>
  <w:style w:type="paragraph" w:customStyle="1" w:styleId="TableBodyTextRight">
    <w:name w:val="Table Body Text Right"/>
    <w:basedOn w:val="TableBodyText"/>
    <w:rsid w:val="00895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913"/>
    <w:rPr>
      <w:sz w:val="18"/>
    </w:rPr>
  </w:style>
  <w:style w:type="paragraph" w:customStyle="1" w:styleId="BodySmallRight">
    <w:name w:val="Body Small Right"/>
    <w:basedOn w:val="BodyTextRight"/>
    <w:rsid w:val="00895913"/>
    <w:rPr>
      <w:sz w:val="18"/>
      <w:szCs w:val="18"/>
    </w:rPr>
  </w:style>
  <w:style w:type="paragraph" w:customStyle="1" w:styleId="MarginEdition">
    <w:name w:val="Margin Edition"/>
    <w:basedOn w:val="MarginNote"/>
    <w:rsid w:val="00895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913"/>
    <w:rPr>
      <w:sz w:val="2"/>
      <w:szCs w:val="2"/>
    </w:rPr>
  </w:style>
  <w:style w:type="character" w:customStyle="1" w:styleId="Small">
    <w:name w:val="Small"/>
    <w:basedOn w:val="DefaultParagraphFont"/>
    <w:rsid w:val="00895913"/>
    <w:rPr>
      <w:sz w:val="16"/>
    </w:rPr>
  </w:style>
  <w:style w:type="paragraph" w:customStyle="1" w:styleId="WideTable">
    <w:name w:val="Wide Table"/>
    <w:basedOn w:val="Normal"/>
    <w:rsid w:val="00895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913"/>
  </w:style>
  <w:style w:type="paragraph" w:styleId="Quote">
    <w:name w:val="Quote"/>
    <w:basedOn w:val="Heading1"/>
    <w:link w:val="QuoteChar"/>
    <w:qFormat/>
    <w:rsid w:val="00895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913"/>
    <w:pPr>
      <w:pageBreakBefore/>
    </w:pPr>
  </w:style>
  <w:style w:type="paragraph" w:customStyle="1" w:styleId="Border">
    <w:name w:val="Border"/>
    <w:basedOn w:val="Normal"/>
    <w:qFormat/>
    <w:rsid w:val="00895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91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95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913"/>
    <w:rPr>
      <w:u w:val="single"/>
    </w:rPr>
  </w:style>
  <w:style w:type="character" w:customStyle="1" w:styleId="BoldandItalics">
    <w:name w:val="Bold and Italics"/>
    <w:qFormat/>
    <w:rsid w:val="00895913"/>
    <w:rPr>
      <w:b/>
      <w:i/>
      <w:u w:val="none"/>
    </w:rPr>
  </w:style>
  <w:style w:type="paragraph" w:styleId="BalloonText">
    <w:name w:val="Balloon Text"/>
    <w:basedOn w:val="Normal"/>
    <w:link w:val="BalloonTextChar"/>
    <w:rsid w:val="00895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91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959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91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807</Words>
  <Characters>5455</Characters>
  <Application>Microsoft Office Word</Application>
  <DocSecurity>0</DocSecurity>
  <Lines>158</Lines>
  <Paragraphs>106</Paragraphs>
  <ScaleCrop>false</ScaleCrop>
  <Company>Author-it Software Corporation Ltd.</Company>
  <LinksUpToDate>false</LinksUpToDate>
  <CharactersWithSpaces>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BSB41910 Certificate IV in Business (Governance)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2012-05-27T04:51:00Z</dcterms:created>
  <dcterms:modified xsi:type="dcterms:W3CDTF">2012-05-27T04:51:00Z</dcterms:modified>
</cp:coreProperties>
</file>