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63D" w:rsidP="005F763D">
      <w:pPr>
        <w:pStyle w:val="Title"/>
      </w:pPr>
      <w:r>
        <w:fldChar w:fldCharType="begin"/>
      </w:r>
      <w:r>
        <w:instrText xml:space="preserve"> TITLE   \* MERGEFORMAT </w:instrText>
      </w:r>
      <w:r>
        <w:fldChar w:fldCharType="separate"/>
      </w:r>
      <w:r>
        <w:t>BSB41607 Certificate IV in Purchasing</w:t>
      </w:r>
      <w:r>
        <w:fldChar w:fldCharType="end"/>
      </w:r>
    </w:p>
    <w:p w:rsidR="005F763D" w:rsidP="005F763D">
      <w:pPr>
        <w:pStyle w:val="Version"/>
        <w:sectPr w:rsidSect="00144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444F6" w:rsidP="001444F6">
      <w:pPr>
        <w:pStyle w:val="SuperHeading"/>
      </w:pPr>
      <w:r w:rsidRPr="001444F6">
        <w:t>BSB41607 Certificate IV in Purchasing</w:t>
      </w:r>
    </w:p>
    <w:p w:rsidR="00000000" w:rsidRPr="001444F6" w:rsidP="001444F6">
      <w:pPr>
        <w:pStyle w:val="Heading1"/>
      </w:pPr>
      <w:bookmarkStart w:id="1" w:name="O_513113"/>
      <w:bookmarkEnd w:id="1"/>
      <w:r w:rsidRPr="001444F6">
        <w:t>Modification History</w:t>
      </w:r>
    </w:p>
    <w:tbl>
      <w:tblPr>
        <w:tblW w:w="0" w:type="auto"/>
        <w:tblLayout w:type="fixed"/>
        <w:tblCellMar>
          <w:left w:w="62" w:type="dxa"/>
          <w:right w:w="62" w:type="dxa"/>
        </w:tblCellMar>
        <w:tblLook w:val="0000"/>
      </w:tblPr>
      <w:tblGrid>
        <w:gridCol w:w="2518"/>
        <w:gridCol w:w="6482"/>
      </w:tblGrid>
      <w:tr w:rsidTr="005F763D">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444F6" w:rsidP="001444F6">
            <w:pPr>
              <w:pStyle w:val="BodyText"/>
            </w:pPr>
            <w:r w:rsidRPr="001444F6">
              <w:rPr>
                <w:rStyle w:val="SpecialBold"/>
              </w:rPr>
              <w:t>Release</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444F6">
            <w:pPr>
              <w:pStyle w:val="BodyText"/>
              <w:rPr>
                <w:lang w:val="en-NZ"/>
              </w:rPr>
            </w:pPr>
            <w:r w:rsidRPr="001444F6">
              <w:rPr>
                <w:rStyle w:val="SpecialBold"/>
              </w:rPr>
              <w:t>Comments</w:t>
            </w:r>
          </w:p>
        </w:tc>
      </w:tr>
      <w:tr w:rsidTr="005F763D">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444F6">
            <w:pPr>
              <w:pStyle w:val="BodyText"/>
              <w:rPr>
                <w:lang w:val="en-NZ"/>
              </w:rPr>
            </w:pPr>
            <w:r w:rsidRPr="001444F6">
              <w:t>Release 3</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444F6" w:rsidP="001444F6">
            <w:pPr>
              <w:pStyle w:val="BodyText"/>
            </w:pPr>
            <w:r w:rsidRPr="001444F6">
              <w:t xml:space="preserve">New release of this Qualification with </w:t>
            </w:r>
            <w:r w:rsidRPr="001444F6">
              <w:rPr>
                <w:rStyle w:val="Emphasis"/>
              </w:rPr>
              <w:t>BSB07 Business Services Training Package version 7.0</w:t>
            </w:r>
            <w:r w:rsidRPr="001444F6">
              <w:t>.</w:t>
            </w:r>
          </w:p>
          <w:p w:rsidR="00000000" w:rsidRPr="001444F6" w:rsidP="001444F6">
            <w:pPr>
              <w:pStyle w:val="BodyText"/>
            </w:pPr>
          </w:p>
          <w:p w:rsidR="00000000" w:rsidP="001444F6">
            <w:pPr>
              <w:pStyle w:val="BodyText"/>
              <w:rPr>
                <w:lang w:val="en-NZ"/>
              </w:rPr>
            </w:pPr>
            <w:r w:rsidRPr="001444F6">
              <w:t>BSBOHS elective unit updated with the BSBWHS unit and imported elective units updated with the most current equiv</w:t>
            </w:r>
            <w:r w:rsidRPr="001444F6">
              <w:t>alent.</w:t>
            </w:r>
          </w:p>
        </w:tc>
      </w:tr>
      <w:tr w:rsidTr="005F763D">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444F6">
            <w:pPr>
              <w:pStyle w:val="BodyText"/>
              <w:rPr>
                <w:lang w:val="en-NZ"/>
              </w:rPr>
            </w:pPr>
            <w:r w:rsidRPr="001444F6">
              <w:t>Release 2</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444F6" w:rsidP="001444F6">
            <w:pPr>
              <w:pStyle w:val="BodyText"/>
            </w:pPr>
            <w:r w:rsidRPr="001444F6">
              <w:t xml:space="preserve">New release of this Qualification with </w:t>
            </w:r>
            <w:r w:rsidRPr="001444F6">
              <w:rPr>
                <w:rStyle w:val="Emphasis"/>
              </w:rPr>
              <w:t>BSB07 Business Services Training Package version 6.0</w:t>
            </w:r>
            <w:r w:rsidRPr="001444F6">
              <w:t>.</w:t>
            </w:r>
          </w:p>
          <w:p w:rsidR="00000000" w:rsidRPr="001444F6" w:rsidP="001444F6">
            <w:pPr>
              <w:pStyle w:val="BodyText"/>
            </w:pPr>
          </w:p>
          <w:p w:rsidR="00000000" w:rsidRPr="001444F6" w:rsidP="001444F6">
            <w:pPr>
              <w:pStyle w:val="BodyText"/>
            </w:pPr>
            <w:r w:rsidRPr="001444F6">
              <w:t>Outdated advice removed.</w:t>
            </w:r>
          </w:p>
          <w:p w:rsidR="00000000" w:rsidRPr="001444F6" w:rsidP="001444F6">
            <w:pPr>
              <w:pStyle w:val="BodyText"/>
            </w:pPr>
          </w:p>
          <w:p w:rsidR="00000000" w:rsidRPr="001444F6" w:rsidP="001444F6">
            <w:pPr>
              <w:pStyle w:val="BodyText"/>
            </w:pPr>
            <w:r w:rsidRPr="001444F6">
              <w:t>Unit codes updated:</w:t>
            </w:r>
          </w:p>
          <w:p w:rsidR="00000000" w:rsidRPr="001444F6" w:rsidP="001444F6">
            <w:pPr>
              <w:pStyle w:val="BodyText"/>
            </w:pPr>
          </w:p>
          <w:p w:rsidR="00000000" w:rsidRPr="001444F6" w:rsidP="001444F6">
            <w:pPr>
              <w:pStyle w:val="ListBullet"/>
            </w:pPr>
            <w:r w:rsidRPr="001444F6">
              <w:t>BSBCUS401A now BSBCUS401B</w:t>
            </w:r>
          </w:p>
          <w:p w:rsidR="00000000" w:rsidRPr="001444F6" w:rsidP="001444F6">
            <w:pPr>
              <w:pStyle w:val="ListBullet"/>
            </w:pPr>
            <w:r w:rsidRPr="001444F6">
              <w:t>BSBCUS402A now BSBCUS402B</w:t>
            </w:r>
          </w:p>
          <w:p w:rsidR="00000000" w:rsidP="001444F6">
            <w:pPr>
              <w:pStyle w:val="ListBullet"/>
              <w:rPr>
                <w:lang w:val="en-NZ"/>
              </w:rPr>
            </w:pPr>
            <w:r w:rsidRPr="001444F6">
              <w:t>BSBCUS403A now BSBCUS403B</w:t>
            </w:r>
          </w:p>
        </w:tc>
      </w:tr>
      <w:tr w:rsidTr="005F763D">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444F6">
            <w:pPr>
              <w:pStyle w:val="BodyText"/>
              <w:rPr>
                <w:lang w:val="en-NZ"/>
              </w:rPr>
            </w:pPr>
            <w:r w:rsidRPr="001444F6">
              <w:t>Release 1</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444F6" w:rsidP="001444F6">
            <w:pPr>
              <w:pStyle w:val="BodyText"/>
            </w:pPr>
            <w:r w:rsidRPr="001444F6">
              <w:t>Initial release of this Qualification.</w:t>
            </w:r>
          </w:p>
        </w:tc>
      </w:tr>
    </w:tbl>
    <w:p w:rsidR="00000000" w:rsidRPr="001444F6" w:rsidP="001444F6">
      <w:pPr>
        <w:pStyle w:val="BodyText"/>
      </w:pPr>
    </w:p>
    <w:p w:rsidR="00000000" w:rsidRPr="001444F6" w:rsidP="001444F6">
      <w:pPr>
        <w:pStyle w:val="AllowPageBreak"/>
      </w:pPr>
    </w:p>
    <w:p w:rsidR="00000000" w:rsidRPr="001444F6" w:rsidP="001444F6">
      <w:pPr>
        <w:pStyle w:val="Heading1"/>
      </w:pPr>
      <w:bookmarkStart w:id="2" w:name="O_513115"/>
      <w:bookmarkEnd w:id="2"/>
      <w:r w:rsidRPr="001444F6">
        <w:t>Description</w:t>
      </w:r>
    </w:p>
    <w:p w:rsidR="00000000" w:rsidRPr="001444F6" w:rsidP="001444F6">
      <w:pPr>
        <w:pStyle w:val="BodyText"/>
      </w:pPr>
      <w:r w:rsidRPr="001444F6">
        <w:t xml:space="preserve">This qualification is designed for individuals with responsibilities for conducting purchasing activities in an organisation. They may work in any </w:t>
      </w:r>
      <w:r w:rsidRPr="001444F6">
        <w:t>industry or organisational setting. They may have whole of procurement life cycle responsibilities or work in specific functions such as contract management or tendering. Typically those completing this qualification would report to a purchasing manager or</w:t>
      </w:r>
      <w:r w:rsidRPr="001444F6">
        <w:t xml:space="preserve"> contract manager.</w:t>
      </w:r>
    </w:p>
    <w:p w:rsidR="00000000" w:rsidRPr="001444F6" w:rsidP="001444F6">
      <w:pPr>
        <w:pStyle w:val="BodyText"/>
      </w:pPr>
    </w:p>
    <w:p w:rsidR="00000000" w:rsidRPr="001444F6" w:rsidP="001444F6">
      <w:pPr>
        <w:pStyle w:val="BodyText"/>
      </w:pPr>
      <w:r w:rsidRPr="001444F6">
        <w:rPr>
          <w:rStyle w:val="SpecialBold"/>
        </w:rPr>
        <w:t>Job roles</w:t>
      </w:r>
    </w:p>
    <w:p w:rsidR="00000000" w:rsidRPr="001444F6" w:rsidP="001444F6">
      <w:pPr>
        <w:pStyle w:val="BodyText"/>
      </w:pPr>
    </w:p>
    <w:p w:rsidR="00000000" w:rsidRPr="001444F6" w:rsidP="001444F6">
      <w:pPr>
        <w:pStyle w:val="ListBullet"/>
      </w:pPr>
      <w:r w:rsidRPr="001444F6">
        <w:t>Procurement Officer</w:t>
      </w:r>
    </w:p>
    <w:p w:rsidR="00000000" w:rsidRPr="001444F6" w:rsidP="001444F6">
      <w:pPr>
        <w:pStyle w:val="ListBullet"/>
      </w:pPr>
      <w:r w:rsidRPr="001444F6">
        <w:t>Purchasing and Inventory Administrator</w:t>
      </w:r>
    </w:p>
    <w:p w:rsidR="00000000" w:rsidRPr="001444F6" w:rsidP="001444F6">
      <w:pPr>
        <w:pStyle w:val="ListBullet"/>
      </w:pPr>
      <w:r w:rsidRPr="001444F6">
        <w:t>Purchasing Assistant</w:t>
      </w:r>
    </w:p>
    <w:p w:rsidR="00000000" w:rsidRPr="001444F6" w:rsidP="001444F6">
      <w:pPr>
        <w:pStyle w:val="ListBullet"/>
      </w:pPr>
      <w:r w:rsidRPr="001444F6">
        <w:t>Purchasing Clerk</w:t>
      </w:r>
    </w:p>
    <w:p w:rsidR="00000000" w:rsidRPr="001444F6" w:rsidP="001444F6">
      <w:pPr>
        <w:pStyle w:val="ListBullet"/>
      </w:pPr>
      <w:r w:rsidRPr="001444F6">
        <w:t>Purchasing Officer</w:t>
      </w:r>
    </w:p>
    <w:p w:rsidR="00000000" w:rsidRPr="001444F6" w:rsidP="001444F6">
      <w:pPr>
        <w:pStyle w:val="ListBullet"/>
      </w:pPr>
      <w:r w:rsidRPr="001444F6">
        <w:t>Stock Control Officer.</w:t>
      </w:r>
    </w:p>
    <w:p w:rsidR="00000000" w:rsidRPr="001444F6" w:rsidP="001444F6">
      <w:pPr>
        <w:pStyle w:val="AllowPageBreak"/>
      </w:pPr>
    </w:p>
    <w:p w:rsidR="00000000" w:rsidRPr="001444F6" w:rsidP="001444F6">
      <w:pPr>
        <w:pStyle w:val="Heading1"/>
      </w:pPr>
      <w:bookmarkStart w:id="3" w:name="O_513119"/>
      <w:bookmarkEnd w:id="3"/>
      <w:r w:rsidRPr="001444F6">
        <w:t>Pathways Information</w:t>
      </w:r>
    </w:p>
    <w:p w:rsidR="00000000" w:rsidRPr="001444F6" w:rsidP="001444F6">
      <w:pPr>
        <w:pStyle w:val="BodyText"/>
      </w:pPr>
      <w:r w:rsidRPr="001444F6">
        <w:rPr>
          <w:rStyle w:val="SpecialBold"/>
        </w:rPr>
        <w:t>Pathways into the qualification</w:t>
      </w:r>
    </w:p>
    <w:p w:rsidR="00000000" w:rsidRPr="001444F6" w:rsidP="001444F6">
      <w:pPr>
        <w:pStyle w:val="BodyText"/>
      </w:pPr>
    </w:p>
    <w:p w:rsidR="00000000" w:rsidRPr="001444F6" w:rsidP="001444F6">
      <w:pPr>
        <w:pStyle w:val="BodyText"/>
      </w:pPr>
      <w:r w:rsidRPr="001444F6">
        <w:t>Preferred path</w:t>
      </w:r>
      <w:r w:rsidRPr="001444F6">
        <w:t>ways for candidates considering this qualification include:</w:t>
      </w:r>
    </w:p>
    <w:p w:rsidR="00000000" w:rsidRPr="001444F6" w:rsidP="001444F6">
      <w:pPr>
        <w:pStyle w:val="BodyText"/>
      </w:pPr>
    </w:p>
    <w:p w:rsidR="00000000" w:rsidRPr="001444F6" w:rsidP="001444F6">
      <w:pPr>
        <w:pStyle w:val="ListBullet"/>
      </w:pPr>
      <w:r w:rsidRPr="001444F6">
        <w:t>BSB30112 Certificate III in Business or other relevant qualification/s</w:t>
      </w:r>
    </w:p>
    <w:p w:rsidR="00000000" w:rsidRPr="001444F6" w:rsidP="001444F6">
      <w:pPr>
        <w:pStyle w:val="BodyText"/>
      </w:pPr>
      <w:r w:rsidRPr="001444F6">
        <w:t>OR</w:t>
      </w:r>
    </w:p>
    <w:p w:rsidR="00000000" w:rsidRPr="001444F6" w:rsidP="001444F6">
      <w:pPr>
        <w:pStyle w:val="ListBullet"/>
      </w:pPr>
      <w:r w:rsidRPr="001444F6">
        <w:t>with vocational experience in assisting purchasing managers or coordinators to conduct purchasing activities but withou</w:t>
      </w:r>
      <w:r w:rsidRPr="001444F6">
        <w:t>t formal purchasing qualifications.</w:t>
      </w:r>
    </w:p>
    <w:p w:rsidR="00000000" w:rsidRPr="001444F6" w:rsidP="001444F6">
      <w:pPr>
        <w:pStyle w:val="BodyText"/>
      </w:pPr>
    </w:p>
    <w:p w:rsidR="00000000" w:rsidRPr="001444F6" w:rsidP="001444F6">
      <w:pPr>
        <w:pStyle w:val="BodyText"/>
      </w:pPr>
      <w:r w:rsidRPr="001444F6">
        <w:t>Examples of indicative job roles for candidates seeking entry based upon their vocational experience include:</w:t>
      </w:r>
    </w:p>
    <w:p w:rsidR="00000000" w:rsidRPr="001444F6" w:rsidP="001444F6">
      <w:pPr>
        <w:pStyle w:val="BodyText"/>
      </w:pPr>
    </w:p>
    <w:p w:rsidR="00000000" w:rsidRPr="001444F6" w:rsidP="001444F6">
      <w:pPr>
        <w:pStyle w:val="ListBullet"/>
      </w:pPr>
      <w:r w:rsidRPr="001444F6">
        <w:t>Accounts Clerk</w:t>
      </w:r>
    </w:p>
    <w:p w:rsidR="00000000" w:rsidRPr="001444F6" w:rsidP="001444F6">
      <w:pPr>
        <w:pStyle w:val="ListBullet"/>
      </w:pPr>
      <w:r w:rsidRPr="001444F6">
        <w:t>Administrative Officer</w:t>
      </w:r>
    </w:p>
    <w:p w:rsidR="00000000" w:rsidRPr="001444F6" w:rsidP="001444F6">
      <w:pPr>
        <w:pStyle w:val="ListBullet"/>
      </w:pPr>
      <w:r w:rsidRPr="001444F6">
        <w:t>Customer Service Advisor</w:t>
      </w:r>
    </w:p>
    <w:p w:rsidR="00000000" w:rsidRPr="001444F6" w:rsidP="001444F6">
      <w:pPr>
        <w:pStyle w:val="ListBullet"/>
      </w:pPr>
      <w:r w:rsidRPr="001444F6">
        <w:t>Personal Assistant</w:t>
      </w:r>
    </w:p>
    <w:p w:rsidR="00000000" w:rsidRPr="001444F6" w:rsidP="001444F6">
      <w:pPr>
        <w:pStyle w:val="ListBullet"/>
      </w:pPr>
      <w:r w:rsidRPr="001444F6">
        <w:t>Small Business Assistant</w:t>
      </w:r>
    </w:p>
    <w:p w:rsidR="00000000" w:rsidRPr="001444F6" w:rsidP="001444F6">
      <w:pPr>
        <w:pStyle w:val="ListBullet"/>
      </w:pPr>
      <w:r w:rsidRPr="001444F6">
        <w:t>Student Services Officer.</w:t>
      </w:r>
    </w:p>
    <w:p w:rsidR="00000000" w:rsidRPr="001444F6" w:rsidP="001444F6">
      <w:pPr>
        <w:pStyle w:val="BodyText"/>
      </w:pPr>
    </w:p>
    <w:p w:rsidR="00000000" w:rsidRPr="001444F6" w:rsidP="001444F6">
      <w:pPr>
        <w:pStyle w:val="BodyText"/>
      </w:pPr>
      <w:r w:rsidRPr="001444F6">
        <w:t>This breadth of expertise would equate to the competencies required to undertake this qualification.</w:t>
      </w:r>
    </w:p>
    <w:p w:rsidR="00000000" w:rsidRPr="001444F6" w:rsidP="001444F6">
      <w:pPr>
        <w:pStyle w:val="BodyText"/>
      </w:pPr>
    </w:p>
    <w:p w:rsidR="00000000" w:rsidRPr="001444F6" w:rsidP="001444F6">
      <w:pPr>
        <w:pStyle w:val="BodyText"/>
      </w:pPr>
      <w:r w:rsidRPr="001444F6">
        <w:rPr>
          <w:rStyle w:val="SpecialBold"/>
        </w:rPr>
        <w:t>Pathways from the qualification</w:t>
      </w:r>
    </w:p>
    <w:p w:rsidR="00000000" w:rsidRPr="001444F6" w:rsidP="001444F6">
      <w:pPr>
        <w:pStyle w:val="BodyText"/>
      </w:pPr>
    </w:p>
    <w:p w:rsidR="00000000" w:rsidRPr="001444F6" w:rsidP="001444F6">
      <w:pPr>
        <w:pStyle w:val="BodyText"/>
      </w:pPr>
      <w:r w:rsidRPr="001444F6">
        <w:t>After achieving this qualification candidates may undertake:</w:t>
      </w:r>
    </w:p>
    <w:p w:rsidR="00000000" w:rsidRPr="001444F6" w:rsidP="001444F6">
      <w:pPr>
        <w:pStyle w:val="BodyText"/>
      </w:pPr>
    </w:p>
    <w:p w:rsidR="00000000" w:rsidRPr="001444F6" w:rsidP="001444F6">
      <w:pPr>
        <w:pStyle w:val="ListBullet"/>
      </w:pPr>
      <w:r w:rsidRPr="001444F6">
        <w:t>BSB51507 Diploma of Purchasing.</w:t>
      </w:r>
    </w:p>
    <w:p w:rsidR="00000000" w:rsidRPr="001444F6" w:rsidP="001444F6">
      <w:pPr>
        <w:pStyle w:val="AllowPageBreak"/>
      </w:pPr>
    </w:p>
    <w:p w:rsidR="00000000" w:rsidRPr="001444F6" w:rsidP="001444F6">
      <w:pPr>
        <w:pStyle w:val="Heading1"/>
      </w:pPr>
      <w:bookmarkStart w:id="4" w:name="O_513114"/>
      <w:bookmarkEnd w:id="4"/>
      <w:r w:rsidRPr="001444F6">
        <w:t>Licensing/Regulatory Information</w:t>
      </w:r>
    </w:p>
    <w:p w:rsidR="005F763D" w:rsidP="001444F6">
      <w:pPr>
        <w:pStyle w:val="BodyText"/>
      </w:pPr>
      <w:r w:rsidRPr="001444F6">
        <w:t>There is no direct link between this qualification and licensing, legislative and/or regulatory requirements. However, where required, a unit of competency will specify relevant licensing, legislative and/</w:t>
      </w:r>
      <w:r w:rsidRPr="001444F6">
        <w:t>or regulatory requirements that impact on the unit.</w:t>
      </w:r>
    </w:p>
    <w:p w:rsidR="005F763D" w:rsidP="001444F6">
      <w:pPr>
        <w:pStyle w:val="BodyText"/>
      </w:pPr>
    </w:p>
    <w:p w:rsidR="00000000" w:rsidRPr="001444F6" w:rsidP="001444F6">
      <w:pPr>
        <w:pStyle w:val="Heading1"/>
      </w:pPr>
      <w:bookmarkStart w:id="5" w:name="O_513117"/>
      <w:bookmarkEnd w:id="5"/>
      <w:r w:rsidRPr="001444F6">
        <w:t>Entry Requirements</w:t>
      </w:r>
    </w:p>
    <w:p w:rsidR="00000000" w:rsidRPr="001444F6" w:rsidP="001444F6">
      <w:pPr>
        <w:pStyle w:val="BodyText"/>
      </w:pPr>
      <w:r w:rsidRPr="001444F6">
        <w:t>There are no entry requirements for this qualification.</w:t>
      </w:r>
    </w:p>
    <w:p w:rsidR="00000000" w:rsidRPr="001444F6" w:rsidP="001444F6">
      <w:pPr>
        <w:pStyle w:val="AllowPageBreak"/>
      </w:pPr>
    </w:p>
    <w:p w:rsidR="00000000" w:rsidRPr="001444F6" w:rsidP="001444F6">
      <w:pPr>
        <w:pStyle w:val="Heading1"/>
      </w:pPr>
      <w:bookmarkStart w:id="6" w:name="O_513112"/>
      <w:bookmarkEnd w:id="6"/>
      <w:r w:rsidRPr="001444F6">
        <w:t>Employability Skills Summary</w:t>
      </w:r>
    </w:p>
    <w:p w:rsidR="00000000" w:rsidRPr="001444F6" w:rsidP="001444F6">
      <w:pPr>
        <w:pStyle w:val="BodyText"/>
      </w:pPr>
      <w:r w:rsidRPr="001444F6">
        <w:rPr>
          <w:rStyle w:val="Emphasis"/>
        </w:rPr>
        <w:t>The following table contains a summary of</w:t>
      </w:r>
      <w:r w:rsidRPr="001444F6">
        <w:rPr>
          <w:rStyle w:val="Emphasis"/>
        </w:rPr>
        <w:t xml:space="preserve"> the Employability Skills required by industry for this qualification. The Employability Skills facets described here are broad industry requirements that may vary depending on qualification packaging options.</w:t>
      </w:r>
    </w:p>
    <w:p w:rsidR="00000000" w:rsidRPr="001444F6" w:rsidP="001444F6">
      <w:pPr>
        <w:pStyle w:val="BodyText"/>
      </w:pPr>
    </w:p>
    <w:tbl>
      <w:tblPr>
        <w:tblW w:w="0" w:type="auto"/>
        <w:tblLayout w:type="fixed"/>
        <w:tblCellMar>
          <w:left w:w="62" w:type="dxa"/>
          <w:right w:w="62" w:type="dxa"/>
        </w:tblCellMar>
        <w:tblLook w:val="0000"/>
      </w:tblPr>
      <w:tblGrid>
        <w:gridCol w:w="2526"/>
        <w:gridCol w:w="6474"/>
      </w:tblGrid>
      <w:tr w:rsidTr="001444F6">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4F6" w:rsidP="001444F6">
            <w:pPr>
              <w:pStyle w:val="BodyText"/>
            </w:pPr>
            <w:r w:rsidRPr="001444F6">
              <w:rPr>
                <w:rStyle w:val="SpecialBold"/>
              </w:rPr>
              <w:t>Employability Skill</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4F6">
            <w:pPr>
              <w:pStyle w:val="BodyText"/>
              <w:rPr>
                <w:lang w:val="en-NZ"/>
              </w:rPr>
            </w:pPr>
            <w:r w:rsidRPr="001444F6">
              <w:rPr>
                <w:rStyle w:val="SpecialBold"/>
              </w:rPr>
              <w:t>Industry/enterprise requi</w:t>
            </w:r>
            <w:r w:rsidRPr="001444F6">
              <w:rPr>
                <w:rStyle w:val="SpecialBold"/>
              </w:rPr>
              <w:t>rements for this qualification include:</w:t>
            </w:r>
          </w:p>
        </w:tc>
      </w:tr>
      <w:tr w:rsidTr="001444F6">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4F6">
            <w:pPr>
              <w:pStyle w:val="BodyText"/>
              <w:rPr>
                <w:lang w:val="en-NZ"/>
              </w:rPr>
            </w:pPr>
            <w:r w:rsidRPr="001444F6">
              <w:t>Communication</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4F6" w:rsidP="001444F6">
            <w:pPr>
              <w:pStyle w:val="ListBullet"/>
            </w:pPr>
            <w:r w:rsidRPr="001444F6">
              <w:t>clarifying service needs with customers</w:t>
            </w:r>
          </w:p>
          <w:p w:rsidR="00000000" w:rsidRPr="001444F6" w:rsidP="001444F6">
            <w:pPr>
              <w:pStyle w:val="ListBullet"/>
            </w:pPr>
            <w:r w:rsidRPr="001444F6">
              <w:t>clearly communicating purchasing requirements to prospective suppliers</w:t>
            </w:r>
          </w:p>
          <w:p w:rsidR="00000000" w:rsidP="001444F6">
            <w:pPr>
              <w:pStyle w:val="ListBullet"/>
              <w:rPr>
                <w:lang w:val="en-NZ"/>
              </w:rPr>
            </w:pPr>
            <w:r w:rsidRPr="001444F6">
              <w:t>negotiating with online service providers for the purchase of goods and services</w:t>
            </w:r>
          </w:p>
        </w:tc>
      </w:tr>
      <w:tr w:rsidTr="001444F6">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4F6">
            <w:pPr>
              <w:pStyle w:val="BodyText"/>
              <w:rPr>
                <w:lang w:val="en-NZ"/>
              </w:rPr>
            </w:pPr>
            <w:r w:rsidRPr="001444F6">
              <w:t>Teamwork</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4F6" w:rsidP="001444F6">
            <w:pPr>
              <w:pStyle w:val="ListBullet"/>
            </w:pPr>
            <w:r w:rsidRPr="001444F6">
              <w:t>negotiating and confirming requirements for online trade with suppliers</w:t>
            </w:r>
          </w:p>
          <w:p w:rsidR="00000000" w:rsidP="001444F6">
            <w:pPr>
              <w:pStyle w:val="ListBullet"/>
              <w:rPr>
                <w:lang w:val="en-NZ"/>
              </w:rPr>
            </w:pPr>
            <w:r w:rsidRPr="001444F6">
              <w:t>working with personnel from regulatory authorities to arrange for the importation of goods</w:t>
            </w:r>
          </w:p>
        </w:tc>
      </w:tr>
      <w:tr w:rsidTr="001444F6">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4F6">
            <w:pPr>
              <w:pStyle w:val="BodyText"/>
              <w:rPr>
                <w:lang w:val="en-NZ"/>
              </w:rPr>
            </w:pPr>
            <w:r w:rsidRPr="001444F6">
              <w:t>Problem-solving</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4F6" w:rsidP="001444F6">
            <w:pPr>
              <w:pStyle w:val="ListBullet"/>
            </w:pPr>
            <w:r w:rsidRPr="001444F6">
              <w:t>dealing with irregularities when reconciling organisational and o</w:t>
            </w:r>
            <w:r w:rsidRPr="001444F6">
              <w:t>nline bill paying and transaction records</w:t>
            </w:r>
          </w:p>
          <w:p w:rsidR="00000000" w:rsidP="001444F6">
            <w:pPr>
              <w:pStyle w:val="ListBullet"/>
              <w:rPr>
                <w:lang w:val="en-NZ"/>
              </w:rPr>
            </w:pPr>
            <w:r w:rsidRPr="001444F6">
              <w:t>diagnosing problems in matching service delivery to customer needs</w:t>
            </w:r>
          </w:p>
        </w:tc>
      </w:tr>
      <w:tr w:rsidTr="001444F6">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4F6">
            <w:pPr>
              <w:pStyle w:val="BodyText"/>
              <w:rPr>
                <w:lang w:val="en-NZ"/>
              </w:rPr>
            </w:pPr>
            <w:r w:rsidRPr="001444F6">
              <w:t>Initiative and enterprise</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4F6" w:rsidP="001444F6">
            <w:pPr>
              <w:pStyle w:val="ListBullet"/>
            </w:pPr>
            <w:r w:rsidRPr="001444F6">
              <w:t>conducting research to identify sources/supplies for required products</w:t>
            </w:r>
          </w:p>
          <w:p w:rsidR="00000000" w:rsidP="001444F6">
            <w:pPr>
              <w:pStyle w:val="ListBullet"/>
              <w:rPr>
                <w:lang w:val="en-NZ"/>
              </w:rPr>
            </w:pPr>
            <w:r w:rsidRPr="001444F6">
              <w:t>developing options for improved services to cust</w:t>
            </w:r>
            <w:r w:rsidRPr="001444F6">
              <w:t>omers</w:t>
            </w:r>
          </w:p>
        </w:tc>
      </w:tr>
      <w:tr w:rsidTr="001444F6">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4F6">
            <w:pPr>
              <w:pStyle w:val="BodyText"/>
              <w:rPr>
                <w:lang w:val="en-NZ"/>
              </w:rPr>
            </w:pPr>
            <w:r w:rsidRPr="001444F6">
              <w:t>Planning and organising</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4F6" w:rsidP="001444F6">
            <w:pPr>
              <w:pStyle w:val="ListBullet"/>
            </w:pPr>
            <w:r w:rsidRPr="001444F6">
              <w:t>developing project plans including time lines, task breakdown and roles and responsibilities of team members</w:t>
            </w:r>
          </w:p>
          <w:p w:rsidR="00000000" w:rsidP="001444F6">
            <w:pPr>
              <w:pStyle w:val="ListBullet"/>
              <w:rPr>
                <w:lang w:val="en-NZ"/>
              </w:rPr>
            </w:pPr>
            <w:r w:rsidRPr="001444F6">
              <w:t>preparing and promoting specification documentation</w:t>
            </w:r>
          </w:p>
        </w:tc>
      </w:tr>
      <w:tr w:rsidTr="001444F6">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4F6">
            <w:pPr>
              <w:pStyle w:val="BodyText"/>
              <w:rPr>
                <w:lang w:val="en-NZ"/>
              </w:rPr>
            </w:pPr>
            <w:r w:rsidRPr="001444F6">
              <w:t>Self-management</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4F6" w:rsidP="001444F6">
            <w:pPr>
              <w:pStyle w:val="ListBullet"/>
            </w:pPr>
            <w:r w:rsidRPr="001444F6">
              <w:t>behaving ethically when dealing with potential suppliers by following codes of practice for confidentiality and probity</w:t>
            </w:r>
          </w:p>
          <w:p w:rsidR="00000000" w:rsidP="001444F6">
            <w:pPr>
              <w:pStyle w:val="ListBullet"/>
              <w:rPr>
                <w:lang w:val="en-NZ"/>
              </w:rPr>
            </w:pPr>
            <w:r w:rsidRPr="001444F6">
              <w:t>managing time to ensure work is completed on time</w:t>
            </w:r>
          </w:p>
        </w:tc>
      </w:tr>
      <w:tr w:rsidTr="001444F6">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4F6">
            <w:pPr>
              <w:pStyle w:val="BodyText"/>
              <w:rPr>
                <w:lang w:val="en-NZ"/>
              </w:rPr>
            </w:pPr>
            <w:r w:rsidRPr="001444F6">
              <w:t>Learning</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4F6" w:rsidP="001444F6">
            <w:pPr>
              <w:pStyle w:val="ListBullet"/>
            </w:pPr>
            <w:r w:rsidRPr="001444F6">
              <w:t>learning from the review of previous projects</w:t>
            </w:r>
          </w:p>
          <w:p w:rsidR="00000000" w:rsidP="001444F6">
            <w:pPr>
              <w:pStyle w:val="ListBullet"/>
              <w:rPr>
                <w:lang w:val="en-NZ"/>
              </w:rPr>
            </w:pPr>
            <w:r w:rsidRPr="001444F6">
              <w:t>seeking assistance form senio</w:t>
            </w:r>
            <w:r w:rsidRPr="001444F6">
              <w:t>r colleagues to overcome difficulties in meeting customer service standards</w:t>
            </w:r>
          </w:p>
        </w:tc>
      </w:tr>
      <w:tr w:rsidTr="001444F6">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4F6">
            <w:pPr>
              <w:pStyle w:val="BodyText"/>
              <w:rPr>
                <w:lang w:val="en-NZ"/>
              </w:rPr>
            </w:pPr>
            <w:r w:rsidRPr="001444F6">
              <w:t>Technology</w:t>
            </w:r>
          </w:p>
        </w:tc>
        <w:tc>
          <w:tcPr>
            <w:tcW w:w="6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4F6" w:rsidP="001444F6">
            <w:pPr>
              <w:pStyle w:val="ListBullet"/>
            </w:pPr>
            <w:r w:rsidRPr="001444F6">
              <w:t>using business technology such as purchasing and word processing software to conduct purchasing activities</w:t>
            </w:r>
          </w:p>
        </w:tc>
      </w:tr>
    </w:tbl>
    <w:p w:rsidR="00000000" w:rsidRPr="001444F6" w:rsidP="001444F6">
      <w:pPr>
        <w:pStyle w:val="BodyText"/>
      </w:pPr>
    </w:p>
    <w:p w:rsidR="00000000" w:rsidRPr="001444F6" w:rsidP="001444F6">
      <w:pPr>
        <w:pStyle w:val="AllowPageBreak"/>
      </w:pPr>
    </w:p>
    <w:p w:rsidR="00000000" w:rsidRPr="001444F6" w:rsidP="001444F6">
      <w:pPr>
        <w:pStyle w:val="Heading1"/>
      </w:pPr>
      <w:bookmarkStart w:id="7" w:name="O_513118"/>
      <w:bookmarkEnd w:id="7"/>
      <w:r w:rsidRPr="001444F6">
        <w:t>Packaging Rules</w:t>
      </w:r>
    </w:p>
    <w:p w:rsidR="00000000" w:rsidRPr="001444F6" w:rsidP="001444F6">
      <w:pPr>
        <w:pStyle w:val="BodyText"/>
      </w:pPr>
      <w:r w:rsidRPr="001444F6">
        <w:rPr>
          <w:rStyle w:val="SpecialBold"/>
        </w:rPr>
        <w:t>Total number of units = 10</w:t>
      </w:r>
    </w:p>
    <w:p w:rsidR="00000000" w:rsidRPr="001444F6" w:rsidP="001444F6">
      <w:pPr>
        <w:pStyle w:val="BodyText"/>
      </w:pPr>
      <w:r w:rsidRPr="001444F6">
        <w:rPr>
          <w:rStyle w:val="SpecialBold"/>
        </w:rPr>
        <w:t>3 core units</w:t>
      </w:r>
      <w:r w:rsidRPr="001444F6">
        <w:t xml:space="preserve"> </w:t>
      </w:r>
      <w:r w:rsidRPr="001444F6">
        <w:rPr>
          <w:rStyle w:val="BoldandItalics"/>
        </w:rPr>
        <w:t>plus</w:t>
      </w:r>
    </w:p>
    <w:p w:rsidR="00000000" w:rsidRPr="001444F6" w:rsidP="001444F6">
      <w:pPr>
        <w:pStyle w:val="BodyText"/>
      </w:pPr>
      <w:r w:rsidRPr="001444F6">
        <w:rPr>
          <w:rStyle w:val="SpecialBold"/>
        </w:rPr>
        <w:t>7 elective units</w:t>
      </w:r>
    </w:p>
    <w:p w:rsidR="00000000" w:rsidRPr="001444F6" w:rsidP="001444F6">
      <w:pPr>
        <w:pStyle w:val="BodyText"/>
      </w:pPr>
    </w:p>
    <w:p w:rsidR="00000000" w:rsidRPr="001444F6" w:rsidP="001444F6">
      <w:pPr>
        <w:pStyle w:val="BodyText"/>
      </w:pPr>
      <w:r w:rsidRPr="001444F6">
        <w:rPr>
          <w:rStyle w:val="SpecialBold"/>
        </w:rPr>
        <w:t>5 elective units</w:t>
      </w:r>
      <w:r w:rsidRPr="001444F6">
        <w:t xml:space="preserve"> must be selected from the elective units listed below.</w:t>
      </w:r>
    </w:p>
    <w:p w:rsidR="00000000" w:rsidRPr="001444F6" w:rsidP="001444F6">
      <w:pPr>
        <w:pStyle w:val="BodyText"/>
      </w:pPr>
    </w:p>
    <w:p w:rsidR="00000000" w:rsidRPr="001444F6" w:rsidP="001444F6">
      <w:pPr>
        <w:pStyle w:val="BodyText"/>
      </w:pPr>
      <w:r w:rsidRPr="001444F6">
        <w:t xml:space="preserve">The remaining </w:t>
      </w:r>
      <w:r w:rsidRPr="001444F6">
        <w:rPr>
          <w:rStyle w:val="SpecialBold"/>
        </w:rPr>
        <w:t>2 elective units</w:t>
      </w:r>
      <w:r w:rsidRPr="001444F6">
        <w:t xml:space="preserve"> may be selected from the elective units listed below, or any currently endorsed Training Package or accredited course at the same qualification level. If not listed below, </w:t>
      </w:r>
      <w:r w:rsidRPr="001444F6">
        <w:rPr>
          <w:rStyle w:val="SpecialBold"/>
        </w:rPr>
        <w:t>1 elective unit</w:t>
      </w:r>
      <w:r w:rsidRPr="001444F6">
        <w:t xml:space="preserve"> may be selected from either a Certificate III or Diploma qualificat</w:t>
      </w:r>
      <w:r w:rsidRPr="001444F6">
        <w:t>ion.</w:t>
      </w:r>
    </w:p>
    <w:p w:rsidR="00000000" w:rsidRPr="001444F6" w:rsidP="001444F6">
      <w:pPr>
        <w:pStyle w:val="BodyText"/>
      </w:pPr>
    </w:p>
    <w:p w:rsidR="00000000" w:rsidRPr="001444F6" w:rsidP="001444F6">
      <w:pPr>
        <w:pStyle w:val="BodyText"/>
      </w:pPr>
      <w:r w:rsidRPr="001444F6">
        <w:t>Elective units must be relevant to the work outcome, local industry requirements and the qualification level.</w:t>
      </w:r>
    </w:p>
    <w:p w:rsidR="00000000" w:rsidRPr="001444F6" w:rsidP="001444F6">
      <w:pPr>
        <w:pStyle w:val="BodyText"/>
      </w:pPr>
    </w:p>
    <w:p w:rsidR="00000000" w:rsidRPr="001444F6" w:rsidP="001444F6">
      <w:pPr>
        <w:pStyle w:val="BodyText"/>
      </w:pPr>
      <w:r w:rsidRPr="001444F6">
        <w:rPr>
          <w:rStyle w:val="SpecialBold"/>
        </w:rPr>
        <w:t>Core units</w:t>
      </w:r>
    </w:p>
    <w:p w:rsidR="00000000" w:rsidRPr="001444F6" w:rsidP="001444F6">
      <w:pPr>
        <w:pStyle w:val="BodyText"/>
      </w:pPr>
      <w:r w:rsidRPr="001444F6">
        <w:t>BSBITU305A Conduct online transactions</w:t>
      </w:r>
    </w:p>
    <w:p w:rsidR="00000000" w:rsidRPr="001444F6" w:rsidP="001444F6">
      <w:pPr>
        <w:pStyle w:val="BodyText"/>
      </w:pPr>
      <w:r w:rsidRPr="001444F6">
        <w:t>BSBPUR401B Plan purchasing</w:t>
      </w:r>
    </w:p>
    <w:p w:rsidR="00000000" w:rsidRPr="001444F6" w:rsidP="001444F6">
      <w:pPr>
        <w:pStyle w:val="BodyText"/>
      </w:pPr>
      <w:r w:rsidRPr="001444F6">
        <w:t>BSBPUR402B Negotiate contracts</w:t>
      </w:r>
    </w:p>
    <w:p w:rsidR="00000000" w:rsidRPr="001444F6" w:rsidP="001444F6">
      <w:pPr>
        <w:pStyle w:val="BodyText"/>
      </w:pPr>
    </w:p>
    <w:p w:rsidR="00000000" w:rsidRPr="001444F6" w:rsidP="001444F6">
      <w:pPr>
        <w:pStyle w:val="BodyText"/>
      </w:pPr>
      <w:r w:rsidRPr="001444F6">
        <w:rPr>
          <w:rStyle w:val="SpecialBold"/>
        </w:rPr>
        <w:t>Elective units</w:t>
      </w:r>
    </w:p>
    <w:p w:rsidR="00000000" w:rsidRPr="001444F6" w:rsidP="001444F6">
      <w:pPr>
        <w:pStyle w:val="BodyText"/>
      </w:pPr>
      <w:r w:rsidRPr="001444F6">
        <w:rPr>
          <w:rStyle w:val="SpecialBold"/>
        </w:rPr>
        <w:t>Customer Servic</w:t>
      </w:r>
      <w:r w:rsidRPr="001444F6">
        <w:rPr>
          <w:rStyle w:val="SpecialBold"/>
        </w:rPr>
        <w:t>e</w:t>
      </w:r>
    </w:p>
    <w:p w:rsidR="00000000" w:rsidRPr="001444F6" w:rsidP="001444F6">
      <w:pPr>
        <w:pStyle w:val="BodyText"/>
      </w:pPr>
      <w:r w:rsidRPr="001444F6">
        <w:t>BSBCUS401B Coordinate implementation of customer service strategies</w:t>
      </w:r>
    </w:p>
    <w:p w:rsidR="00000000" w:rsidRPr="001444F6" w:rsidP="001444F6">
      <w:pPr>
        <w:pStyle w:val="BodyText"/>
      </w:pPr>
      <w:r w:rsidRPr="001444F6">
        <w:t>BSBCUS402B Address customer needs</w:t>
      </w:r>
    </w:p>
    <w:p w:rsidR="00000000" w:rsidRPr="001444F6" w:rsidP="001444F6">
      <w:pPr>
        <w:pStyle w:val="BodyText"/>
      </w:pPr>
      <w:r w:rsidRPr="001444F6">
        <w:t>BSBCUS403B Implement customer service standards</w:t>
      </w:r>
    </w:p>
    <w:p w:rsidR="00000000" w:rsidRPr="001444F6" w:rsidP="001444F6">
      <w:pPr>
        <w:pStyle w:val="BodyText"/>
      </w:pPr>
      <w:r w:rsidRPr="001444F6">
        <w:rPr>
          <w:rStyle w:val="SpecialBold"/>
        </w:rPr>
        <w:t>Financial Administration</w:t>
      </w:r>
    </w:p>
    <w:p w:rsidR="00000000" w:rsidRPr="001444F6" w:rsidP="001444F6">
      <w:pPr>
        <w:pStyle w:val="BodyText"/>
      </w:pPr>
      <w:r w:rsidRPr="001444F6">
        <w:t>BSBFIA402A Report on financial activity</w:t>
      </w:r>
    </w:p>
    <w:p w:rsidR="00000000" w:rsidRPr="001444F6" w:rsidP="001444F6">
      <w:pPr>
        <w:pStyle w:val="BodyText"/>
      </w:pPr>
      <w:r w:rsidRPr="001444F6">
        <w:rPr>
          <w:rStyle w:val="SpecialBold"/>
        </w:rPr>
        <w:t>General Administration</w:t>
      </w:r>
    </w:p>
    <w:p w:rsidR="00000000" w:rsidRPr="001444F6" w:rsidP="001444F6">
      <w:pPr>
        <w:pStyle w:val="BodyText"/>
      </w:pPr>
      <w:r w:rsidRPr="001444F6">
        <w:t>BSBADM409A Coord</w:t>
      </w:r>
      <w:r w:rsidRPr="001444F6">
        <w:t>inate business resources</w:t>
      </w:r>
    </w:p>
    <w:p w:rsidR="00000000" w:rsidRPr="001444F6" w:rsidP="001444F6">
      <w:pPr>
        <w:pStyle w:val="BodyText"/>
      </w:pPr>
      <w:r w:rsidRPr="001444F6">
        <w:rPr>
          <w:rStyle w:val="SpecialBold"/>
        </w:rPr>
        <w:t>IT Use</w:t>
      </w:r>
    </w:p>
    <w:p w:rsidR="00000000" w:rsidRPr="001444F6" w:rsidP="001444F6">
      <w:pPr>
        <w:pStyle w:val="BodyText"/>
      </w:pPr>
      <w:r w:rsidRPr="001444F6">
        <w:t>BSBITU401A Design and develop complex text documents</w:t>
      </w:r>
    </w:p>
    <w:p w:rsidR="00000000" w:rsidRPr="001444F6" w:rsidP="001444F6">
      <w:pPr>
        <w:pStyle w:val="BodyText"/>
      </w:pPr>
      <w:r w:rsidRPr="001444F6">
        <w:rPr>
          <w:rStyle w:val="SpecialBold"/>
        </w:rPr>
        <w:t>Work Health and Safety</w:t>
      </w:r>
    </w:p>
    <w:p w:rsidR="00000000" w:rsidRPr="001444F6" w:rsidP="001444F6">
      <w:pPr>
        <w:pStyle w:val="BodyText"/>
      </w:pPr>
      <w:r w:rsidRPr="001444F6">
        <w:t>BSBWHS401A Implement and monitor WHS policies, procedures and programs to meet legislative requirements</w:t>
      </w:r>
    </w:p>
    <w:p w:rsidR="00000000" w:rsidRPr="001444F6" w:rsidP="001444F6">
      <w:pPr>
        <w:pStyle w:val="BodyText"/>
      </w:pPr>
      <w:r w:rsidRPr="001444F6">
        <w:rPr>
          <w:rStyle w:val="SpecialBold"/>
        </w:rPr>
        <w:t>Purchasing and Contracting</w:t>
      </w:r>
    </w:p>
    <w:p w:rsidR="00000000" w:rsidRPr="001444F6" w:rsidP="001444F6">
      <w:pPr>
        <w:pStyle w:val="BodyText"/>
      </w:pPr>
      <w:r w:rsidRPr="001444F6">
        <w:t>BSBPUR403B Conduct international purchasing</w:t>
      </w:r>
    </w:p>
    <w:p w:rsidR="00000000" w:rsidRPr="001444F6" w:rsidP="001444F6">
      <w:pPr>
        <w:pStyle w:val="BodyText"/>
      </w:pPr>
      <w:r w:rsidRPr="001444F6">
        <w:rPr>
          <w:rStyle w:val="SpecialBold"/>
        </w:rPr>
        <w:t>Relationship Management</w:t>
      </w:r>
    </w:p>
    <w:p w:rsidR="00000000" w:rsidRPr="001444F6" w:rsidP="001444F6">
      <w:pPr>
        <w:pStyle w:val="BodyText"/>
      </w:pPr>
      <w:r w:rsidRPr="001444F6">
        <w:t>BSBREL401A Establish networks</w:t>
      </w:r>
    </w:p>
    <w:p w:rsidR="00000000" w:rsidRPr="001444F6" w:rsidP="001444F6">
      <w:pPr>
        <w:pStyle w:val="BodyText"/>
      </w:pPr>
      <w:r w:rsidRPr="001444F6">
        <w:rPr>
          <w:rStyle w:val="SpecialBold"/>
        </w:rPr>
        <w:t>Research</w:t>
      </w:r>
    </w:p>
    <w:p w:rsidR="00000000" w:rsidRPr="001444F6" w:rsidP="001444F6">
      <w:pPr>
        <w:pStyle w:val="BodyText"/>
      </w:pPr>
      <w:r w:rsidRPr="001444F6">
        <w:t>BSBRES401A Analyse and present research information</w:t>
      </w:r>
    </w:p>
    <w:p w:rsidR="00000000" w:rsidRPr="001444F6" w:rsidP="001444F6">
      <w:pPr>
        <w:pStyle w:val="BodyText"/>
      </w:pPr>
      <w:r w:rsidRPr="001444F6">
        <w:rPr>
          <w:rStyle w:val="SpecialBold"/>
        </w:rPr>
        <w:t>Risk Management</w:t>
      </w:r>
    </w:p>
    <w:p w:rsidR="00000000" w:rsidRPr="001444F6" w:rsidP="001444F6">
      <w:pPr>
        <w:pStyle w:val="BodyText"/>
      </w:pPr>
      <w:r w:rsidRPr="001444F6">
        <w:t>BSBRSK401A Identify risk and apply risk management processes</w:t>
      </w:r>
    </w:p>
    <w:p w:rsidR="00000000" w:rsidRPr="001444F6" w:rsidP="001444F6">
      <w:pPr>
        <w:pStyle w:val="BodyText"/>
      </w:pPr>
      <w:r w:rsidRPr="001444F6">
        <w:rPr>
          <w:rStyle w:val="SpecialBold"/>
        </w:rPr>
        <w:t>Sustainability</w:t>
      </w:r>
    </w:p>
    <w:p w:rsidR="00000000" w:rsidRPr="001444F6" w:rsidP="001444F6">
      <w:pPr>
        <w:pStyle w:val="BodyText"/>
      </w:pPr>
      <w:r w:rsidRPr="001444F6">
        <w:t>BSBSU</w:t>
      </w:r>
      <w:r w:rsidRPr="001444F6">
        <w:t>S301A Implement and monitor environmentally sustainable work practices</w:t>
      </w:r>
    </w:p>
    <w:p w:rsidR="00000000" w:rsidRPr="001444F6" w:rsidP="001444F6">
      <w:pPr>
        <w:pStyle w:val="BodyText"/>
      </w:pPr>
      <w:r w:rsidRPr="001444F6">
        <w:rPr>
          <w:rStyle w:val="SpecialBold"/>
        </w:rPr>
        <w:t>Workplace Effectiveness</w:t>
      </w:r>
    </w:p>
    <w:p w:rsidR="00000000" w:rsidRPr="001444F6" w:rsidP="001444F6">
      <w:pPr>
        <w:pStyle w:val="BodyText"/>
      </w:pPr>
      <w:r w:rsidRPr="001444F6">
        <w:t>BSBWOR401A Establish effective workplace relationships</w:t>
      </w:r>
    </w:p>
    <w:p w:rsidR="00000000" w:rsidRPr="001444F6" w:rsidP="001444F6">
      <w:pPr>
        <w:pStyle w:val="BodyText"/>
      </w:pPr>
      <w:r w:rsidRPr="001444F6">
        <w:t>BSBWOR402A Promote team effectiveness</w:t>
      </w:r>
    </w:p>
    <w:p w:rsidR="00000000" w:rsidRPr="001444F6" w:rsidP="001444F6">
      <w:pPr>
        <w:pStyle w:val="BodyText"/>
      </w:pPr>
      <w:r w:rsidRPr="001444F6">
        <w:rPr>
          <w:rStyle w:val="SpecialBold"/>
        </w:rPr>
        <w:t>Writing</w:t>
      </w:r>
    </w:p>
    <w:p w:rsidR="00000000" w:rsidRPr="001444F6" w:rsidP="001444F6">
      <w:pPr>
        <w:pStyle w:val="BodyText"/>
      </w:pPr>
      <w:r w:rsidRPr="001444F6">
        <w:t>BSBWRT401A Write complex documents</w:t>
      </w:r>
    </w:p>
    <w:p w:rsidR="00000000" w:rsidRPr="001444F6" w:rsidP="001444F6">
      <w:pPr>
        <w:pStyle w:val="BodyText"/>
      </w:pPr>
      <w:r w:rsidRPr="001444F6">
        <w:rPr>
          <w:rStyle w:val="SpecialBold"/>
        </w:rPr>
        <w:t>Imported Units</w:t>
      </w:r>
    </w:p>
    <w:p w:rsidR="00000000" w:rsidRPr="001444F6" w:rsidP="001444F6">
      <w:pPr>
        <w:pStyle w:val="BodyText"/>
      </w:pPr>
      <w:r w:rsidRPr="001444F6">
        <w:t>PSPGOV406B</w:t>
      </w:r>
      <w:r w:rsidRPr="001444F6">
        <w:t xml:space="preserve"> Gather and analyse information</w:t>
      </w:r>
    </w:p>
    <w:p w:rsidR="00000000" w:rsidRPr="001444F6" w:rsidP="001444F6">
      <w:pPr>
        <w:pStyle w:val="BodyText"/>
      </w:pPr>
      <w:r w:rsidRPr="001444F6">
        <w:t>PSPPROC406B Procure goods and services</w:t>
      </w:r>
    </w:p>
    <w:p w:rsidR="00000000" w:rsidRPr="001444F6" w:rsidP="001444F6">
      <w:pPr>
        <w:pStyle w:val="BodyText"/>
      </w:pPr>
      <w:r w:rsidRPr="001444F6">
        <w:t>PSPPROC411A Plan procurement</w:t>
      </w:r>
    </w:p>
    <w:p w:rsidR="00000000" w:rsidRPr="001444F6" w:rsidP="001444F6">
      <w:pPr>
        <w:pStyle w:val="BodyText"/>
      </w:pPr>
      <w:r w:rsidRPr="001444F6">
        <w:t>PSPPROC412A Develop and distribute requests for offers</w:t>
      </w:r>
    </w:p>
    <w:p w:rsidR="00000000" w:rsidRPr="001444F6" w:rsidP="001444F6">
      <w:pPr>
        <w:pStyle w:val="BodyText"/>
      </w:pPr>
      <w:r w:rsidRPr="001444F6">
        <w:t>PSPPROC413A Select providers and develop contracts</w:t>
      </w:r>
    </w:p>
    <w:p w:rsidR="00000000" w:rsidRPr="001444F6" w:rsidP="001444F6"/>
    <w:sectPr w:rsidSect="00144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F6" w:rsidRPr="005F763D" w:rsidP="005F7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3D" w:rsidP="00144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763D" w:rsidP="001444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763D" w:rsidP="00144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F6" w:rsidRPr="005F763D" w:rsidP="005F76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3D" w:rsidRPr="002D2AF8" w:rsidP="001444F6">
    <w:pPr>
      <w:pStyle w:val="Header"/>
      <w:framePr w:wrap="around"/>
    </w:pPr>
    <w:r>
      <w:fldChar w:fldCharType="begin"/>
    </w:r>
    <w:r>
      <w:instrText xml:space="preserve"> TITLE   \* MERGEFORMAT </w:instrText>
    </w:r>
    <w:r>
      <w:fldChar w:fldCharType="separate"/>
    </w:r>
    <w:r>
      <w:t>BSB41607 Certificate IV in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5F763D" w:rsidP="00144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CE0B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966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4F6"/>
    <w:pPr>
      <w:spacing w:before="360" w:after="60"/>
      <w:outlineLvl w:val="0"/>
    </w:pPr>
    <w:rPr>
      <w:sz w:val="32"/>
    </w:rPr>
  </w:style>
  <w:style w:type="paragraph" w:styleId="Heading2">
    <w:name w:val="heading 2"/>
    <w:basedOn w:val="HeadingBase"/>
    <w:next w:val="BodyText"/>
    <w:link w:val="Heading2Char"/>
    <w:qFormat/>
    <w:rsid w:val="001444F6"/>
    <w:pPr>
      <w:keepLines/>
      <w:spacing w:before="240" w:after="120"/>
      <w:outlineLvl w:val="1"/>
    </w:pPr>
    <w:rPr>
      <w:sz w:val="28"/>
      <w:szCs w:val="40"/>
    </w:rPr>
  </w:style>
  <w:style w:type="paragraph" w:styleId="Heading3">
    <w:name w:val="heading 3"/>
    <w:basedOn w:val="HeadingBase"/>
    <w:next w:val="BodyText"/>
    <w:link w:val="Heading3Char"/>
    <w:qFormat/>
    <w:rsid w:val="001444F6"/>
    <w:pPr>
      <w:spacing w:before="180" w:after="120"/>
      <w:outlineLvl w:val="2"/>
    </w:pPr>
    <w:rPr>
      <w:spacing w:val="-10"/>
      <w:kern w:val="32"/>
    </w:rPr>
  </w:style>
  <w:style w:type="paragraph" w:styleId="Heading4">
    <w:name w:val="heading 4"/>
    <w:basedOn w:val="HeadingBase"/>
    <w:next w:val="BodyText"/>
    <w:link w:val="Heading4Char"/>
    <w:qFormat/>
    <w:rsid w:val="001444F6"/>
    <w:pPr>
      <w:spacing w:before="160" w:after="120"/>
      <w:outlineLvl w:val="3"/>
    </w:pPr>
    <w:rPr>
      <w:sz w:val="22"/>
    </w:rPr>
  </w:style>
  <w:style w:type="paragraph" w:styleId="Heading5">
    <w:name w:val="heading 5"/>
    <w:basedOn w:val="HeadingBase"/>
    <w:next w:val="Normal"/>
    <w:link w:val="Heading5Char"/>
    <w:qFormat/>
    <w:rsid w:val="001444F6"/>
    <w:pPr>
      <w:spacing w:before="80"/>
      <w:outlineLvl w:val="4"/>
    </w:pPr>
    <w:rPr>
      <w:color w:val="918585"/>
      <w:sz w:val="20"/>
    </w:rPr>
  </w:style>
  <w:style w:type="paragraph" w:styleId="Heading6">
    <w:name w:val="heading 6"/>
    <w:basedOn w:val="HeadingBase"/>
    <w:next w:val="Normal"/>
    <w:link w:val="Heading6Char"/>
    <w:qFormat/>
    <w:rsid w:val="001444F6"/>
    <w:pPr>
      <w:spacing w:before="60"/>
      <w:outlineLvl w:val="5"/>
    </w:pPr>
    <w:rPr>
      <w:color w:val="918585"/>
      <w:sz w:val="20"/>
    </w:rPr>
  </w:style>
  <w:style w:type="paragraph" w:styleId="Heading7">
    <w:name w:val="heading 7"/>
    <w:basedOn w:val="Normal"/>
    <w:next w:val="Normal"/>
    <w:link w:val="Heading7Char"/>
    <w:qFormat/>
    <w:rsid w:val="001444F6"/>
    <w:pPr>
      <w:ind w:left="720"/>
      <w:outlineLvl w:val="6"/>
    </w:pPr>
    <w:rPr>
      <w:i/>
    </w:rPr>
  </w:style>
  <w:style w:type="paragraph" w:styleId="Heading8">
    <w:name w:val="heading 8"/>
    <w:basedOn w:val="Normal"/>
    <w:next w:val="Normal"/>
    <w:link w:val="Heading8Char"/>
    <w:qFormat/>
    <w:rsid w:val="001444F6"/>
    <w:pPr>
      <w:ind w:left="720"/>
      <w:outlineLvl w:val="7"/>
    </w:pPr>
    <w:rPr>
      <w:i/>
    </w:rPr>
  </w:style>
  <w:style w:type="paragraph" w:styleId="Heading9">
    <w:name w:val="heading 9"/>
    <w:basedOn w:val="Normal"/>
    <w:next w:val="Normal"/>
    <w:link w:val="Heading9Char"/>
    <w:qFormat/>
    <w:rsid w:val="001444F6"/>
    <w:pPr>
      <w:ind w:left="720"/>
      <w:outlineLvl w:val="8"/>
    </w:pPr>
    <w:rPr>
      <w:i/>
    </w:rPr>
  </w:style>
  <w:style w:type="character" w:default="1" w:styleId="DefaultParagraphFont">
    <w:name w:val="Default Paragraph Font"/>
    <w:uiPriority w:val="1"/>
    <w:unhideWhenUsed/>
    <w:rsid w:val="00144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4F6"/>
  </w:style>
  <w:style w:type="character" w:customStyle="1" w:styleId="Heading1Char">
    <w:name w:val="Heading 1 Char"/>
    <w:basedOn w:val="DefaultParagraphFont"/>
    <w:link w:val="Heading1"/>
    <w:rsid w:val="001444F6"/>
    <w:rPr>
      <w:rFonts w:ascii="Times New Roman" w:eastAsia="Times New Roman" w:hAnsi="Times New Roman" w:cs="Times New Roman"/>
      <w:b/>
      <w:sz w:val="32"/>
      <w:szCs w:val="20"/>
      <w:lang w:eastAsia="en-US"/>
    </w:rPr>
  </w:style>
  <w:style w:type="paragraph" w:styleId="BodyText">
    <w:name w:val="Body Text"/>
    <w:basedOn w:val="Normal"/>
    <w:link w:val="BodyTextChar"/>
    <w:rsid w:val="001444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4F6"/>
    <w:rPr>
      <w:rFonts w:ascii="Times New Roman" w:eastAsia="Times New Roman" w:hAnsi="Times New Roman" w:cs="Times New Roman"/>
      <w:sz w:val="24"/>
      <w:lang w:eastAsia="en-US"/>
    </w:rPr>
  </w:style>
  <w:style w:type="paragraph" w:styleId="ListBullet">
    <w:name w:val="List Bullet"/>
    <w:basedOn w:val="List"/>
    <w:rsid w:val="001444F6"/>
    <w:pPr>
      <w:numPr>
        <w:numId w:val="12"/>
      </w:numPr>
      <w:tabs>
        <w:tab w:val="clear" w:pos="340"/>
      </w:tabs>
      <w:spacing w:before="40" w:after="40"/>
    </w:pPr>
  </w:style>
  <w:style w:type="character" w:customStyle="1" w:styleId="SpecialBold">
    <w:name w:val="Special Bold"/>
    <w:basedOn w:val="DefaultParagraphFont"/>
    <w:rsid w:val="001444F6"/>
    <w:rPr>
      <w:b/>
      <w:spacing w:val="0"/>
    </w:rPr>
  </w:style>
  <w:style w:type="character" w:styleId="Emphasis">
    <w:name w:val="Emphasis"/>
    <w:basedOn w:val="DefaultParagraphFont"/>
    <w:qFormat/>
    <w:rsid w:val="001444F6"/>
    <w:rPr>
      <w:i/>
    </w:rPr>
  </w:style>
  <w:style w:type="paragraph" w:customStyle="1" w:styleId="SuperHeading">
    <w:name w:val="SuperHeading"/>
    <w:basedOn w:val="Normal"/>
    <w:rsid w:val="001444F6"/>
    <w:pPr>
      <w:spacing w:before="240" w:after="120"/>
      <w:outlineLvl w:val="0"/>
    </w:pPr>
    <w:rPr>
      <w:rFonts w:ascii="Times New Roman" w:hAnsi="Times New Roman"/>
      <w:b/>
      <w:sz w:val="32"/>
    </w:rPr>
  </w:style>
  <w:style w:type="paragraph" w:customStyle="1" w:styleId="AllowPageBreak">
    <w:name w:val="AllowPageBreak"/>
    <w:rsid w:val="00144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4F6"/>
    <w:rPr>
      <w:b/>
      <w:i/>
      <w:u w:val="none"/>
    </w:rPr>
  </w:style>
  <w:style w:type="character" w:customStyle="1" w:styleId="Heading2Char">
    <w:name w:val="Heading 2 Char"/>
    <w:basedOn w:val="DefaultParagraphFont"/>
    <w:link w:val="Heading2"/>
    <w:rsid w:val="00144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4F6"/>
    <w:rPr>
      <w:rFonts w:ascii="Courier New" w:eastAsia="Times New Roman" w:hAnsi="Courier New" w:cs="Times New Roman"/>
      <w:i/>
      <w:szCs w:val="20"/>
      <w:lang w:eastAsia="en-US"/>
    </w:rPr>
  </w:style>
  <w:style w:type="paragraph" w:customStyle="1" w:styleId="HeadingBase">
    <w:name w:val="Heading Base"/>
    <w:rsid w:val="00144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4F6"/>
    <w:pPr>
      <w:tabs>
        <w:tab w:val="right" w:leader="dot" w:pos="9072"/>
      </w:tabs>
      <w:ind w:left="567"/>
    </w:pPr>
    <w:rPr>
      <w:szCs w:val="22"/>
    </w:rPr>
  </w:style>
  <w:style w:type="paragraph" w:customStyle="1" w:styleId="TOCBase">
    <w:name w:val="TOC Base"/>
    <w:rsid w:val="00144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4F6"/>
    <w:pPr>
      <w:tabs>
        <w:tab w:val="right" w:leader="dot" w:pos="9072"/>
      </w:tabs>
      <w:spacing w:before="40" w:after="40"/>
      <w:ind w:left="284"/>
    </w:pPr>
    <w:rPr>
      <w:rFonts w:ascii="Times New Roman" w:hAnsi="Times New Roman"/>
    </w:rPr>
  </w:style>
  <w:style w:type="paragraph" w:styleId="TOC1">
    <w:name w:val="toc 1"/>
    <w:basedOn w:val="TOCBase"/>
    <w:next w:val="Normal"/>
    <w:rsid w:val="00144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4F6"/>
    <w:rPr>
      <w:rFonts w:ascii="Times New Roman" w:eastAsia="Times New Roman" w:hAnsi="Times New Roman" w:cs="Times New Roman"/>
      <w:sz w:val="16"/>
      <w:lang w:eastAsia="en-US"/>
    </w:rPr>
  </w:style>
  <w:style w:type="paragraph" w:styleId="Title">
    <w:name w:val="Title"/>
    <w:basedOn w:val="HeadingBase"/>
    <w:link w:val="TitleChar"/>
    <w:qFormat/>
    <w:rsid w:val="001444F6"/>
    <w:pPr>
      <w:spacing w:before="5040"/>
      <w:jc w:val="center"/>
    </w:pPr>
    <w:rPr>
      <w:sz w:val="48"/>
      <w:szCs w:val="72"/>
      <w:lang w:val="en-US"/>
    </w:rPr>
  </w:style>
  <w:style w:type="character" w:customStyle="1" w:styleId="TitleChar">
    <w:name w:val="Title Char"/>
    <w:basedOn w:val="DefaultParagraphFont"/>
    <w:link w:val="Title"/>
    <w:rsid w:val="00144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4F6"/>
    <w:pPr>
      <w:tabs>
        <w:tab w:val="left" w:pos="3600"/>
        <w:tab w:val="left" w:pos="3958"/>
      </w:tabs>
    </w:pPr>
  </w:style>
  <w:style w:type="paragraph" w:styleId="List">
    <w:name w:val="List"/>
    <w:basedOn w:val="BodyText"/>
    <w:next w:val="BodyText"/>
    <w:rsid w:val="001444F6"/>
    <w:pPr>
      <w:tabs>
        <w:tab w:val="left" w:pos="340"/>
      </w:tabs>
      <w:spacing w:before="60" w:after="60"/>
      <w:ind w:left="340" w:hanging="340"/>
    </w:pPr>
  </w:style>
  <w:style w:type="paragraph" w:customStyle="1" w:styleId="Note">
    <w:name w:val="Note"/>
    <w:basedOn w:val="BodyText"/>
    <w:rsid w:val="00144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4F6"/>
    <w:pPr>
      <w:framePr w:wrap="auto" w:hAnchor="text" w:y="6049"/>
    </w:pPr>
    <w:rPr>
      <w:color w:val="000000"/>
      <w:sz w:val="40"/>
    </w:rPr>
  </w:style>
  <w:style w:type="paragraph" w:customStyle="1" w:styleId="TOCTitle">
    <w:name w:val="TOCTitle"/>
    <w:basedOn w:val="Heading1"/>
    <w:rsid w:val="001444F6"/>
    <w:pPr>
      <w:spacing w:after="240"/>
      <w:jc w:val="center"/>
      <w:outlineLvl w:val="9"/>
    </w:pPr>
    <w:rPr>
      <w:caps/>
    </w:rPr>
  </w:style>
  <w:style w:type="paragraph" w:customStyle="1" w:styleId="Version">
    <w:name w:val="Version"/>
    <w:rsid w:val="001444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4F6"/>
    <w:pPr>
      <w:numPr>
        <w:numId w:val="13"/>
      </w:numPr>
      <w:tabs>
        <w:tab w:val="clear" w:pos="680"/>
      </w:tabs>
    </w:pPr>
  </w:style>
  <w:style w:type="paragraph" w:styleId="Index1">
    <w:name w:val="index 1"/>
    <w:basedOn w:val="Normal"/>
    <w:next w:val="Normal"/>
    <w:semiHidden/>
    <w:rsid w:val="001444F6"/>
    <w:pPr>
      <w:keepNext w:val="0"/>
      <w:tabs>
        <w:tab w:val="right" w:pos="4176"/>
      </w:tabs>
      <w:ind w:left="198" w:hanging="198"/>
    </w:pPr>
    <w:rPr>
      <w:rFonts w:ascii="Garamond" w:hAnsi="Garamond"/>
    </w:rPr>
  </w:style>
  <w:style w:type="paragraph" w:styleId="IndexHeading">
    <w:name w:val="index heading"/>
    <w:basedOn w:val="Normal"/>
    <w:next w:val="Index1"/>
    <w:semiHidden/>
    <w:rsid w:val="001444F6"/>
    <w:pPr>
      <w:spacing w:before="120" w:after="120"/>
    </w:pPr>
    <w:rPr>
      <w:rFonts w:ascii="Arial" w:hAnsi="Arial"/>
      <w:b/>
      <w:color w:val="918585"/>
      <w:sz w:val="24"/>
    </w:rPr>
  </w:style>
  <w:style w:type="paragraph" w:styleId="Header">
    <w:name w:val="header"/>
    <w:basedOn w:val="Normal"/>
    <w:link w:val="HeaderChar"/>
    <w:rsid w:val="00144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4F6"/>
    <w:rPr>
      <w:rFonts w:ascii="Times New Roman" w:eastAsia="Times New Roman" w:hAnsi="Times New Roman" w:cs="Times New Roman"/>
      <w:sz w:val="16"/>
      <w:szCs w:val="20"/>
      <w:lang w:val="en-GB" w:eastAsia="en-US"/>
    </w:rPr>
  </w:style>
  <w:style w:type="paragraph" w:customStyle="1" w:styleId="Chapter">
    <w:name w:val="Chapter"/>
    <w:basedOn w:val="Normal"/>
    <w:rsid w:val="001444F6"/>
    <w:pPr>
      <w:spacing w:before="240"/>
    </w:pPr>
    <w:rPr>
      <w:rFonts w:ascii="Times New Roman" w:hAnsi="Times New Roman"/>
      <w:smallCaps/>
      <w:spacing w:val="80"/>
      <w:sz w:val="28"/>
    </w:rPr>
  </w:style>
  <w:style w:type="paragraph" w:customStyle="1" w:styleId="InChapter">
    <w:name w:val="InChapter"/>
    <w:basedOn w:val="Heading3"/>
    <w:rsid w:val="001444F6"/>
    <w:pPr>
      <w:spacing w:after="240"/>
      <w:outlineLvl w:val="9"/>
    </w:pPr>
    <w:rPr>
      <w:noProof/>
    </w:rPr>
  </w:style>
  <w:style w:type="paragraph" w:styleId="Index2">
    <w:name w:val="index 2"/>
    <w:basedOn w:val="Normal"/>
    <w:next w:val="Normal"/>
    <w:semiHidden/>
    <w:rsid w:val="001444F6"/>
    <w:pPr>
      <w:tabs>
        <w:tab w:val="right" w:pos="4176"/>
      </w:tabs>
      <w:ind w:left="568" w:hanging="284"/>
    </w:pPr>
    <w:rPr>
      <w:rFonts w:ascii="Garamond" w:hAnsi="Garamond"/>
    </w:rPr>
  </w:style>
  <w:style w:type="paragraph" w:customStyle="1" w:styleId="Byline">
    <w:name w:val="Byline"/>
    <w:rsid w:val="00144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4F6"/>
    <w:pPr>
      <w:tabs>
        <w:tab w:val="clear" w:pos="3600"/>
        <w:tab w:val="clear" w:pos="3958"/>
      </w:tabs>
      <w:jc w:val="right"/>
    </w:pPr>
  </w:style>
  <w:style w:type="paragraph" w:styleId="Caption">
    <w:name w:val="caption"/>
    <w:basedOn w:val="BodyText"/>
    <w:next w:val="Normal"/>
    <w:qFormat/>
    <w:rsid w:val="001444F6"/>
    <w:pPr>
      <w:framePr w:w="2268" w:hSpace="181" w:vSpace="181" w:wrap="around" w:vAnchor="text" w:hAnchor="page" w:x="1135" w:y="285" w:anchorLock="1"/>
    </w:pPr>
    <w:rPr>
      <w:i/>
    </w:rPr>
  </w:style>
  <w:style w:type="paragraph" w:customStyle="1" w:styleId="MiniTOCTitle">
    <w:name w:val="MiniTOCTitle"/>
    <w:basedOn w:val="Heading4"/>
    <w:rsid w:val="001444F6"/>
    <w:pPr>
      <w:spacing w:before="240"/>
      <w:outlineLvl w:val="9"/>
    </w:pPr>
    <w:rPr>
      <w:noProof/>
      <w:sz w:val="24"/>
    </w:rPr>
  </w:style>
  <w:style w:type="paragraph" w:customStyle="1" w:styleId="MiniTOCItem">
    <w:name w:val="MiniTOCItem"/>
    <w:basedOn w:val="ListBullet"/>
    <w:rsid w:val="001444F6"/>
    <w:pPr>
      <w:numPr>
        <w:numId w:val="0"/>
      </w:numPr>
      <w:tabs>
        <w:tab w:val="right" w:leader="dot" w:pos="6521"/>
      </w:tabs>
      <w:spacing w:before="0" w:after="0"/>
    </w:pPr>
  </w:style>
  <w:style w:type="paragraph" w:customStyle="1" w:styleId="TOFTitle">
    <w:name w:val="TOFTitle"/>
    <w:basedOn w:val="TOCTitle"/>
    <w:rsid w:val="001444F6"/>
  </w:style>
  <w:style w:type="paragraph" w:styleId="TableofFigures">
    <w:name w:val="table of figures"/>
    <w:basedOn w:val="Normal"/>
    <w:next w:val="Normal"/>
    <w:semiHidden/>
    <w:rsid w:val="001444F6"/>
    <w:pPr>
      <w:tabs>
        <w:tab w:val="right" w:leader="dot" w:pos="9072"/>
      </w:tabs>
      <w:ind w:left="970" w:hanging="403"/>
    </w:pPr>
    <w:rPr>
      <w:rFonts w:ascii="Times New Roman" w:hAnsi="Times New Roman"/>
      <w:b/>
    </w:rPr>
  </w:style>
  <w:style w:type="paragraph" w:styleId="ListNumber">
    <w:name w:val="List Number"/>
    <w:basedOn w:val="List"/>
    <w:rsid w:val="001444F6"/>
    <w:pPr>
      <w:numPr>
        <w:numId w:val="10"/>
      </w:numPr>
    </w:pPr>
  </w:style>
  <w:style w:type="character" w:customStyle="1" w:styleId="WingdingSymbols">
    <w:name w:val="Wingding Symbols"/>
    <w:rsid w:val="001444F6"/>
    <w:rPr>
      <w:rFonts w:ascii="Wingdings" w:hAnsi="Wingdings"/>
    </w:rPr>
  </w:style>
  <w:style w:type="paragraph" w:customStyle="1" w:styleId="TableHeading">
    <w:name w:val="Table Heading"/>
    <w:basedOn w:val="HeadingBase"/>
    <w:rsid w:val="001444F6"/>
    <w:pPr>
      <w:keepLines/>
      <w:pBdr>
        <w:bottom w:val="single" w:sz="6" w:space="1" w:color="918585"/>
      </w:pBdr>
      <w:spacing w:before="240"/>
    </w:pPr>
  </w:style>
  <w:style w:type="character" w:customStyle="1" w:styleId="HotSpot">
    <w:name w:val="HotSpot"/>
    <w:rsid w:val="001444F6"/>
    <w:rPr>
      <w:color w:val="0033CC"/>
      <w:u w:val="none"/>
    </w:rPr>
  </w:style>
  <w:style w:type="paragraph" w:customStyle="1" w:styleId="BodyTextRight">
    <w:name w:val="Body Text Right"/>
    <w:basedOn w:val="BodyText"/>
    <w:rsid w:val="001444F6"/>
    <w:pPr>
      <w:spacing w:before="0" w:after="0"/>
      <w:jc w:val="right"/>
    </w:pPr>
  </w:style>
  <w:style w:type="paragraph" w:styleId="Index3">
    <w:name w:val="index 3"/>
    <w:basedOn w:val="ListNumber2"/>
    <w:next w:val="Normal"/>
    <w:semiHidden/>
    <w:rsid w:val="001444F6"/>
    <w:pPr>
      <w:numPr>
        <w:numId w:val="0"/>
      </w:numPr>
      <w:tabs>
        <w:tab w:val="right" w:leader="dot" w:pos="4176"/>
      </w:tabs>
    </w:pPr>
  </w:style>
  <w:style w:type="paragraph" w:styleId="ListNumber2">
    <w:name w:val="List Number 2"/>
    <w:basedOn w:val="List2"/>
    <w:rsid w:val="001444F6"/>
    <w:pPr>
      <w:numPr>
        <w:numId w:val="9"/>
      </w:numPr>
      <w:tabs>
        <w:tab w:val="clear" w:pos="1060"/>
      </w:tabs>
    </w:pPr>
  </w:style>
  <w:style w:type="paragraph" w:customStyle="1" w:styleId="MarginNote">
    <w:name w:val="Margin Note"/>
    <w:basedOn w:val="BodyText"/>
    <w:rsid w:val="00144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4F6"/>
    <w:rPr>
      <w:sz w:val="32"/>
    </w:rPr>
  </w:style>
  <w:style w:type="paragraph" w:customStyle="1" w:styleId="HeadingProcedure">
    <w:name w:val="Heading Procedure"/>
    <w:basedOn w:val="HeadingBase"/>
    <w:next w:val="Normal"/>
    <w:rsid w:val="001444F6"/>
    <w:pPr>
      <w:tabs>
        <w:tab w:val="left" w:pos="0"/>
      </w:tabs>
      <w:spacing w:before="120" w:after="60"/>
    </w:pPr>
    <w:rPr>
      <w:i/>
      <w:color w:val="918585"/>
      <w:sz w:val="22"/>
    </w:rPr>
  </w:style>
  <w:style w:type="paragraph" w:customStyle="1" w:styleId="TableBodyText">
    <w:name w:val="Table Body Text"/>
    <w:basedOn w:val="BodyText"/>
    <w:rsid w:val="001444F6"/>
    <w:pPr>
      <w:spacing w:before="60" w:after="60"/>
    </w:pPr>
  </w:style>
  <w:style w:type="paragraph" w:styleId="ListContinue">
    <w:name w:val="List Continue"/>
    <w:basedOn w:val="List"/>
    <w:rsid w:val="001444F6"/>
    <w:pPr>
      <w:ind w:firstLine="0"/>
    </w:pPr>
  </w:style>
  <w:style w:type="paragraph" w:customStyle="1" w:styleId="ListNote">
    <w:name w:val="List Note"/>
    <w:basedOn w:val="List"/>
    <w:rsid w:val="001444F6"/>
    <w:pPr>
      <w:pBdr>
        <w:top w:val="single" w:sz="6" w:space="2" w:color="918585"/>
        <w:bottom w:val="single" w:sz="6" w:space="2" w:color="918585"/>
      </w:pBdr>
      <w:tabs>
        <w:tab w:val="left" w:pos="1021"/>
      </w:tabs>
      <w:ind w:firstLine="0"/>
    </w:pPr>
  </w:style>
  <w:style w:type="paragraph" w:customStyle="1" w:styleId="Warning">
    <w:name w:val="Warning"/>
    <w:basedOn w:val="BodyText"/>
    <w:rsid w:val="001444F6"/>
    <w:pPr>
      <w:shd w:val="clear" w:color="auto" w:fill="D9D9D9"/>
      <w:tabs>
        <w:tab w:val="left" w:pos="992"/>
      </w:tabs>
      <w:ind w:left="119" w:right="119"/>
    </w:pPr>
    <w:rPr>
      <w:sz w:val="20"/>
    </w:rPr>
  </w:style>
  <w:style w:type="paragraph" w:customStyle="1" w:styleId="MarginIcons">
    <w:name w:val="Margin Icons"/>
    <w:basedOn w:val="BodyText"/>
    <w:rsid w:val="00144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4F6"/>
    <w:rPr>
      <w:rFonts w:ascii="Courier New" w:hAnsi="Courier New"/>
    </w:rPr>
  </w:style>
  <w:style w:type="paragraph" w:customStyle="1" w:styleId="NoteBullet">
    <w:name w:val="Note Bullet"/>
    <w:basedOn w:val="Note"/>
    <w:rsid w:val="001444F6"/>
    <w:pPr>
      <w:tabs>
        <w:tab w:val="clear" w:pos="680"/>
      </w:tabs>
      <w:spacing w:before="60" w:after="60"/>
    </w:pPr>
  </w:style>
  <w:style w:type="paragraph" w:customStyle="1" w:styleId="SubHeading2">
    <w:name w:val="SubHeading2"/>
    <w:basedOn w:val="HeadingBase"/>
    <w:rsid w:val="001444F6"/>
    <w:pPr>
      <w:spacing w:before="240" w:after="60"/>
    </w:pPr>
    <w:rPr>
      <w:sz w:val="20"/>
    </w:rPr>
  </w:style>
  <w:style w:type="paragraph" w:customStyle="1" w:styleId="SubHeading1">
    <w:name w:val="SubHeading1"/>
    <w:basedOn w:val="HeadingBase"/>
    <w:rsid w:val="001444F6"/>
    <w:pPr>
      <w:spacing w:before="240" w:after="60"/>
    </w:pPr>
    <w:rPr>
      <w:color w:val="918585"/>
      <w:sz w:val="22"/>
    </w:rPr>
  </w:style>
  <w:style w:type="paragraph" w:customStyle="1" w:styleId="SideHeading">
    <w:name w:val="Side Heading"/>
    <w:basedOn w:val="HeadingBase"/>
    <w:rsid w:val="00144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4F6"/>
    <w:pPr>
      <w:tabs>
        <w:tab w:val="num" w:pos="360"/>
      </w:tabs>
    </w:pPr>
  </w:style>
  <w:style w:type="paragraph" w:styleId="PlainText">
    <w:name w:val="Plain Text"/>
    <w:basedOn w:val="Normal"/>
    <w:link w:val="PlainTextChar"/>
    <w:rsid w:val="001444F6"/>
    <w:rPr>
      <w:sz w:val="20"/>
    </w:rPr>
  </w:style>
  <w:style w:type="character" w:customStyle="1" w:styleId="PlainTextChar">
    <w:name w:val="Plain Text Char"/>
    <w:basedOn w:val="DefaultParagraphFont"/>
    <w:link w:val="PlainText"/>
    <w:rsid w:val="001444F6"/>
    <w:rPr>
      <w:rFonts w:ascii="Courier New" w:eastAsia="Times New Roman" w:hAnsi="Courier New" w:cs="Times New Roman"/>
      <w:sz w:val="20"/>
      <w:szCs w:val="20"/>
      <w:lang w:eastAsia="en-US"/>
    </w:rPr>
  </w:style>
  <w:style w:type="character" w:customStyle="1" w:styleId="MenuOption">
    <w:name w:val="Menu Option"/>
    <w:basedOn w:val="DefaultParagraphFont"/>
    <w:rsid w:val="001444F6"/>
    <w:rPr>
      <w:b/>
      <w:smallCaps/>
    </w:rPr>
  </w:style>
  <w:style w:type="paragraph" w:customStyle="1" w:styleId="TableListNumber">
    <w:name w:val="Table List Number"/>
    <w:basedOn w:val="ListNumber"/>
    <w:rsid w:val="001444F6"/>
    <w:pPr>
      <w:numPr>
        <w:numId w:val="0"/>
      </w:numPr>
    </w:pPr>
  </w:style>
  <w:style w:type="paragraph" w:styleId="TOC4">
    <w:name w:val="toc 4"/>
    <w:basedOn w:val="TOCBase"/>
    <w:next w:val="Normal"/>
    <w:semiHidden/>
    <w:rsid w:val="001444F6"/>
    <w:pPr>
      <w:tabs>
        <w:tab w:val="right" w:leader="dot" w:pos="9071"/>
      </w:tabs>
      <w:ind w:left="1701"/>
    </w:pPr>
  </w:style>
  <w:style w:type="paragraph" w:customStyle="1" w:styleId="ListAlpha">
    <w:name w:val="List Alpha"/>
    <w:basedOn w:val="List"/>
    <w:rsid w:val="001444F6"/>
    <w:pPr>
      <w:numPr>
        <w:numId w:val="8"/>
      </w:numPr>
    </w:pPr>
  </w:style>
  <w:style w:type="paragraph" w:customStyle="1" w:styleId="ListAlpha2">
    <w:name w:val="List Alpha 2"/>
    <w:basedOn w:val="List2"/>
    <w:rsid w:val="001444F6"/>
    <w:pPr>
      <w:numPr>
        <w:numId w:val="7"/>
      </w:numPr>
    </w:pPr>
  </w:style>
  <w:style w:type="paragraph" w:styleId="List2">
    <w:name w:val="List 2"/>
    <w:basedOn w:val="BodyText"/>
    <w:rsid w:val="001444F6"/>
    <w:pPr>
      <w:tabs>
        <w:tab w:val="left" w:pos="680"/>
      </w:tabs>
      <w:spacing w:before="60" w:after="60"/>
      <w:ind w:left="680" w:hanging="340"/>
    </w:pPr>
  </w:style>
  <w:style w:type="paragraph" w:styleId="List3">
    <w:name w:val="List 3"/>
    <w:basedOn w:val="BodyText"/>
    <w:rsid w:val="001444F6"/>
    <w:pPr>
      <w:tabs>
        <w:tab w:val="left" w:pos="1021"/>
      </w:tabs>
      <w:spacing w:before="60" w:after="60"/>
      <w:ind w:left="1020" w:hanging="340"/>
    </w:pPr>
  </w:style>
  <w:style w:type="paragraph" w:styleId="List4">
    <w:name w:val="List 4"/>
    <w:basedOn w:val="BodyText"/>
    <w:rsid w:val="001444F6"/>
    <w:pPr>
      <w:tabs>
        <w:tab w:val="left" w:pos="1361"/>
      </w:tabs>
      <w:spacing w:before="60" w:after="60"/>
      <w:ind w:left="1361" w:hanging="340"/>
    </w:pPr>
  </w:style>
  <w:style w:type="paragraph" w:styleId="List5">
    <w:name w:val="List 5"/>
    <w:basedOn w:val="BodyText"/>
    <w:rsid w:val="001444F6"/>
    <w:pPr>
      <w:tabs>
        <w:tab w:val="left" w:pos="1701"/>
      </w:tabs>
      <w:spacing w:before="60" w:after="60"/>
      <w:ind w:left="1701" w:hanging="340"/>
    </w:pPr>
  </w:style>
  <w:style w:type="paragraph" w:styleId="ListBullet3">
    <w:name w:val="List Bullet 3"/>
    <w:basedOn w:val="List3"/>
    <w:rsid w:val="001444F6"/>
    <w:pPr>
      <w:numPr>
        <w:numId w:val="14"/>
      </w:numPr>
      <w:tabs>
        <w:tab w:val="clear" w:pos="1021"/>
      </w:tabs>
      <w:ind w:left="1037" w:hanging="357"/>
    </w:pPr>
  </w:style>
  <w:style w:type="paragraph" w:styleId="ListBullet4">
    <w:name w:val="List Bullet 4"/>
    <w:basedOn w:val="List4"/>
    <w:rsid w:val="001444F6"/>
    <w:pPr>
      <w:numPr>
        <w:numId w:val="2"/>
      </w:numPr>
    </w:pPr>
  </w:style>
  <w:style w:type="paragraph" w:styleId="ListBullet5">
    <w:name w:val="List Bullet 5"/>
    <w:basedOn w:val="List5"/>
    <w:rsid w:val="001444F6"/>
    <w:pPr>
      <w:numPr>
        <w:numId w:val="3"/>
      </w:numPr>
    </w:pPr>
  </w:style>
  <w:style w:type="paragraph" w:styleId="ListContinue2">
    <w:name w:val="List Continue 2"/>
    <w:basedOn w:val="List2"/>
    <w:rsid w:val="001444F6"/>
    <w:pPr>
      <w:ind w:firstLine="0"/>
    </w:pPr>
  </w:style>
  <w:style w:type="paragraph" w:styleId="ListContinue3">
    <w:name w:val="List Continue 3"/>
    <w:basedOn w:val="List3"/>
    <w:rsid w:val="001444F6"/>
    <w:pPr>
      <w:ind w:left="1021" w:firstLine="0"/>
    </w:pPr>
  </w:style>
  <w:style w:type="paragraph" w:styleId="ListContinue4">
    <w:name w:val="List Continue 4"/>
    <w:basedOn w:val="List4"/>
    <w:rsid w:val="001444F6"/>
    <w:pPr>
      <w:ind w:firstLine="0"/>
    </w:pPr>
  </w:style>
  <w:style w:type="paragraph" w:styleId="ListContinue5">
    <w:name w:val="List Continue 5"/>
    <w:basedOn w:val="List5"/>
    <w:rsid w:val="001444F6"/>
    <w:pPr>
      <w:ind w:firstLine="0"/>
    </w:pPr>
  </w:style>
  <w:style w:type="paragraph" w:styleId="ListNumber3">
    <w:name w:val="List Number 3"/>
    <w:basedOn w:val="List3"/>
    <w:rsid w:val="001444F6"/>
    <w:pPr>
      <w:numPr>
        <w:numId w:val="4"/>
      </w:numPr>
    </w:pPr>
  </w:style>
  <w:style w:type="paragraph" w:styleId="ListNumber4">
    <w:name w:val="List Number 4"/>
    <w:basedOn w:val="List4"/>
    <w:rsid w:val="001444F6"/>
    <w:pPr>
      <w:numPr>
        <w:numId w:val="5"/>
      </w:numPr>
    </w:pPr>
  </w:style>
  <w:style w:type="paragraph" w:styleId="ListNumber5">
    <w:name w:val="List Number 5"/>
    <w:basedOn w:val="List5"/>
    <w:rsid w:val="001444F6"/>
    <w:pPr>
      <w:numPr>
        <w:numId w:val="6"/>
      </w:numPr>
    </w:pPr>
  </w:style>
  <w:style w:type="paragraph" w:styleId="BlockText">
    <w:name w:val="Block Text"/>
    <w:basedOn w:val="Normal"/>
    <w:rsid w:val="001444F6"/>
    <w:pPr>
      <w:spacing w:after="120"/>
      <w:ind w:left="1440" w:right="1440"/>
    </w:pPr>
  </w:style>
  <w:style w:type="character" w:customStyle="1" w:styleId="Subscript">
    <w:name w:val="Subscript"/>
    <w:basedOn w:val="DefaultParagraphFont"/>
    <w:rsid w:val="001444F6"/>
    <w:rPr>
      <w:sz w:val="16"/>
      <w:vertAlign w:val="subscript"/>
    </w:rPr>
  </w:style>
  <w:style w:type="character" w:customStyle="1" w:styleId="Superscript">
    <w:name w:val="Superscript"/>
    <w:basedOn w:val="DefaultParagraphFont"/>
    <w:rsid w:val="001444F6"/>
    <w:rPr>
      <w:sz w:val="16"/>
      <w:vertAlign w:val="superscript"/>
    </w:rPr>
  </w:style>
  <w:style w:type="character" w:customStyle="1" w:styleId="Symbols">
    <w:name w:val="Symbols"/>
    <w:basedOn w:val="DefaultParagraphFont"/>
    <w:rsid w:val="001444F6"/>
    <w:rPr>
      <w:rFonts w:ascii="Symbol" w:hAnsi="Symbol"/>
    </w:rPr>
  </w:style>
  <w:style w:type="character" w:customStyle="1" w:styleId="MenuOptions">
    <w:name w:val="Menu Options"/>
    <w:basedOn w:val="DefaultParagraphFont"/>
    <w:rsid w:val="001444F6"/>
    <w:rPr>
      <w:rFonts w:ascii="Arial Narrow" w:hAnsi="Arial Narrow"/>
      <w:smallCaps/>
    </w:rPr>
  </w:style>
  <w:style w:type="character" w:customStyle="1" w:styleId="Buttons">
    <w:name w:val="Buttons"/>
    <w:basedOn w:val="DefaultParagraphFont"/>
    <w:rsid w:val="001444F6"/>
    <w:rPr>
      <w:b/>
    </w:rPr>
  </w:style>
  <w:style w:type="character" w:customStyle="1" w:styleId="Underlined">
    <w:name w:val="Underlined"/>
    <w:basedOn w:val="DefaultParagraphFont"/>
    <w:rsid w:val="001444F6"/>
    <w:rPr>
      <w:u w:val="single"/>
    </w:rPr>
  </w:style>
  <w:style w:type="paragraph" w:customStyle="1" w:styleId="TableBodyTextRight">
    <w:name w:val="Table Body Text Right"/>
    <w:basedOn w:val="TableBodyText"/>
    <w:rsid w:val="001444F6"/>
    <w:pPr>
      <w:widowControl w:val="0"/>
      <w:autoSpaceDE w:val="0"/>
      <w:autoSpaceDN w:val="0"/>
      <w:adjustRightInd w:val="0"/>
      <w:jc w:val="right"/>
    </w:pPr>
    <w:rPr>
      <w:rFonts w:cs="Arial"/>
      <w:szCs w:val="18"/>
    </w:rPr>
  </w:style>
  <w:style w:type="paragraph" w:customStyle="1" w:styleId="CopyrightText">
    <w:name w:val="Copyright Text"/>
    <w:basedOn w:val="BodyText"/>
    <w:rsid w:val="001444F6"/>
    <w:rPr>
      <w:sz w:val="18"/>
    </w:rPr>
  </w:style>
  <w:style w:type="paragraph" w:customStyle="1" w:styleId="BodySmallRight">
    <w:name w:val="Body Small Right"/>
    <w:basedOn w:val="BodyTextRight"/>
    <w:rsid w:val="001444F6"/>
    <w:rPr>
      <w:sz w:val="18"/>
      <w:szCs w:val="18"/>
    </w:rPr>
  </w:style>
  <w:style w:type="paragraph" w:customStyle="1" w:styleId="MarginEdition">
    <w:name w:val="Margin Edition"/>
    <w:basedOn w:val="MarginNote"/>
    <w:rsid w:val="001444F6"/>
    <w:pPr>
      <w:spacing w:before="0" w:after="0"/>
    </w:pPr>
    <w:rPr>
      <w:rFonts w:ascii="Times New Roman" w:hAnsi="Times New Roman"/>
      <w:color w:val="999999"/>
    </w:rPr>
  </w:style>
  <w:style w:type="paragraph" w:customStyle="1" w:styleId="Spacer">
    <w:name w:val="Spacer"/>
    <w:basedOn w:val="Normal"/>
    <w:rsid w:val="001444F6"/>
    <w:rPr>
      <w:sz w:val="2"/>
      <w:szCs w:val="2"/>
    </w:rPr>
  </w:style>
  <w:style w:type="character" w:customStyle="1" w:styleId="Small">
    <w:name w:val="Small"/>
    <w:basedOn w:val="DefaultParagraphFont"/>
    <w:rsid w:val="001444F6"/>
    <w:rPr>
      <w:sz w:val="16"/>
    </w:rPr>
  </w:style>
  <w:style w:type="paragraph" w:customStyle="1" w:styleId="WideTable">
    <w:name w:val="Wide Table"/>
    <w:basedOn w:val="Normal"/>
    <w:rsid w:val="001444F6"/>
    <w:pPr>
      <w:ind w:left="-1418"/>
    </w:pPr>
    <w:rPr>
      <w:sz w:val="2"/>
      <w:szCs w:val="2"/>
    </w:rPr>
  </w:style>
  <w:style w:type="character" w:styleId="PageNumber">
    <w:name w:val="page number"/>
    <w:basedOn w:val="DefaultParagraphFont"/>
    <w:rsid w:val="001444F6"/>
  </w:style>
  <w:style w:type="paragraph" w:styleId="Quote">
    <w:name w:val="Quote"/>
    <w:basedOn w:val="Heading1"/>
    <w:link w:val="QuoteChar"/>
    <w:qFormat/>
    <w:rsid w:val="001444F6"/>
    <w:rPr>
      <w:b w:val="0"/>
      <w:sz w:val="72"/>
      <w:szCs w:val="72"/>
      <w:lang w:val="en-NZ"/>
    </w:rPr>
  </w:style>
  <w:style w:type="character" w:customStyle="1" w:styleId="QuoteChar">
    <w:name w:val="Quote Char"/>
    <w:basedOn w:val="DefaultParagraphFont"/>
    <w:link w:val="Quote"/>
    <w:rsid w:val="00144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4F6"/>
    <w:pPr>
      <w:pageBreakBefore/>
    </w:pPr>
  </w:style>
  <w:style w:type="paragraph" w:customStyle="1" w:styleId="Border">
    <w:name w:val="Border"/>
    <w:basedOn w:val="Normal"/>
    <w:qFormat/>
    <w:rsid w:val="00144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4F6"/>
    <w:rPr>
      <w:b/>
      <w:bCs/>
      <w:i/>
      <w:iCs/>
      <w:color w:val="auto"/>
    </w:rPr>
  </w:style>
  <w:style w:type="paragraph" w:styleId="IntenseQuote">
    <w:name w:val="Intense Quote"/>
    <w:basedOn w:val="Normal"/>
    <w:next w:val="Normal"/>
    <w:link w:val="IntenseQuoteChar"/>
    <w:uiPriority w:val="30"/>
    <w:qFormat/>
    <w:rsid w:val="00144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4F6"/>
    <w:rPr>
      <w:smallCaps/>
      <w:color w:val="auto"/>
      <w:u w:val="single"/>
    </w:rPr>
  </w:style>
  <w:style w:type="character" w:styleId="IntenseReference">
    <w:name w:val="Intense Reference"/>
    <w:basedOn w:val="DefaultParagraphFont"/>
    <w:uiPriority w:val="32"/>
    <w:qFormat/>
    <w:rsid w:val="001444F6"/>
    <w:rPr>
      <w:b/>
      <w:bCs/>
      <w:smallCaps/>
      <w:color w:val="auto"/>
      <w:spacing w:val="5"/>
      <w:u w:val="single"/>
    </w:rPr>
  </w:style>
  <w:style w:type="paragraph" w:customStyle="1" w:styleId="2ColumnHeading">
    <w:name w:val="2Column Heading"/>
    <w:basedOn w:val="BodyText"/>
    <w:qFormat/>
    <w:rsid w:val="001444F6"/>
    <w:pPr>
      <w:spacing w:after="60"/>
      <w:ind w:left="-2268"/>
    </w:pPr>
    <w:rPr>
      <w:b/>
    </w:rPr>
  </w:style>
  <w:style w:type="paragraph" w:customStyle="1" w:styleId="Heading1TOC">
    <w:name w:val="Heading1 TOC"/>
    <w:basedOn w:val="Normal"/>
    <w:qFormat/>
    <w:rsid w:val="001444F6"/>
    <w:pPr>
      <w:spacing w:before="240" w:after="120"/>
    </w:pPr>
    <w:rPr>
      <w:rFonts w:ascii="Times New Roman" w:hAnsi="Times New Roman"/>
      <w:b/>
      <w:sz w:val="32"/>
    </w:rPr>
  </w:style>
  <w:style w:type="paragraph" w:customStyle="1" w:styleId="Heading2TOC">
    <w:name w:val="Heading2 TOC"/>
    <w:basedOn w:val="Normal"/>
    <w:qFormat/>
    <w:rsid w:val="001444F6"/>
    <w:pPr>
      <w:spacing w:before="240" w:after="60"/>
    </w:pPr>
    <w:rPr>
      <w:rFonts w:ascii="Times New Roman" w:hAnsi="Times New Roman"/>
      <w:b/>
      <w:sz w:val="28"/>
    </w:rPr>
  </w:style>
  <w:style w:type="character" w:customStyle="1" w:styleId="Underline">
    <w:name w:val="Underline"/>
    <w:basedOn w:val="DefaultParagraphFont"/>
    <w:qFormat/>
    <w:rsid w:val="001444F6"/>
    <w:rPr>
      <w:u w:val="single"/>
    </w:rPr>
  </w:style>
  <w:style w:type="paragraph" w:styleId="BalloonText">
    <w:name w:val="Balloon Text"/>
    <w:basedOn w:val="Normal"/>
    <w:link w:val="BalloonTextChar"/>
    <w:rsid w:val="001444F6"/>
    <w:rPr>
      <w:rFonts w:ascii="Tahoma" w:hAnsi="Tahoma" w:cs="Tahoma"/>
      <w:sz w:val="16"/>
      <w:szCs w:val="16"/>
    </w:rPr>
  </w:style>
  <w:style w:type="character" w:customStyle="1" w:styleId="BalloonTextChar">
    <w:name w:val="Balloon Text Char"/>
    <w:basedOn w:val="DefaultParagraphFont"/>
    <w:link w:val="BalloonText"/>
    <w:rsid w:val="00144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4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4F6"/>
    <w:rPr>
      <w:b/>
      <w:color w:val="660033"/>
      <w:spacing w:val="0"/>
    </w:rPr>
  </w:style>
  <w:style w:type="paragraph" w:customStyle="1" w:styleId="Nameditemlist">
    <w:name w:val="Named item list"/>
    <w:basedOn w:val="BodyText"/>
    <w:qFormat/>
    <w:rsid w:val="001444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770</Words>
  <Characters>5301</Characters>
  <Application>Microsoft Office Word</Application>
  <DocSecurity>0</DocSecurity>
  <Lines>181</Lines>
  <Paragraphs>121</Paragraphs>
  <ScaleCrop>false</ScaleCrop>
  <Company>Author-it Software Corporation Ltd.</Company>
  <LinksUpToDate>false</LinksUpToDate>
  <CharactersWithSpaces>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BSB41607 Certificate IV in Purchasing</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2012-12-12T03:06:00Z</dcterms:created>
  <dcterms:modified xsi:type="dcterms:W3CDTF">2012-12-12T03:06:00Z</dcterms:modified>
</cp:coreProperties>
</file>