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920" w:rsidP="009F5920">
      <w:pPr>
        <w:pStyle w:val="Title"/>
      </w:pPr>
      <w:r>
        <w:fldChar w:fldCharType="begin"/>
      </w:r>
      <w:r>
        <w:instrText xml:space="preserve"> TITLE   \* MERGEFORMAT </w:instrText>
      </w:r>
      <w:r>
        <w:fldChar w:fldCharType="separate"/>
      </w:r>
      <w:r>
        <w:t>BSB41013 Human Resources</w:t>
      </w:r>
      <w:r>
        <w:fldChar w:fldCharType="end"/>
      </w:r>
    </w:p>
    <w:p w:rsidR="009F5920" w:rsidP="009F5920">
      <w:pPr>
        <w:pStyle w:val="Version"/>
        <w:sectPr w:rsidSect="00B27A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A8F" w:rsidP="00B27A8F">
      <w:pPr>
        <w:pStyle w:val="SuperHeading"/>
      </w:pPr>
      <w:r w:rsidRPr="00B27A8F">
        <w:t>BSB41013 Certificate IV in Human Resources</w:t>
      </w:r>
    </w:p>
    <w:p w:rsidR="00000000" w:rsidRPr="00B27A8F" w:rsidP="00B27A8F">
      <w:pPr>
        <w:pStyle w:val="Heading1"/>
      </w:pPr>
      <w:bookmarkStart w:id="1" w:name="O_527869"/>
      <w:bookmarkEnd w:id="1"/>
      <w:r w:rsidRPr="00B27A8F">
        <w:t>Modification History</w:t>
      </w:r>
    </w:p>
    <w:tbl>
      <w:tblPr>
        <w:tblW w:w="9270" w:type="dxa"/>
        <w:tblLayout w:type="fixed"/>
        <w:tblCellMar>
          <w:left w:w="62" w:type="dxa"/>
          <w:right w:w="62" w:type="dxa"/>
        </w:tblCellMar>
        <w:tblLook w:val="0000"/>
      </w:tblPr>
      <w:tblGrid>
        <w:gridCol w:w="2645"/>
        <w:gridCol w:w="6625"/>
      </w:tblGrid>
      <w:tr w:rsidTr="00B27A8F">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A8F" w:rsidP="00B27A8F">
            <w:pPr>
              <w:pStyle w:val="BodyText"/>
            </w:pPr>
            <w:r w:rsidRPr="00B27A8F">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rPr>
                <w:rStyle w:val="SpecialBold"/>
              </w:rPr>
              <w:t>Comments</w:t>
            </w:r>
          </w:p>
        </w:tc>
      </w:tr>
      <w:tr w:rsidTr="00B27A8F">
        <w:tblPrEx>
          <w:tblW w:w="9270" w:type="dxa"/>
          <w:tblLayout w:type="fixed"/>
          <w:tblCellMar>
            <w:left w:w="62" w:type="dxa"/>
            <w:right w:w="62" w:type="dxa"/>
          </w:tblCellMar>
          <w:tblLook w:val="0000"/>
        </w:tblPrEx>
        <w:trPr>
          <w:trHeight w:val="604"/>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A8F" w:rsidP="00B27A8F">
            <w:pPr>
              <w:pStyle w:val="BodyText"/>
            </w:pPr>
            <w:r w:rsidRPr="00B27A8F">
              <w:t xml:space="preserve">This version first released with </w:t>
            </w:r>
            <w:r w:rsidRPr="00B27A8F">
              <w:rPr>
                <w:rStyle w:val="Emphasis"/>
              </w:rPr>
              <w:t>BSB07 Business Services Training Package Version 8.0</w:t>
            </w:r>
            <w:r w:rsidRPr="00B27A8F">
              <w:t>.</w:t>
            </w:r>
          </w:p>
        </w:tc>
      </w:tr>
    </w:tbl>
    <w:p w:rsidR="00000000" w:rsidRPr="00B27A8F" w:rsidP="00B27A8F">
      <w:pPr>
        <w:pStyle w:val="BodyText"/>
      </w:pPr>
    </w:p>
    <w:p w:rsidR="00000000" w:rsidRPr="00B27A8F" w:rsidP="00B27A8F">
      <w:pPr>
        <w:pStyle w:val="AllowPageBreak"/>
      </w:pPr>
    </w:p>
    <w:p w:rsidR="00000000" w:rsidRPr="00B27A8F" w:rsidP="00B27A8F">
      <w:pPr>
        <w:pStyle w:val="Heading1"/>
      </w:pPr>
      <w:bookmarkStart w:id="2" w:name="O_527870"/>
      <w:bookmarkEnd w:id="2"/>
      <w:r w:rsidRPr="00B27A8F">
        <w:t>Description</w:t>
      </w:r>
    </w:p>
    <w:p w:rsidR="00000000" w:rsidRPr="00B27A8F" w:rsidP="00B27A8F">
      <w:pPr>
        <w:pStyle w:val="BodyText"/>
      </w:pPr>
      <w:r w:rsidRPr="00B27A8F">
        <w:t>This qualification reflects the role of individuals who work in a range of support positi</w:t>
      </w:r>
      <w:r w:rsidRPr="00B27A8F">
        <w:t>ons in human resources management. In smaller companies they may work across all human resources functional areas and in larger companies they may be assigned responsibilities in units or business areas focused on discrete human resources functions, such a</w:t>
      </w:r>
      <w:r w:rsidRPr="00B27A8F">
        <w:t>s remuneration, workforce planning or human resources information systems.</w:t>
      </w:r>
    </w:p>
    <w:p w:rsidR="00000000" w:rsidRPr="00B27A8F" w:rsidP="00B27A8F">
      <w:pPr>
        <w:pStyle w:val="BodyText"/>
      </w:pPr>
    </w:p>
    <w:p w:rsidR="00000000" w:rsidRPr="00B27A8F" w:rsidP="00B27A8F">
      <w:pPr>
        <w:pStyle w:val="BodyText"/>
      </w:pPr>
      <w:r w:rsidRPr="00B27A8F">
        <w:rPr>
          <w:rStyle w:val="SpecialBold"/>
        </w:rPr>
        <w:t>Job roles</w:t>
      </w:r>
    </w:p>
    <w:p w:rsidR="00000000" w:rsidRPr="00B27A8F" w:rsidP="00B27A8F">
      <w:pPr>
        <w:pStyle w:val="BodyText"/>
      </w:pPr>
    </w:p>
    <w:p w:rsidR="00000000" w:rsidRPr="00B27A8F" w:rsidP="00B27A8F">
      <w:pPr>
        <w:pStyle w:val="ListBullet"/>
      </w:pPr>
      <w:r w:rsidRPr="00B27A8F">
        <w:t>Human resources assistant</w:t>
      </w:r>
    </w:p>
    <w:p w:rsidR="00000000" w:rsidRPr="00B27A8F" w:rsidP="00B27A8F">
      <w:pPr>
        <w:pStyle w:val="ListBullet"/>
      </w:pPr>
      <w:r w:rsidRPr="00B27A8F">
        <w:t>Human resources coordinator</w:t>
      </w:r>
    </w:p>
    <w:p w:rsidR="00000000" w:rsidRPr="00B27A8F" w:rsidP="00B27A8F">
      <w:pPr>
        <w:pStyle w:val="ListBullet"/>
      </w:pPr>
      <w:r w:rsidRPr="00B27A8F">
        <w:t>Human resources administrator</w:t>
      </w:r>
    </w:p>
    <w:p w:rsidR="00000000" w:rsidRPr="00B27A8F" w:rsidP="00B27A8F">
      <w:pPr>
        <w:pStyle w:val="ListBullet"/>
      </w:pPr>
      <w:r w:rsidRPr="00B27A8F">
        <w:t>Human resources officer</w:t>
      </w:r>
    </w:p>
    <w:p w:rsidR="00000000" w:rsidRPr="00B27A8F" w:rsidP="00B27A8F">
      <w:pPr>
        <w:pStyle w:val="ListBullet"/>
      </w:pPr>
      <w:r w:rsidRPr="00B27A8F">
        <w:t>Payroll officer</w:t>
      </w:r>
    </w:p>
    <w:p w:rsidR="00000000" w:rsidRPr="00B27A8F" w:rsidP="00B27A8F">
      <w:pPr>
        <w:pStyle w:val="AllowPageBreak"/>
      </w:pPr>
    </w:p>
    <w:p w:rsidR="00000000" w:rsidRPr="00B27A8F" w:rsidP="00B27A8F">
      <w:pPr>
        <w:pStyle w:val="Heading1"/>
      </w:pPr>
      <w:bookmarkStart w:id="3" w:name="O_527871"/>
      <w:bookmarkEnd w:id="3"/>
      <w:r w:rsidRPr="00B27A8F">
        <w:t>Pathways Information</w:t>
      </w:r>
    </w:p>
    <w:p w:rsidR="00000000" w:rsidRPr="00B27A8F" w:rsidP="00B27A8F">
      <w:pPr>
        <w:pStyle w:val="BodyText"/>
      </w:pPr>
      <w:r w:rsidRPr="00B27A8F">
        <w:rPr>
          <w:rStyle w:val="SpecialBold"/>
        </w:rPr>
        <w:t>Pathways into the qualification</w:t>
      </w:r>
    </w:p>
    <w:p w:rsidR="00000000" w:rsidRPr="00B27A8F" w:rsidP="00B27A8F">
      <w:pPr>
        <w:pStyle w:val="BodyText"/>
      </w:pPr>
    </w:p>
    <w:p w:rsidR="00000000" w:rsidRPr="00B27A8F" w:rsidP="00B27A8F">
      <w:pPr>
        <w:pStyle w:val="BodyText"/>
      </w:pPr>
      <w:r w:rsidRPr="00B27A8F">
        <w:t>Preferred pathways for candidates considering this qualification include:</w:t>
      </w:r>
    </w:p>
    <w:p w:rsidR="00000000" w:rsidRPr="00B27A8F" w:rsidP="00B27A8F">
      <w:pPr>
        <w:pStyle w:val="BodyText"/>
      </w:pPr>
    </w:p>
    <w:p w:rsidR="00000000" w:rsidRPr="00B27A8F" w:rsidP="00B27A8F">
      <w:pPr>
        <w:pStyle w:val="ListBullet"/>
      </w:pPr>
      <w:r w:rsidRPr="00B27A8F">
        <w:t>BSB30112 Certificate III in Business or other relevant qualifications</w:t>
      </w:r>
    </w:p>
    <w:p w:rsidR="00000000" w:rsidRPr="00B27A8F" w:rsidP="00B27A8F">
      <w:pPr>
        <w:pStyle w:val="BodyText"/>
      </w:pPr>
      <w:r w:rsidRPr="00B27A8F">
        <w:t>OR</w:t>
      </w:r>
    </w:p>
    <w:p w:rsidR="00000000" w:rsidRPr="00B27A8F" w:rsidP="00B27A8F">
      <w:pPr>
        <w:pStyle w:val="ListBullet"/>
      </w:pPr>
      <w:r w:rsidRPr="00B27A8F">
        <w:t>with relevant vocational experience.</w:t>
      </w:r>
    </w:p>
    <w:p w:rsidR="00000000" w:rsidRPr="00B27A8F" w:rsidP="00B27A8F">
      <w:pPr>
        <w:pStyle w:val="BodyText"/>
      </w:pPr>
    </w:p>
    <w:p w:rsidR="00000000" w:rsidRPr="00B27A8F" w:rsidP="00B27A8F">
      <w:pPr>
        <w:pStyle w:val="BodyText"/>
      </w:pPr>
      <w:r w:rsidRPr="00B27A8F">
        <w:t>Examples of indicative job roles fo</w:t>
      </w:r>
      <w:r w:rsidRPr="00B27A8F">
        <w:t>r candidates seeking entry based on their vocational experience include:</w:t>
      </w:r>
    </w:p>
    <w:p w:rsidR="00000000" w:rsidRPr="00B27A8F" w:rsidP="00B27A8F">
      <w:pPr>
        <w:pStyle w:val="BodyText"/>
      </w:pPr>
    </w:p>
    <w:p w:rsidR="00000000" w:rsidRPr="00B27A8F" w:rsidP="00B27A8F">
      <w:pPr>
        <w:pStyle w:val="ListBullet"/>
      </w:pPr>
      <w:r w:rsidRPr="00B27A8F">
        <w:t>Administration officer</w:t>
      </w:r>
    </w:p>
    <w:p w:rsidR="00000000" w:rsidRPr="00B27A8F" w:rsidP="00B27A8F">
      <w:pPr>
        <w:pStyle w:val="ListBullet"/>
      </w:pPr>
      <w:r w:rsidRPr="00B27A8F">
        <w:t>Executive personal assistant</w:t>
      </w:r>
    </w:p>
    <w:p w:rsidR="00000000" w:rsidRPr="00B27A8F" w:rsidP="00B27A8F">
      <w:pPr>
        <w:pStyle w:val="ListBullet"/>
      </w:pPr>
      <w:r w:rsidRPr="00B27A8F">
        <w:t>Human resources clerk</w:t>
      </w:r>
    </w:p>
    <w:p w:rsidR="00000000" w:rsidRPr="00B27A8F" w:rsidP="00B27A8F">
      <w:pPr>
        <w:pStyle w:val="ListBullet"/>
      </w:pPr>
      <w:r w:rsidRPr="00B27A8F">
        <w:t>Human resources officer</w:t>
      </w:r>
    </w:p>
    <w:p w:rsidR="00000000" w:rsidRPr="00B27A8F" w:rsidP="00B27A8F">
      <w:pPr>
        <w:pStyle w:val="ListBullet"/>
      </w:pPr>
      <w:r w:rsidRPr="00B27A8F">
        <w:t>Office administrator</w:t>
      </w:r>
    </w:p>
    <w:p w:rsidR="00000000" w:rsidRPr="00B27A8F" w:rsidP="00B27A8F">
      <w:pPr>
        <w:pStyle w:val="ListBullet"/>
      </w:pPr>
      <w:r w:rsidRPr="00B27A8F">
        <w:t>Project assistant</w:t>
      </w:r>
    </w:p>
    <w:p w:rsidR="00000000" w:rsidRPr="00B27A8F" w:rsidP="00B27A8F">
      <w:pPr>
        <w:pStyle w:val="ListBullet"/>
      </w:pPr>
      <w:r w:rsidRPr="00B27A8F">
        <w:t>Recruitment officer.</w:t>
      </w:r>
    </w:p>
    <w:p w:rsidR="00000000" w:rsidRPr="00B27A8F" w:rsidP="00B27A8F">
      <w:pPr>
        <w:pStyle w:val="BodyText"/>
      </w:pPr>
    </w:p>
    <w:p w:rsidR="00000000" w:rsidRPr="00B27A8F" w:rsidP="00B27A8F">
      <w:pPr>
        <w:pStyle w:val="BodyText"/>
      </w:pPr>
      <w:r w:rsidRPr="00B27A8F">
        <w:rPr>
          <w:rStyle w:val="SpecialBold"/>
        </w:rPr>
        <w:t>Pathways from the qualification</w:t>
      </w:r>
    </w:p>
    <w:p w:rsidR="00000000" w:rsidRPr="00B27A8F" w:rsidP="00B27A8F">
      <w:pPr>
        <w:pStyle w:val="BodyText"/>
      </w:pPr>
    </w:p>
    <w:p w:rsidR="00000000" w:rsidRPr="00B27A8F" w:rsidP="00B27A8F">
      <w:pPr>
        <w:pStyle w:val="ListBullet"/>
      </w:pPr>
      <w:r w:rsidRPr="00B27A8F">
        <w:t>BSB50207 Diploma of Business</w:t>
      </w:r>
    </w:p>
    <w:p w:rsidR="00000000" w:rsidRPr="00B27A8F" w:rsidP="00B27A8F">
      <w:pPr>
        <w:pStyle w:val="ListBullet"/>
      </w:pPr>
      <w:r w:rsidRPr="00B27A8F">
        <w:t>BSB50613 Diploma of Human Resources Management.</w:t>
      </w:r>
    </w:p>
    <w:p w:rsidR="00000000" w:rsidRPr="00B27A8F" w:rsidP="00B27A8F">
      <w:pPr>
        <w:pStyle w:val="AllowPageBreak"/>
      </w:pPr>
    </w:p>
    <w:p w:rsidR="00000000" w:rsidRPr="00B27A8F" w:rsidP="00B27A8F">
      <w:pPr>
        <w:pStyle w:val="Heading1"/>
      </w:pPr>
      <w:bookmarkStart w:id="4" w:name="O_527872"/>
      <w:bookmarkEnd w:id="4"/>
      <w:r w:rsidRPr="00B27A8F">
        <w:t>Licensing/Regulatory Information</w:t>
      </w:r>
    </w:p>
    <w:p w:rsidR="00000000" w:rsidRPr="00B27A8F" w:rsidP="00B27A8F">
      <w:pPr>
        <w:pStyle w:val="BodyText"/>
      </w:pPr>
      <w:r w:rsidRPr="00B27A8F">
        <w:t>There is no direct link between this qualification and licensing, legislative and/or regulatory</w:t>
      </w:r>
      <w:r w:rsidRPr="00B27A8F">
        <w:t xml:space="preserve"> requirements. However, where required, a unit of competency will specify relevant licensing, legislative and/or regulatory requirements that impact on the unit.</w:t>
      </w:r>
    </w:p>
    <w:p w:rsidR="00000000" w:rsidRPr="00B27A8F" w:rsidP="00B27A8F">
      <w:pPr>
        <w:pStyle w:val="AllowPageBreak"/>
      </w:pPr>
    </w:p>
    <w:p w:rsidR="00000000" w:rsidRPr="00B27A8F" w:rsidP="00B27A8F">
      <w:pPr>
        <w:pStyle w:val="Heading1"/>
      </w:pPr>
      <w:bookmarkStart w:id="5" w:name="O_527873"/>
      <w:bookmarkEnd w:id="5"/>
      <w:r w:rsidRPr="00B27A8F">
        <w:t>Entry Requirements</w:t>
      </w:r>
    </w:p>
    <w:p w:rsidR="00000000" w:rsidRPr="00B27A8F" w:rsidP="00B27A8F">
      <w:pPr>
        <w:pStyle w:val="BodyText"/>
      </w:pPr>
      <w:r w:rsidRPr="00B27A8F">
        <w:t>There are no entry requirements for this qualification.</w:t>
      </w:r>
    </w:p>
    <w:p w:rsidR="00000000" w:rsidRPr="00B27A8F" w:rsidP="00B27A8F">
      <w:pPr>
        <w:pStyle w:val="AllowPageBreak"/>
      </w:pPr>
    </w:p>
    <w:p w:rsidR="00000000" w:rsidRPr="00B27A8F" w:rsidP="00B27A8F">
      <w:pPr>
        <w:pStyle w:val="Heading1"/>
      </w:pPr>
      <w:bookmarkStart w:id="6" w:name="O_527874"/>
      <w:bookmarkEnd w:id="6"/>
      <w:r w:rsidRPr="00B27A8F">
        <w:t>Employability Skills Summary</w:t>
      </w:r>
    </w:p>
    <w:p w:rsidR="00000000" w:rsidRPr="00B27A8F" w:rsidP="00B27A8F">
      <w:pPr>
        <w:pStyle w:val="BodyText"/>
      </w:pPr>
      <w:r w:rsidRPr="00B27A8F">
        <w:rPr>
          <w:rStyle w:val="Emphasis"/>
        </w:rPr>
        <w:t>The following table contains a summary of the employability skills required by industry for this qualification. The employability skills facets described here are broad industry requirements that may vary dependi</w:t>
      </w:r>
      <w:r w:rsidRPr="00B27A8F">
        <w:rPr>
          <w:rStyle w:val="Emphasis"/>
        </w:rPr>
        <w:t>ng on qualification packaging options.</w:t>
      </w:r>
    </w:p>
    <w:p w:rsidR="00000000" w:rsidRPr="00B27A8F" w:rsidP="00B27A8F">
      <w:pPr>
        <w:pStyle w:val="BodyText"/>
      </w:pPr>
    </w:p>
    <w:tbl>
      <w:tblPr>
        <w:tblW w:w="9270" w:type="dxa"/>
        <w:tblLayout w:type="fixed"/>
        <w:tblCellMar>
          <w:left w:w="62" w:type="dxa"/>
          <w:right w:w="62" w:type="dxa"/>
        </w:tblCellMar>
        <w:tblLook w:val="0000"/>
      </w:tblPr>
      <w:tblGrid>
        <w:gridCol w:w="2592"/>
        <w:gridCol w:w="6678"/>
      </w:tblGrid>
      <w:tr w:rsidTr="00B27A8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A8F" w:rsidP="00B27A8F">
            <w:pPr>
              <w:pStyle w:val="BodyText"/>
            </w:pPr>
            <w:r w:rsidRPr="00B27A8F">
              <w:rPr>
                <w:rStyle w:val="SpecialBold"/>
              </w:rPr>
              <w:t>Employability skill</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rPr>
                <w:rStyle w:val="SpecialBold"/>
              </w:rPr>
              <w:t>Industry/enterprise requirements for this qualification include:</w:t>
            </w:r>
          </w:p>
        </w:tc>
      </w:tr>
      <w:tr w:rsidTr="00B27A8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t>Communication</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A8F" w:rsidP="00B27A8F">
            <w:pPr>
              <w:pStyle w:val="ListBullet"/>
            </w:pPr>
            <w:r w:rsidRPr="00B27A8F">
              <w:t>using communication to develop and maintain effective work relationships and networks</w:t>
            </w:r>
          </w:p>
          <w:p w:rsidR="00000000" w:rsidP="00B27A8F">
            <w:pPr>
              <w:pStyle w:val="ListBullet"/>
              <w:rPr>
                <w:lang w:val="en-NZ"/>
              </w:rPr>
            </w:pPr>
            <w:r w:rsidRPr="00B27A8F">
              <w:t>using negotiation and conflict-management skills to resolve issues</w:t>
            </w:r>
          </w:p>
        </w:tc>
      </w:tr>
      <w:tr w:rsidTr="00B27A8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t>Teamwork</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A8F" w:rsidP="00B27A8F">
            <w:pPr>
              <w:pStyle w:val="ListBullet"/>
            </w:pPr>
            <w:r w:rsidRPr="00B27A8F">
              <w:t>actively encouraging consultation and cooperation on human resources initiatives</w:t>
            </w:r>
          </w:p>
          <w:p w:rsidR="00000000" w:rsidP="00B27A8F">
            <w:pPr>
              <w:pStyle w:val="ListBullet"/>
              <w:rPr>
                <w:lang w:val="en-NZ"/>
              </w:rPr>
            </w:pPr>
            <w:r w:rsidRPr="00B27A8F">
              <w:t xml:space="preserve">motivating, mentoring, coaching and developing staff </w:t>
            </w:r>
          </w:p>
        </w:tc>
      </w:tr>
      <w:tr w:rsidTr="00B27A8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t>Problem-solving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A8F" w:rsidP="00B27A8F">
            <w:pPr>
              <w:pStyle w:val="ListBullet"/>
            </w:pPr>
            <w:r w:rsidRPr="00B27A8F">
              <w:t>identifying and analysing</w:t>
            </w:r>
            <w:r w:rsidRPr="00B27A8F">
              <w:t xml:space="preserve"> industrial relations issues and methods to attract job applicants</w:t>
            </w:r>
          </w:p>
          <w:p w:rsidR="00000000" w:rsidRPr="00B27A8F" w:rsidP="00B27A8F">
            <w:pPr>
              <w:pStyle w:val="ListBullet"/>
            </w:pPr>
            <w:r w:rsidRPr="00B27A8F">
              <w:t>assisting managers to address performance-management issues</w:t>
            </w:r>
          </w:p>
          <w:p w:rsidR="00000000" w:rsidP="00B27A8F">
            <w:pPr>
              <w:pStyle w:val="ListBullet"/>
              <w:rPr>
                <w:lang w:val="en-NZ"/>
              </w:rPr>
            </w:pPr>
            <w:r w:rsidRPr="00B27A8F">
              <w:t>implementing processes to resolve issues raised by co</w:t>
            </w:r>
            <w:r w:rsidRPr="00B27A8F">
              <w:noBreakHyphen/>
              <w:t>workers</w:t>
            </w:r>
          </w:p>
        </w:tc>
      </w:tr>
      <w:tr w:rsidTr="00B27A8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t>Initiative and enterprise</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ListBullet"/>
              <w:rPr>
                <w:lang w:val="en-NZ"/>
              </w:rPr>
            </w:pPr>
            <w:r w:rsidRPr="00B27A8F">
              <w:t>seeking and valuing co</w:t>
            </w:r>
            <w:r w:rsidRPr="00B27A8F">
              <w:t>ntributions to develop and refine new ideas and approaches</w:t>
            </w:r>
          </w:p>
        </w:tc>
      </w:tr>
      <w:tr w:rsidTr="00B27A8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t>Planning and organising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A8F" w:rsidP="00B27A8F">
            <w:pPr>
              <w:pStyle w:val="ListBullet"/>
            </w:pPr>
            <w:r w:rsidRPr="00B27A8F">
              <w:t>gathering, organising and presenting workplace information</w:t>
            </w:r>
          </w:p>
          <w:p w:rsidR="00000000" w:rsidP="00B27A8F">
            <w:pPr>
              <w:pStyle w:val="ListBullet"/>
              <w:rPr>
                <w:lang w:val="en-NZ"/>
              </w:rPr>
            </w:pPr>
            <w:r w:rsidRPr="00B27A8F">
              <w:t>scheduling interviews and coordinating selection processes</w:t>
            </w:r>
          </w:p>
        </w:tc>
      </w:tr>
      <w:tr w:rsidTr="00B27A8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t>Self-management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A8F" w:rsidP="00B27A8F">
            <w:pPr>
              <w:pStyle w:val="ListBullet"/>
            </w:pPr>
            <w:r w:rsidRPr="00B27A8F">
              <w:t>ensuring that key tasks are underta</w:t>
            </w:r>
            <w:r w:rsidRPr="00B27A8F">
              <w:t>ken to support organisational timeframes for human resources strategies, such as performance appraisal</w:t>
            </w:r>
          </w:p>
          <w:p w:rsidR="00000000" w:rsidP="00B27A8F">
            <w:pPr>
              <w:pStyle w:val="ListBullet"/>
              <w:rPr>
                <w:lang w:val="en-NZ"/>
              </w:rPr>
            </w:pPr>
            <w:r w:rsidRPr="00B27A8F">
              <w:t>planning own work, including predicting consequences and identifying improvements</w:t>
            </w:r>
          </w:p>
        </w:tc>
      </w:tr>
      <w:tr w:rsidTr="00B27A8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t>Learning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ListBullet"/>
              <w:rPr>
                <w:lang w:val="en-NZ"/>
              </w:rPr>
            </w:pPr>
            <w:r w:rsidRPr="00B27A8F">
              <w:t>participating in professional networks and associations to o</w:t>
            </w:r>
            <w:r w:rsidRPr="00B27A8F">
              <w:t>btain and maintain skills and knowledge</w:t>
            </w:r>
          </w:p>
        </w:tc>
      </w:tr>
      <w:tr w:rsidTr="00B27A8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A8F">
            <w:pPr>
              <w:pStyle w:val="BodyText"/>
              <w:rPr>
                <w:lang w:val="en-NZ"/>
              </w:rPr>
            </w:pPr>
            <w:r w:rsidRPr="00B27A8F">
              <w:t>Technology</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A8F" w:rsidP="00B27A8F">
            <w:pPr>
              <w:pStyle w:val="ListBullet"/>
            </w:pPr>
            <w:r w:rsidRPr="00B27A8F">
              <w:t>selecting and using a range of functions in a computer application</w:t>
            </w:r>
          </w:p>
          <w:p w:rsidR="00000000" w:rsidRPr="00B27A8F" w:rsidP="00B27A8F">
            <w:pPr>
              <w:pStyle w:val="ListBullet"/>
            </w:pPr>
            <w:r w:rsidRPr="00B27A8F">
              <w:t>using business technology to produce reports</w:t>
            </w:r>
          </w:p>
        </w:tc>
      </w:tr>
    </w:tbl>
    <w:p w:rsidR="00000000" w:rsidRPr="00B27A8F" w:rsidP="00B27A8F">
      <w:pPr>
        <w:pStyle w:val="BodyText"/>
      </w:pPr>
    </w:p>
    <w:p w:rsidR="00000000" w:rsidRPr="00B27A8F" w:rsidP="00B27A8F">
      <w:pPr>
        <w:pStyle w:val="AllowPageBreak"/>
      </w:pPr>
    </w:p>
    <w:p w:rsidR="00000000" w:rsidRPr="00B27A8F" w:rsidP="00B27A8F">
      <w:pPr>
        <w:pStyle w:val="Heading1"/>
      </w:pPr>
      <w:bookmarkStart w:id="7" w:name="O_527875"/>
      <w:bookmarkEnd w:id="7"/>
      <w:r w:rsidRPr="00B27A8F">
        <w:t>Packaging Rules</w:t>
      </w:r>
    </w:p>
    <w:p w:rsidR="00000000" w:rsidRPr="00B27A8F" w:rsidP="00B27A8F">
      <w:pPr>
        <w:pStyle w:val="BodyText"/>
      </w:pPr>
      <w:r w:rsidRPr="00B27A8F">
        <w:rPr>
          <w:rStyle w:val="SpecialBold"/>
        </w:rPr>
        <w:t>Total number of units = 10</w:t>
      </w:r>
    </w:p>
    <w:p w:rsidR="00000000" w:rsidRPr="00B27A8F" w:rsidP="00B27A8F">
      <w:pPr>
        <w:pStyle w:val="BodyText"/>
      </w:pPr>
      <w:r w:rsidRPr="00B27A8F">
        <w:rPr>
          <w:rStyle w:val="SpecialBold"/>
        </w:rPr>
        <w:t xml:space="preserve">6 core units </w:t>
      </w:r>
      <w:r w:rsidRPr="00B27A8F">
        <w:rPr>
          <w:rStyle w:val="BoldandItalics"/>
        </w:rPr>
        <w:t>plus</w:t>
      </w:r>
    </w:p>
    <w:p w:rsidR="00000000" w:rsidRPr="00B27A8F" w:rsidP="00B27A8F">
      <w:pPr>
        <w:pStyle w:val="BodyText"/>
      </w:pPr>
      <w:r w:rsidRPr="00B27A8F">
        <w:rPr>
          <w:rStyle w:val="SpecialBold"/>
        </w:rPr>
        <w:t>4 elective units</w:t>
      </w:r>
      <w:r w:rsidRPr="00B27A8F">
        <w:t>, of which:</w:t>
      </w:r>
    </w:p>
    <w:p w:rsidR="00000000" w:rsidRPr="00B27A8F" w:rsidP="00B27A8F">
      <w:pPr>
        <w:pStyle w:val="BodyText"/>
      </w:pPr>
    </w:p>
    <w:p w:rsidR="00000000" w:rsidRPr="00B27A8F" w:rsidP="00B27A8F">
      <w:pPr>
        <w:pStyle w:val="ListBullet"/>
      </w:pPr>
      <w:r w:rsidRPr="00B27A8F">
        <w:t>at least 2 units must be from the elective units listed below</w:t>
      </w:r>
    </w:p>
    <w:p w:rsidR="00000000" w:rsidRPr="00B27A8F" w:rsidP="00B27A8F">
      <w:pPr>
        <w:pStyle w:val="ListBullet"/>
      </w:pPr>
      <w:r w:rsidRPr="00B27A8F">
        <w:t>up to 2 units may be from an accredited course or any endorsed Training Package at Certificate III level or above.</w:t>
      </w:r>
    </w:p>
    <w:p w:rsidR="00000000" w:rsidRPr="00B27A8F" w:rsidP="00B27A8F">
      <w:pPr>
        <w:pStyle w:val="BodyText"/>
      </w:pPr>
    </w:p>
    <w:p w:rsidR="00000000" w:rsidRPr="00B27A8F" w:rsidP="00B27A8F">
      <w:pPr>
        <w:pStyle w:val="BodyText"/>
      </w:pPr>
      <w:r w:rsidRPr="00B27A8F">
        <w:t>Elective units chosen must be relevant to the work outcome and industry context for human resources.</w:t>
      </w:r>
    </w:p>
    <w:p w:rsidR="00000000" w:rsidRPr="00B27A8F" w:rsidP="00B27A8F">
      <w:pPr>
        <w:pStyle w:val="BodyText"/>
      </w:pPr>
    </w:p>
    <w:p w:rsidR="00000000" w:rsidRPr="00B27A8F" w:rsidP="00B27A8F">
      <w:pPr>
        <w:pStyle w:val="BodyText"/>
      </w:pPr>
      <w:r w:rsidRPr="00B27A8F">
        <w:rPr>
          <w:rStyle w:val="SpecialBold"/>
        </w:rPr>
        <w:t>Core units</w:t>
      </w:r>
    </w:p>
    <w:p w:rsidR="00000000" w:rsidRPr="00B27A8F" w:rsidP="00B27A8F">
      <w:pPr>
        <w:pStyle w:val="BodyText"/>
      </w:pPr>
    </w:p>
    <w:p w:rsidR="00000000" w:rsidRPr="00B27A8F" w:rsidP="00B27A8F">
      <w:pPr>
        <w:pStyle w:val="BodyText"/>
      </w:pPr>
      <w:r w:rsidRPr="00B27A8F">
        <w:t>BSBHRM403B Support performance-management processes</w:t>
      </w:r>
    </w:p>
    <w:p w:rsidR="00000000" w:rsidRPr="00B27A8F" w:rsidP="00B27A8F">
      <w:pPr>
        <w:pStyle w:val="BodyText"/>
      </w:pPr>
      <w:r w:rsidRPr="00B27A8F">
        <w:t>BSBHRM404A Review human resources functions</w:t>
      </w:r>
    </w:p>
    <w:p w:rsidR="00000000" w:rsidRPr="00B27A8F" w:rsidP="00B27A8F">
      <w:pPr>
        <w:pStyle w:val="BodyText"/>
      </w:pPr>
      <w:r w:rsidRPr="00B27A8F">
        <w:t>BSBHRM405A Support the recruitment, selection and induction of staff</w:t>
      </w:r>
    </w:p>
    <w:p w:rsidR="00000000" w:rsidRPr="00B27A8F" w:rsidP="00B27A8F">
      <w:pPr>
        <w:pStyle w:val="BodyText"/>
      </w:pPr>
      <w:r w:rsidRPr="00B27A8F">
        <w:t>BSBWHS401A Implement and monitor WHS policies, procedures and programs to meet legislative requirements</w:t>
      </w:r>
    </w:p>
    <w:p w:rsidR="00000000" w:rsidRPr="00B27A8F" w:rsidP="00B27A8F">
      <w:pPr>
        <w:pStyle w:val="BodyText"/>
      </w:pPr>
      <w:r w:rsidRPr="00B27A8F">
        <w:t>BSBWOR401A Establish effective workplace relationships</w:t>
      </w:r>
    </w:p>
    <w:p w:rsidR="00000000" w:rsidRPr="00B27A8F" w:rsidP="00B27A8F">
      <w:pPr>
        <w:pStyle w:val="BodyText"/>
      </w:pPr>
      <w:r w:rsidRPr="00B27A8F">
        <w:t xml:space="preserve">BSBWRK411A Support employee </w:t>
      </w:r>
      <w:r w:rsidRPr="00B27A8F">
        <w:t>and industrial relations procedures</w:t>
      </w:r>
    </w:p>
    <w:p w:rsidR="00000000" w:rsidRPr="00B27A8F" w:rsidP="00B27A8F">
      <w:pPr>
        <w:pStyle w:val="BodyText"/>
      </w:pPr>
    </w:p>
    <w:p w:rsidR="00000000" w:rsidRPr="00B27A8F" w:rsidP="00B27A8F">
      <w:pPr>
        <w:pStyle w:val="BodyText"/>
      </w:pPr>
      <w:r w:rsidRPr="00B27A8F">
        <w:rPr>
          <w:rStyle w:val="SpecialBold"/>
        </w:rPr>
        <w:t>Elective units</w:t>
      </w:r>
    </w:p>
    <w:p w:rsidR="00000000" w:rsidRPr="00B27A8F" w:rsidP="00B27A8F">
      <w:pPr>
        <w:pStyle w:val="BodyText"/>
      </w:pPr>
    </w:p>
    <w:p w:rsidR="00000000" w:rsidRPr="00B27A8F" w:rsidP="00B27A8F">
      <w:pPr>
        <w:pStyle w:val="BodyText"/>
      </w:pPr>
      <w:r w:rsidRPr="00B27A8F">
        <w:t>BSBADM405B Organise meetings</w:t>
      </w:r>
    </w:p>
    <w:p w:rsidR="00000000" w:rsidRPr="00B27A8F" w:rsidP="00B27A8F">
      <w:pPr>
        <w:pStyle w:val="BodyText"/>
      </w:pPr>
      <w:r w:rsidRPr="00B27A8F">
        <w:t>BSBCMM401A Make a presentation</w:t>
      </w:r>
    </w:p>
    <w:p w:rsidR="00000000" w:rsidRPr="00B27A8F" w:rsidP="00B27A8F">
      <w:pPr>
        <w:pStyle w:val="BodyText"/>
      </w:pPr>
      <w:r w:rsidRPr="00B27A8F">
        <w:t>BSBCUS402B Address customer needs</w:t>
      </w:r>
    </w:p>
    <w:p w:rsidR="00000000" w:rsidRPr="00B27A8F" w:rsidP="00B27A8F">
      <w:pPr>
        <w:pStyle w:val="BodyText"/>
      </w:pPr>
      <w:r w:rsidRPr="00B27A8F">
        <w:t>BSBCUS403B Implement customer service standards</w:t>
      </w:r>
    </w:p>
    <w:p w:rsidR="00000000" w:rsidRPr="00B27A8F" w:rsidP="00B27A8F">
      <w:pPr>
        <w:pStyle w:val="BodyText"/>
      </w:pPr>
      <w:r w:rsidRPr="00B27A8F">
        <w:t>BSBEMS401B Develop and implement business development strateg</w:t>
      </w:r>
      <w:r w:rsidRPr="00B27A8F">
        <w:t>ies to expand client base</w:t>
      </w:r>
    </w:p>
    <w:p w:rsidR="00000000" w:rsidRPr="00B27A8F" w:rsidP="00B27A8F">
      <w:pPr>
        <w:pStyle w:val="BodyText"/>
      </w:pPr>
      <w:r w:rsidRPr="00B27A8F">
        <w:t>BSBEMS402B Develop and implement strategies to source and assess candidates</w:t>
      </w:r>
    </w:p>
    <w:p w:rsidR="00000000" w:rsidRPr="00B27A8F" w:rsidP="00B27A8F">
      <w:pPr>
        <w:pStyle w:val="BodyText"/>
      </w:pPr>
      <w:r w:rsidRPr="00B27A8F">
        <w:t>BSBEMS403B Develop and provide employment management services to candidates</w:t>
      </w:r>
    </w:p>
    <w:p w:rsidR="00000000" w:rsidRPr="00B27A8F" w:rsidP="00B27A8F">
      <w:pPr>
        <w:pStyle w:val="BodyText"/>
      </w:pPr>
      <w:r w:rsidRPr="00B27A8F">
        <w:t>BSBEMS404B Manage the recruitment process for client organisations</w:t>
      </w:r>
    </w:p>
    <w:p w:rsidR="00000000" w:rsidRPr="00B27A8F" w:rsidP="00B27A8F">
      <w:pPr>
        <w:pStyle w:val="BodyText"/>
      </w:pPr>
      <w:r w:rsidRPr="00B27A8F">
        <w:t>BSBFIA302A Process payroll</w:t>
      </w:r>
    </w:p>
    <w:p w:rsidR="00000000" w:rsidRPr="00B27A8F" w:rsidP="00B27A8F">
      <w:pPr>
        <w:pStyle w:val="BodyText"/>
      </w:pPr>
      <w:r w:rsidRPr="00B27A8F">
        <w:t>BSBFIA402A Report on financial activity</w:t>
      </w:r>
    </w:p>
    <w:p w:rsidR="00000000" w:rsidRPr="00B27A8F" w:rsidP="00B27A8F">
      <w:pPr>
        <w:pStyle w:val="BodyText"/>
      </w:pPr>
      <w:r w:rsidRPr="00B27A8F">
        <w:t>BSBINM401A Implement workplace information system</w:t>
      </w:r>
    </w:p>
    <w:p w:rsidR="00000000" w:rsidRPr="00B27A8F" w:rsidP="00B27A8F">
      <w:pPr>
        <w:pStyle w:val="BodyText"/>
      </w:pPr>
      <w:r w:rsidRPr="00B27A8F">
        <w:t>BSBINN301A Promote innovation in a team environment</w:t>
      </w:r>
    </w:p>
    <w:p w:rsidR="00000000" w:rsidRPr="00B27A8F" w:rsidP="00B27A8F">
      <w:pPr>
        <w:pStyle w:val="BodyText"/>
      </w:pPr>
      <w:r w:rsidRPr="00B27A8F">
        <w:t>BSBITU304A Produce spreadsheets</w:t>
      </w:r>
    </w:p>
    <w:p w:rsidR="00000000" w:rsidRPr="00B27A8F" w:rsidP="00B27A8F">
      <w:pPr>
        <w:pStyle w:val="BodyText"/>
      </w:pPr>
      <w:r w:rsidRPr="00B27A8F">
        <w:t>BSBITU401A Design and develop complex text documents</w:t>
      </w:r>
    </w:p>
    <w:p w:rsidR="00000000" w:rsidRPr="00B27A8F" w:rsidP="00B27A8F">
      <w:pPr>
        <w:pStyle w:val="BodyText"/>
      </w:pPr>
      <w:r w:rsidRPr="00B27A8F">
        <w:t>BS</w:t>
      </w:r>
      <w:r w:rsidRPr="00B27A8F">
        <w:t>BITU402A Develop and use complex spreadsheets</w:t>
      </w:r>
    </w:p>
    <w:p w:rsidR="00000000" w:rsidRPr="00B27A8F" w:rsidP="00B27A8F">
      <w:pPr>
        <w:pStyle w:val="BodyText"/>
      </w:pPr>
      <w:r w:rsidRPr="00B27A8F">
        <w:t>BSBITU404A Produce complex desktop published documents</w:t>
      </w:r>
    </w:p>
    <w:p w:rsidR="00000000" w:rsidRPr="00B27A8F" w:rsidP="00B27A8F">
      <w:pPr>
        <w:pStyle w:val="BodyText"/>
      </w:pPr>
      <w:r w:rsidRPr="00B27A8F">
        <w:t>BSBLED401A Develop teams and individuals</w:t>
      </w:r>
    </w:p>
    <w:p w:rsidR="00000000" w:rsidRPr="00B27A8F" w:rsidP="00B27A8F">
      <w:pPr>
        <w:pStyle w:val="BodyText"/>
      </w:pPr>
      <w:r w:rsidRPr="00B27A8F">
        <w:t>BSBREL401A Establish networks</w:t>
      </w:r>
    </w:p>
    <w:p w:rsidR="00000000" w:rsidRPr="00B27A8F" w:rsidP="00B27A8F">
      <w:pPr>
        <w:pStyle w:val="BodyText"/>
      </w:pPr>
      <w:r w:rsidRPr="00B27A8F">
        <w:t>BSBRES401A Analyse and present research information</w:t>
      </w:r>
    </w:p>
    <w:p w:rsidR="00000000" w:rsidRPr="00B27A8F" w:rsidP="00B27A8F">
      <w:pPr>
        <w:pStyle w:val="BodyText"/>
      </w:pPr>
      <w:r w:rsidRPr="00B27A8F">
        <w:t xml:space="preserve">BSBRKG404A Monitor and maintain </w:t>
      </w:r>
      <w:r w:rsidRPr="00B27A8F">
        <w:t>records in an online environment</w:t>
      </w:r>
    </w:p>
    <w:p w:rsidR="00000000" w:rsidRPr="00B27A8F" w:rsidP="00B27A8F">
      <w:pPr>
        <w:pStyle w:val="BodyText"/>
      </w:pPr>
      <w:r w:rsidRPr="00B27A8F">
        <w:t>BSBRSK401A Identify risk and apply risk management processes</w:t>
      </w:r>
    </w:p>
    <w:p w:rsidR="00000000" w:rsidRPr="00B27A8F" w:rsidP="00B27A8F">
      <w:pPr>
        <w:pStyle w:val="BodyText"/>
      </w:pPr>
      <w:r w:rsidRPr="00B27A8F">
        <w:t>BSBSUS301A Implement and monitor environmentally sustainable work practices</w:t>
      </w:r>
    </w:p>
    <w:p w:rsidR="00000000" w:rsidRPr="00B27A8F" w:rsidP="00B27A8F">
      <w:pPr>
        <w:pStyle w:val="BodyText"/>
      </w:pPr>
      <w:r w:rsidRPr="00B27A8F">
        <w:t>BSBWOR402A Promote team effectiveness</w:t>
      </w:r>
    </w:p>
    <w:p w:rsidR="00000000" w:rsidRPr="00B27A8F" w:rsidP="00B27A8F">
      <w:pPr>
        <w:pStyle w:val="BodyText"/>
      </w:pPr>
      <w:r w:rsidRPr="00B27A8F">
        <w:t>BSBWRT401 Write complex documents</w:t>
      </w:r>
    </w:p>
    <w:p w:rsidR="009F5920" w:rsidP="00B27A8F">
      <w:pPr>
        <w:pStyle w:val="BodyText"/>
      </w:pPr>
      <w:r w:rsidRPr="00B27A8F">
        <w:t>TAEDEL301A Pro</w:t>
      </w:r>
      <w:r w:rsidRPr="00B27A8F">
        <w:t>vide work skill instruction</w:t>
      </w:r>
    </w:p>
    <w:p w:rsidR="009F5920" w:rsidP="00B27A8F">
      <w:pPr>
        <w:pStyle w:val="BodyText"/>
      </w:pPr>
    </w:p>
    <w:p w:rsidR="00000000" w:rsidRPr="00B27A8F" w:rsidP="00B27A8F"/>
    <w:sectPr w:rsidSect="00B27A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8F" w:rsidRPr="009F5920" w:rsidP="009F5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20" w:rsidP="00B27A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5920" w:rsidP="00B27A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5920" w:rsidP="00B27A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8F" w:rsidRPr="009F5920" w:rsidP="009F59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20" w:rsidRPr="002D2AF8" w:rsidP="00B27A8F">
    <w:pPr>
      <w:pStyle w:val="Header"/>
      <w:framePr w:wrap="around"/>
    </w:pPr>
    <w:r>
      <w:fldChar w:fldCharType="begin"/>
    </w:r>
    <w:r>
      <w:instrText xml:space="preserve"> TITLE   \* MERGEFORMAT </w:instrText>
    </w:r>
    <w:r>
      <w:fldChar w:fldCharType="separate"/>
    </w:r>
    <w:r>
      <w:t>BSB41013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9F5920" w:rsidP="00B27A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A3C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3EE3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A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A8F"/>
    <w:pPr>
      <w:spacing w:before="360" w:after="60"/>
      <w:outlineLvl w:val="0"/>
    </w:pPr>
    <w:rPr>
      <w:sz w:val="32"/>
    </w:rPr>
  </w:style>
  <w:style w:type="paragraph" w:styleId="Heading2">
    <w:name w:val="heading 2"/>
    <w:basedOn w:val="HeadingBase"/>
    <w:next w:val="BodyText"/>
    <w:link w:val="Heading2Char"/>
    <w:qFormat/>
    <w:rsid w:val="00B27A8F"/>
    <w:pPr>
      <w:keepLines/>
      <w:spacing w:before="240" w:after="120"/>
      <w:outlineLvl w:val="1"/>
    </w:pPr>
    <w:rPr>
      <w:sz w:val="28"/>
      <w:szCs w:val="40"/>
    </w:rPr>
  </w:style>
  <w:style w:type="paragraph" w:styleId="Heading3">
    <w:name w:val="heading 3"/>
    <w:basedOn w:val="HeadingBase"/>
    <w:next w:val="BodyText"/>
    <w:link w:val="Heading3Char"/>
    <w:qFormat/>
    <w:rsid w:val="00B27A8F"/>
    <w:pPr>
      <w:spacing w:before="180" w:after="120"/>
      <w:outlineLvl w:val="2"/>
    </w:pPr>
    <w:rPr>
      <w:spacing w:val="-10"/>
      <w:kern w:val="32"/>
    </w:rPr>
  </w:style>
  <w:style w:type="paragraph" w:styleId="Heading4">
    <w:name w:val="heading 4"/>
    <w:basedOn w:val="HeadingBase"/>
    <w:next w:val="BodyText"/>
    <w:link w:val="Heading4Char"/>
    <w:qFormat/>
    <w:rsid w:val="00B27A8F"/>
    <w:pPr>
      <w:spacing w:before="160" w:after="120"/>
      <w:outlineLvl w:val="3"/>
    </w:pPr>
    <w:rPr>
      <w:sz w:val="22"/>
    </w:rPr>
  </w:style>
  <w:style w:type="paragraph" w:styleId="Heading5">
    <w:name w:val="heading 5"/>
    <w:basedOn w:val="HeadingBase"/>
    <w:next w:val="Normal"/>
    <w:link w:val="Heading5Char"/>
    <w:qFormat/>
    <w:rsid w:val="00B27A8F"/>
    <w:pPr>
      <w:spacing w:before="80"/>
      <w:outlineLvl w:val="4"/>
    </w:pPr>
    <w:rPr>
      <w:color w:val="918585"/>
      <w:sz w:val="20"/>
    </w:rPr>
  </w:style>
  <w:style w:type="paragraph" w:styleId="Heading6">
    <w:name w:val="heading 6"/>
    <w:basedOn w:val="HeadingBase"/>
    <w:next w:val="Normal"/>
    <w:link w:val="Heading6Char"/>
    <w:qFormat/>
    <w:rsid w:val="00B27A8F"/>
    <w:pPr>
      <w:spacing w:before="60"/>
      <w:outlineLvl w:val="5"/>
    </w:pPr>
    <w:rPr>
      <w:color w:val="918585"/>
      <w:sz w:val="20"/>
    </w:rPr>
  </w:style>
  <w:style w:type="paragraph" w:styleId="Heading7">
    <w:name w:val="heading 7"/>
    <w:basedOn w:val="Normal"/>
    <w:next w:val="Normal"/>
    <w:link w:val="Heading7Char"/>
    <w:qFormat/>
    <w:rsid w:val="00B27A8F"/>
    <w:pPr>
      <w:ind w:left="720"/>
      <w:outlineLvl w:val="6"/>
    </w:pPr>
    <w:rPr>
      <w:i/>
    </w:rPr>
  </w:style>
  <w:style w:type="paragraph" w:styleId="Heading8">
    <w:name w:val="heading 8"/>
    <w:basedOn w:val="Normal"/>
    <w:next w:val="Normal"/>
    <w:link w:val="Heading8Char"/>
    <w:qFormat/>
    <w:rsid w:val="00B27A8F"/>
    <w:pPr>
      <w:ind w:left="720"/>
      <w:outlineLvl w:val="7"/>
    </w:pPr>
    <w:rPr>
      <w:i/>
    </w:rPr>
  </w:style>
  <w:style w:type="paragraph" w:styleId="Heading9">
    <w:name w:val="heading 9"/>
    <w:basedOn w:val="Normal"/>
    <w:next w:val="Normal"/>
    <w:link w:val="Heading9Char"/>
    <w:qFormat/>
    <w:rsid w:val="00B27A8F"/>
    <w:pPr>
      <w:ind w:left="720"/>
      <w:outlineLvl w:val="8"/>
    </w:pPr>
    <w:rPr>
      <w:i/>
    </w:rPr>
  </w:style>
  <w:style w:type="character" w:default="1" w:styleId="DefaultParagraphFont">
    <w:name w:val="Default Paragraph Font"/>
    <w:uiPriority w:val="1"/>
    <w:unhideWhenUsed/>
    <w:rsid w:val="00B27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A8F"/>
  </w:style>
  <w:style w:type="character" w:customStyle="1" w:styleId="Heading1Char">
    <w:name w:val="Heading 1 Char"/>
    <w:basedOn w:val="DefaultParagraphFont"/>
    <w:link w:val="Heading1"/>
    <w:rsid w:val="00B27A8F"/>
    <w:rPr>
      <w:rFonts w:ascii="Times New Roman" w:eastAsia="Times New Roman" w:hAnsi="Times New Roman" w:cs="Times New Roman"/>
      <w:b/>
      <w:sz w:val="32"/>
      <w:szCs w:val="20"/>
      <w:lang w:eastAsia="en-US"/>
    </w:rPr>
  </w:style>
  <w:style w:type="paragraph" w:styleId="BodyText">
    <w:name w:val="Body Text"/>
    <w:basedOn w:val="Normal"/>
    <w:link w:val="BodyTextChar"/>
    <w:rsid w:val="00B27A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A8F"/>
    <w:rPr>
      <w:rFonts w:ascii="Times New Roman" w:eastAsia="Times New Roman" w:hAnsi="Times New Roman" w:cs="Times New Roman"/>
      <w:sz w:val="24"/>
      <w:lang w:eastAsia="en-US"/>
    </w:rPr>
  </w:style>
  <w:style w:type="paragraph" w:styleId="ListBullet">
    <w:name w:val="List Bullet"/>
    <w:basedOn w:val="List"/>
    <w:rsid w:val="00B27A8F"/>
    <w:pPr>
      <w:numPr>
        <w:numId w:val="12"/>
      </w:numPr>
      <w:tabs>
        <w:tab w:val="clear" w:pos="340"/>
      </w:tabs>
      <w:spacing w:before="40" w:after="40"/>
    </w:pPr>
  </w:style>
  <w:style w:type="character" w:customStyle="1" w:styleId="SpecialBold">
    <w:name w:val="Special Bold"/>
    <w:basedOn w:val="DefaultParagraphFont"/>
    <w:rsid w:val="00B27A8F"/>
    <w:rPr>
      <w:b/>
      <w:spacing w:val="0"/>
    </w:rPr>
  </w:style>
  <w:style w:type="character" w:styleId="Emphasis">
    <w:name w:val="Emphasis"/>
    <w:basedOn w:val="DefaultParagraphFont"/>
    <w:qFormat/>
    <w:rsid w:val="00B27A8F"/>
    <w:rPr>
      <w:i/>
    </w:rPr>
  </w:style>
  <w:style w:type="paragraph" w:customStyle="1" w:styleId="SuperHeading">
    <w:name w:val="SuperHeading"/>
    <w:basedOn w:val="Normal"/>
    <w:rsid w:val="00B27A8F"/>
    <w:pPr>
      <w:spacing w:before="240" w:after="120"/>
      <w:outlineLvl w:val="0"/>
    </w:pPr>
    <w:rPr>
      <w:rFonts w:ascii="Times New Roman" w:hAnsi="Times New Roman"/>
      <w:b/>
      <w:sz w:val="32"/>
    </w:rPr>
  </w:style>
  <w:style w:type="paragraph" w:customStyle="1" w:styleId="AllowPageBreak">
    <w:name w:val="AllowPageBreak"/>
    <w:rsid w:val="00B27A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7A8F"/>
    <w:rPr>
      <w:b/>
      <w:i/>
      <w:u w:val="none"/>
    </w:rPr>
  </w:style>
  <w:style w:type="character" w:customStyle="1" w:styleId="Heading2Char">
    <w:name w:val="Heading 2 Char"/>
    <w:basedOn w:val="DefaultParagraphFont"/>
    <w:link w:val="Heading2"/>
    <w:rsid w:val="00B27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A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A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A8F"/>
    <w:rPr>
      <w:rFonts w:ascii="Courier New" w:eastAsia="Times New Roman" w:hAnsi="Courier New" w:cs="Times New Roman"/>
      <w:i/>
      <w:szCs w:val="20"/>
      <w:lang w:eastAsia="en-US"/>
    </w:rPr>
  </w:style>
  <w:style w:type="paragraph" w:customStyle="1" w:styleId="HeadingBase">
    <w:name w:val="Heading Base"/>
    <w:rsid w:val="00B27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A8F"/>
    <w:pPr>
      <w:tabs>
        <w:tab w:val="right" w:leader="dot" w:pos="9072"/>
      </w:tabs>
      <w:ind w:left="567"/>
    </w:pPr>
    <w:rPr>
      <w:szCs w:val="22"/>
    </w:rPr>
  </w:style>
  <w:style w:type="paragraph" w:customStyle="1" w:styleId="TOCBase">
    <w:name w:val="TOC Base"/>
    <w:rsid w:val="00B27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A8F"/>
    <w:pPr>
      <w:tabs>
        <w:tab w:val="right" w:leader="dot" w:pos="9072"/>
      </w:tabs>
      <w:spacing w:before="40" w:after="40"/>
      <w:ind w:left="284"/>
    </w:pPr>
    <w:rPr>
      <w:rFonts w:ascii="Times New Roman" w:hAnsi="Times New Roman"/>
    </w:rPr>
  </w:style>
  <w:style w:type="paragraph" w:styleId="TOC1">
    <w:name w:val="toc 1"/>
    <w:basedOn w:val="TOCBase"/>
    <w:next w:val="Normal"/>
    <w:rsid w:val="00B27A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A8F"/>
    <w:rPr>
      <w:rFonts w:ascii="Times New Roman" w:eastAsia="Times New Roman" w:hAnsi="Times New Roman" w:cs="Times New Roman"/>
      <w:sz w:val="16"/>
      <w:lang w:eastAsia="en-US"/>
    </w:rPr>
  </w:style>
  <w:style w:type="paragraph" w:styleId="Title">
    <w:name w:val="Title"/>
    <w:basedOn w:val="HeadingBase"/>
    <w:link w:val="TitleChar"/>
    <w:qFormat/>
    <w:rsid w:val="00B27A8F"/>
    <w:pPr>
      <w:spacing w:before="5040"/>
      <w:jc w:val="center"/>
    </w:pPr>
    <w:rPr>
      <w:sz w:val="48"/>
      <w:szCs w:val="72"/>
      <w:lang w:val="en-US"/>
    </w:rPr>
  </w:style>
  <w:style w:type="character" w:customStyle="1" w:styleId="TitleChar">
    <w:name w:val="Title Char"/>
    <w:basedOn w:val="DefaultParagraphFont"/>
    <w:link w:val="Title"/>
    <w:rsid w:val="00B27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A8F"/>
    <w:pPr>
      <w:tabs>
        <w:tab w:val="left" w:pos="3600"/>
        <w:tab w:val="left" w:pos="3958"/>
      </w:tabs>
    </w:pPr>
  </w:style>
  <w:style w:type="paragraph" w:styleId="List">
    <w:name w:val="List"/>
    <w:basedOn w:val="BodyText"/>
    <w:next w:val="BodyText"/>
    <w:rsid w:val="00B27A8F"/>
    <w:pPr>
      <w:tabs>
        <w:tab w:val="left" w:pos="340"/>
      </w:tabs>
      <w:spacing w:before="60" w:after="60"/>
      <w:ind w:left="340" w:hanging="340"/>
    </w:pPr>
  </w:style>
  <w:style w:type="paragraph" w:customStyle="1" w:styleId="Note">
    <w:name w:val="Note"/>
    <w:basedOn w:val="BodyText"/>
    <w:rsid w:val="00B27A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A8F"/>
    <w:pPr>
      <w:framePr w:wrap="auto" w:hAnchor="text" w:y="6049"/>
    </w:pPr>
    <w:rPr>
      <w:color w:val="000000"/>
      <w:sz w:val="40"/>
    </w:rPr>
  </w:style>
  <w:style w:type="paragraph" w:customStyle="1" w:styleId="TOCTitle">
    <w:name w:val="TOCTitle"/>
    <w:basedOn w:val="Heading1"/>
    <w:rsid w:val="00B27A8F"/>
    <w:pPr>
      <w:spacing w:after="240"/>
      <w:jc w:val="center"/>
      <w:outlineLvl w:val="9"/>
    </w:pPr>
    <w:rPr>
      <w:caps/>
    </w:rPr>
  </w:style>
  <w:style w:type="paragraph" w:customStyle="1" w:styleId="Version">
    <w:name w:val="Version"/>
    <w:rsid w:val="00B27A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A8F"/>
    <w:pPr>
      <w:numPr>
        <w:numId w:val="13"/>
      </w:numPr>
      <w:tabs>
        <w:tab w:val="clear" w:pos="680"/>
      </w:tabs>
    </w:pPr>
  </w:style>
  <w:style w:type="paragraph" w:styleId="Index1">
    <w:name w:val="index 1"/>
    <w:basedOn w:val="Normal"/>
    <w:next w:val="Normal"/>
    <w:semiHidden/>
    <w:rsid w:val="00B27A8F"/>
    <w:pPr>
      <w:keepNext w:val="0"/>
      <w:tabs>
        <w:tab w:val="right" w:pos="4176"/>
      </w:tabs>
      <w:ind w:left="198" w:hanging="198"/>
    </w:pPr>
    <w:rPr>
      <w:rFonts w:ascii="Garamond" w:hAnsi="Garamond"/>
    </w:rPr>
  </w:style>
  <w:style w:type="paragraph" w:styleId="IndexHeading">
    <w:name w:val="index heading"/>
    <w:basedOn w:val="Normal"/>
    <w:next w:val="Index1"/>
    <w:semiHidden/>
    <w:rsid w:val="00B27A8F"/>
    <w:pPr>
      <w:spacing w:before="120" w:after="120"/>
    </w:pPr>
    <w:rPr>
      <w:rFonts w:ascii="Arial" w:hAnsi="Arial"/>
      <w:b/>
      <w:color w:val="918585"/>
      <w:sz w:val="24"/>
    </w:rPr>
  </w:style>
  <w:style w:type="paragraph" w:styleId="Header">
    <w:name w:val="header"/>
    <w:basedOn w:val="Normal"/>
    <w:link w:val="HeaderChar"/>
    <w:rsid w:val="00B27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A8F"/>
    <w:rPr>
      <w:rFonts w:ascii="Times New Roman" w:eastAsia="Times New Roman" w:hAnsi="Times New Roman" w:cs="Times New Roman"/>
      <w:sz w:val="16"/>
      <w:szCs w:val="20"/>
      <w:lang w:val="en-GB" w:eastAsia="en-US"/>
    </w:rPr>
  </w:style>
  <w:style w:type="paragraph" w:customStyle="1" w:styleId="Chapter">
    <w:name w:val="Chapter"/>
    <w:basedOn w:val="Normal"/>
    <w:rsid w:val="00B27A8F"/>
    <w:pPr>
      <w:spacing w:before="240"/>
    </w:pPr>
    <w:rPr>
      <w:rFonts w:ascii="Times New Roman" w:hAnsi="Times New Roman"/>
      <w:smallCaps/>
      <w:spacing w:val="80"/>
      <w:sz w:val="28"/>
    </w:rPr>
  </w:style>
  <w:style w:type="paragraph" w:customStyle="1" w:styleId="InChapter">
    <w:name w:val="InChapter"/>
    <w:basedOn w:val="Heading3"/>
    <w:rsid w:val="00B27A8F"/>
    <w:pPr>
      <w:spacing w:after="240"/>
      <w:outlineLvl w:val="9"/>
    </w:pPr>
    <w:rPr>
      <w:noProof/>
    </w:rPr>
  </w:style>
  <w:style w:type="paragraph" w:styleId="Index2">
    <w:name w:val="index 2"/>
    <w:basedOn w:val="Normal"/>
    <w:next w:val="Normal"/>
    <w:semiHidden/>
    <w:rsid w:val="00B27A8F"/>
    <w:pPr>
      <w:tabs>
        <w:tab w:val="right" w:pos="4176"/>
      </w:tabs>
      <w:ind w:left="568" w:hanging="284"/>
    </w:pPr>
    <w:rPr>
      <w:rFonts w:ascii="Garamond" w:hAnsi="Garamond"/>
    </w:rPr>
  </w:style>
  <w:style w:type="paragraph" w:customStyle="1" w:styleId="Byline">
    <w:name w:val="Byline"/>
    <w:rsid w:val="00B27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A8F"/>
    <w:pPr>
      <w:tabs>
        <w:tab w:val="clear" w:pos="3600"/>
        <w:tab w:val="clear" w:pos="3958"/>
      </w:tabs>
      <w:jc w:val="right"/>
    </w:pPr>
  </w:style>
  <w:style w:type="paragraph" w:styleId="Caption">
    <w:name w:val="caption"/>
    <w:basedOn w:val="BodyText"/>
    <w:next w:val="Normal"/>
    <w:qFormat/>
    <w:rsid w:val="00B27A8F"/>
    <w:pPr>
      <w:framePr w:w="2268" w:hSpace="181" w:vSpace="181" w:wrap="around" w:vAnchor="text" w:hAnchor="page" w:x="1135" w:y="285" w:anchorLock="1"/>
    </w:pPr>
    <w:rPr>
      <w:i/>
    </w:rPr>
  </w:style>
  <w:style w:type="paragraph" w:customStyle="1" w:styleId="MiniTOCTitle">
    <w:name w:val="MiniTOCTitle"/>
    <w:basedOn w:val="Heading4"/>
    <w:rsid w:val="00B27A8F"/>
    <w:pPr>
      <w:spacing w:before="240"/>
      <w:outlineLvl w:val="9"/>
    </w:pPr>
    <w:rPr>
      <w:noProof/>
      <w:sz w:val="24"/>
    </w:rPr>
  </w:style>
  <w:style w:type="paragraph" w:customStyle="1" w:styleId="MiniTOCItem">
    <w:name w:val="MiniTOCItem"/>
    <w:basedOn w:val="ListBullet"/>
    <w:rsid w:val="00B27A8F"/>
    <w:pPr>
      <w:numPr>
        <w:numId w:val="0"/>
      </w:numPr>
      <w:tabs>
        <w:tab w:val="right" w:leader="dot" w:pos="6521"/>
      </w:tabs>
      <w:spacing w:before="0" w:after="0"/>
    </w:pPr>
  </w:style>
  <w:style w:type="paragraph" w:customStyle="1" w:styleId="TOFTitle">
    <w:name w:val="TOFTitle"/>
    <w:basedOn w:val="TOCTitle"/>
    <w:rsid w:val="00B27A8F"/>
  </w:style>
  <w:style w:type="paragraph" w:styleId="TableofFigures">
    <w:name w:val="table of figures"/>
    <w:basedOn w:val="Normal"/>
    <w:next w:val="Normal"/>
    <w:semiHidden/>
    <w:rsid w:val="00B27A8F"/>
    <w:pPr>
      <w:tabs>
        <w:tab w:val="right" w:leader="dot" w:pos="9072"/>
      </w:tabs>
      <w:ind w:left="970" w:hanging="403"/>
    </w:pPr>
    <w:rPr>
      <w:rFonts w:ascii="Times New Roman" w:hAnsi="Times New Roman"/>
      <w:b/>
    </w:rPr>
  </w:style>
  <w:style w:type="paragraph" w:styleId="ListNumber">
    <w:name w:val="List Number"/>
    <w:basedOn w:val="List"/>
    <w:rsid w:val="00B27A8F"/>
    <w:pPr>
      <w:numPr>
        <w:numId w:val="10"/>
      </w:numPr>
    </w:pPr>
  </w:style>
  <w:style w:type="character" w:customStyle="1" w:styleId="WingdingSymbols">
    <w:name w:val="Wingding Symbols"/>
    <w:rsid w:val="00B27A8F"/>
    <w:rPr>
      <w:rFonts w:ascii="Wingdings" w:hAnsi="Wingdings"/>
    </w:rPr>
  </w:style>
  <w:style w:type="paragraph" w:customStyle="1" w:styleId="TableHeading">
    <w:name w:val="Table Heading"/>
    <w:basedOn w:val="HeadingBase"/>
    <w:rsid w:val="00B27A8F"/>
    <w:pPr>
      <w:keepLines/>
      <w:pBdr>
        <w:bottom w:val="single" w:sz="6" w:space="1" w:color="918585"/>
      </w:pBdr>
      <w:spacing w:before="240"/>
    </w:pPr>
  </w:style>
  <w:style w:type="character" w:customStyle="1" w:styleId="HotSpot">
    <w:name w:val="HotSpot"/>
    <w:rsid w:val="00B27A8F"/>
    <w:rPr>
      <w:color w:val="0033CC"/>
      <w:u w:val="none"/>
    </w:rPr>
  </w:style>
  <w:style w:type="paragraph" w:customStyle="1" w:styleId="BodyTextRight">
    <w:name w:val="Body Text Right"/>
    <w:basedOn w:val="BodyText"/>
    <w:rsid w:val="00B27A8F"/>
    <w:pPr>
      <w:spacing w:before="0" w:after="0"/>
      <w:jc w:val="right"/>
    </w:pPr>
  </w:style>
  <w:style w:type="paragraph" w:styleId="Index3">
    <w:name w:val="index 3"/>
    <w:basedOn w:val="ListNumber2"/>
    <w:next w:val="Normal"/>
    <w:semiHidden/>
    <w:rsid w:val="00B27A8F"/>
    <w:pPr>
      <w:numPr>
        <w:numId w:val="0"/>
      </w:numPr>
      <w:tabs>
        <w:tab w:val="right" w:leader="dot" w:pos="4176"/>
      </w:tabs>
    </w:pPr>
  </w:style>
  <w:style w:type="paragraph" w:styleId="ListNumber2">
    <w:name w:val="List Number 2"/>
    <w:basedOn w:val="List2"/>
    <w:rsid w:val="00B27A8F"/>
    <w:pPr>
      <w:numPr>
        <w:numId w:val="9"/>
      </w:numPr>
      <w:tabs>
        <w:tab w:val="clear" w:pos="1060"/>
      </w:tabs>
    </w:pPr>
  </w:style>
  <w:style w:type="paragraph" w:customStyle="1" w:styleId="MarginNote">
    <w:name w:val="Margin Note"/>
    <w:basedOn w:val="BodyText"/>
    <w:rsid w:val="00B27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A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A8F"/>
    <w:rPr>
      <w:sz w:val="32"/>
    </w:rPr>
  </w:style>
  <w:style w:type="paragraph" w:customStyle="1" w:styleId="HeadingProcedure">
    <w:name w:val="Heading Procedure"/>
    <w:basedOn w:val="HeadingBase"/>
    <w:next w:val="Normal"/>
    <w:rsid w:val="00B27A8F"/>
    <w:pPr>
      <w:tabs>
        <w:tab w:val="left" w:pos="0"/>
      </w:tabs>
      <w:spacing w:before="120" w:after="60"/>
    </w:pPr>
    <w:rPr>
      <w:i/>
      <w:color w:val="918585"/>
      <w:sz w:val="22"/>
    </w:rPr>
  </w:style>
  <w:style w:type="paragraph" w:customStyle="1" w:styleId="TableBodyText">
    <w:name w:val="Table Body Text"/>
    <w:basedOn w:val="BodyText"/>
    <w:rsid w:val="00B27A8F"/>
    <w:pPr>
      <w:spacing w:before="60" w:after="60"/>
    </w:pPr>
  </w:style>
  <w:style w:type="paragraph" w:styleId="ListContinue">
    <w:name w:val="List Continue"/>
    <w:basedOn w:val="List"/>
    <w:rsid w:val="00B27A8F"/>
    <w:pPr>
      <w:ind w:firstLine="0"/>
    </w:pPr>
  </w:style>
  <w:style w:type="paragraph" w:customStyle="1" w:styleId="ListNote">
    <w:name w:val="List Note"/>
    <w:basedOn w:val="List"/>
    <w:rsid w:val="00B27A8F"/>
    <w:pPr>
      <w:pBdr>
        <w:top w:val="single" w:sz="6" w:space="2" w:color="918585"/>
        <w:bottom w:val="single" w:sz="6" w:space="2" w:color="918585"/>
      </w:pBdr>
      <w:tabs>
        <w:tab w:val="left" w:pos="1021"/>
      </w:tabs>
      <w:ind w:firstLine="0"/>
    </w:pPr>
  </w:style>
  <w:style w:type="paragraph" w:customStyle="1" w:styleId="Warning">
    <w:name w:val="Warning"/>
    <w:basedOn w:val="BodyText"/>
    <w:rsid w:val="00B27A8F"/>
    <w:pPr>
      <w:shd w:val="clear" w:color="auto" w:fill="D9D9D9"/>
      <w:tabs>
        <w:tab w:val="left" w:pos="992"/>
      </w:tabs>
      <w:ind w:left="119" w:right="119"/>
    </w:pPr>
    <w:rPr>
      <w:sz w:val="20"/>
    </w:rPr>
  </w:style>
  <w:style w:type="paragraph" w:customStyle="1" w:styleId="MarginIcons">
    <w:name w:val="Margin Icons"/>
    <w:basedOn w:val="BodyText"/>
    <w:rsid w:val="00B27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A8F"/>
    <w:rPr>
      <w:rFonts w:ascii="Courier New" w:hAnsi="Courier New"/>
    </w:rPr>
  </w:style>
  <w:style w:type="paragraph" w:customStyle="1" w:styleId="NoteBullet">
    <w:name w:val="Note Bullet"/>
    <w:basedOn w:val="Note"/>
    <w:rsid w:val="00B27A8F"/>
    <w:pPr>
      <w:tabs>
        <w:tab w:val="clear" w:pos="680"/>
      </w:tabs>
      <w:spacing w:before="60" w:after="60"/>
    </w:pPr>
  </w:style>
  <w:style w:type="paragraph" w:customStyle="1" w:styleId="SubHeading2">
    <w:name w:val="SubHeading2"/>
    <w:basedOn w:val="HeadingBase"/>
    <w:rsid w:val="00B27A8F"/>
    <w:pPr>
      <w:spacing w:before="240" w:after="60"/>
    </w:pPr>
    <w:rPr>
      <w:sz w:val="20"/>
    </w:rPr>
  </w:style>
  <w:style w:type="paragraph" w:customStyle="1" w:styleId="SubHeading1">
    <w:name w:val="SubHeading1"/>
    <w:basedOn w:val="HeadingBase"/>
    <w:rsid w:val="00B27A8F"/>
    <w:pPr>
      <w:spacing w:before="240" w:after="60"/>
    </w:pPr>
    <w:rPr>
      <w:color w:val="918585"/>
      <w:sz w:val="22"/>
    </w:rPr>
  </w:style>
  <w:style w:type="paragraph" w:customStyle="1" w:styleId="SideHeading">
    <w:name w:val="Side Heading"/>
    <w:basedOn w:val="HeadingBase"/>
    <w:rsid w:val="00B27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A8F"/>
    <w:pPr>
      <w:tabs>
        <w:tab w:val="num" w:pos="360"/>
      </w:tabs>
    </w:pPr>
  </w:style>
  <w:style w:type="paragraph" w:styleId="PlainText">
    <w:name w:val="Plain Text"/>
    <w:basedOn w:val="Normal"/>
    <w:link w:val="PlainTextChar"/>
    <w:rsid w:val="00B27A8F"/>
    <w:rPr>
      <w:sz w:val="20"/>
    </w:rPr>
  </w:style>
  <w:style w:type="character" w:customStyle="1" w:styleId="PlainTextChar">
    <w:name w:val="Plain Text Char"/>
    <w:basedOn w:val="DefaultParagraphFont"/>
    <w:link w:val="PlainText"/>
    <w:rsid w:val="00B27A8F"/>
    <w:rPr>
      <w:rFonts w:ascii="Courier New" w:eastAsia="Times New Roman" w:hAnsi="Courier New" w:cs="Times New Roman"/>
      <w:sz w:val="20"/>
      <w:szCs w:val="20"/>
      <w:lang w:eastAsia="en-US"/>
    </w:rPr>
  </w:style>
  <w:style w:type="character" w:customStyle="1" w:styleId="MenuOption">
    <w:name w:val="Menu Option"/>
    <w:basedOn w:val="DefaultParagraphFont"/>
    <w:rsid w:val="00B27A8F"/>
    <w:rPr>
      <w:b/>
      <w:smallCaps/>
    </w:rPr>
  </w:style>
  <w:style w:type="paragraph" w:customStyle="1" w:styleId="TableListNumber">
    <w:name w:val="Table List Number"/>
    <w:basedOn w:val="ListNumber"/>
    <w:rsid w:val="00B27A8F"/>
    <w:pPr>
      <w:numPr>
        <w:numId w:val="0"/>
      </w:numPr>
    </w:pPr>
  </w:style>
  <w:style w:type="paragraph" w:styleId="TOC4">
    <w:name w:val="toc 4"/>
    <w:basedOn w:val="TOCBase"/>
    <w:next w:val="Normal"/>
    <w:semiHidden/>
    <w:rsid w:val="00B27A8F"/>
    <w:pPr>
      <w:tabs>
        <w:tab w:val="right" w:leader="dot" w:pos="9071"/>
      </w:tabs>
      <w:ind w:left="1701"/>
    </w:pPr>
  </w:style>
  <w:style w:type="paragraph" w:customStyle="1" w:styleId="ListAlpha">
    <w:name w:val="List Alpha"/>
    <w:basedOn w:val="List"/>
    <w:rsid w:val="00B27A8F"/>
    <w:pPr>
      <w:numPr>
        <w:numId w:val="8"/>
      </w:numPr>
    </w:pPr>
  </w:style>
  <w:style w:type="paragraph" w:customStyle="1" w:styleId="ListAlpha2">
    <w:name w:val="List Alpha 2"/>
    <w:basedOn w:val="List2"/>
    <w:rsid w:val="00B27A8F"/>
    <w:pPr>
      <w:numPr>
        <w:numId w:val="7"/>
      </w:numPr>
    </w:pPr>
  </w:style>
  <w:style w:type="paragraph" w:styleId="List2">
    <w:name w:val="List 2"/>
    <w:basedOn w:val="BodyText"/>
    <w:rsid w:val="00B27A8F"/>
    <w:pPr>
      <w:tabs>
        <w:tab w:val="left" w:pos="680"/>
      </w:tabs>
      <w:spacing w:before="60" w:after="60"/>
      <w:ind w:left="680" w:hanging="340"/>
    </w:pPr>
  </w:style>
  <w:style w:type="paragraph" w:styleId="List3">
    <w:name w:val="List 3"/>
    <w:basedOn w:val="BodyText"/>
    <w:rsid w:val="00B27A8F"/>
    <w:pPr>
      <w:tabs>
        <w:tab w:val="left" w:pos="1021"/>
      </w:tabs>
      <w:spacing w:before="60" w:after="60"/>
      <w:ind w:left="1020" w:hanging="340"/>
    </w:pPr>
  </w:style>
  <w:style w:type="paragraph" w:styleId="List4">
    <w:name w:val="List 4"/>
    <w:basedOn w:val="BodyText"/>
    <w:rsid w:val="00B27A8F"/>
    <w:pPr>
      <w:tabs>
        <w:tab w:val="left" w:pos="1361"/>
      </w:tabs>
      <w:spacing w:before="60" w:after="60"/>
      <w:ind w:left="1361" w:hanging="340"/>
    </w:pPr>
  </w:style>
  <w:style w:type="paragraph" w:styleId="List5">
    <w:name w:val="List 5"/>
    <w:basedOn w:val="BodyText"/>
    <w:rsid w:val="00B27A8F"/>
    <w:pPr>
      <w:tabs>
        <w:tab w:val="left" w:pos="1701"/>
      </w:tabs>
      <w:spacing w:before="60" w:after="60"/>
      <w:ind w:left="1701" w:hanging="340"/>
    </w:pPr>
  </w:style>
  <w:style w:type="paragraph" w:styleId="ListBullet3">
    <w:name w:val="List Bullet 3"/>
    <w:basedOn w:val="List3"/>
    <w:rsid w:val="00B27A8F"/>
    <w:pPr>
      <w:numPr>
        <w:numId w:val="14"/>
      </w:numPr>
      <w:tabs>
        <w:tab w:val="clear" w:pos="1021"/>
      </w:tabs>
      <w:ind w:left="1037" w:hanging="357"/>
    </w:pPr>
  </w:style>
  <w:style w:type="paragraph" w:styleId="ListBullet4">
    <w:name w:val="List Bullet 4"/>
    <w:basedOn w:val="List4"/>
    <w:rsid w:val="00B27A8F"/>
    <w:pPr>
      <w:numPr>
        <w:numId w:val="2"/>
      </w:numPr>
    </w:pPr>
  </w:style>
  <w:style w:type="paragraph" w:styleId="ListBullet5">
    <w:name w:val="List Bullet 5"/>
    <w:basedOn w:val="List5"/>
    <w:rsid w:val="00B27A8F"/>
    <w:pPr>
      <w:numPr>
        <w:numId w:val="3"/>
      </w:numPr>
    </w:pPr>
  </w:style>
  <w:style w:type="paragraph" w:styleId="ListContinue2">
    <w:name w:val="List Continue 2"/>
    <w:basedOn w:val="List2"/>
    <w:rsid w:val="00B27A8F"/>
    <w:pPr>
      <w:ind w:firstLine="0"/>
    </w:pPr>
  </w:style>
  <w:style w:type="paragraph" w:styleId="ListContinue3">
    <w:name w:val="List Continue 3"/>
    <w:basedOn w:val="List3"/>
    <w:rsid w:val="00B27A8F"/>
    <w:pPr>
      <w:ind w:left="1021" w:firstLine="0"/>
    </w:pPr>
  </w:style>
  <w:style w:type="paragraph" w:styleId="ListContinue4">
    <w:name w:val="List Continue 4"/>
    <w:basedOn w:val="List4"/>
    <w:rsid w:val="00B27A8F"/>
    <w:pPr>
      <w:ind w:firstLine="0"/>
    </w:pPr>
  </w:style>
  <w:style w:type="paragraph" w:styleId="ListContinue5">
    <w:name w:val="List Continue 5"/>
    <w:basedOn w:val="List5"/>
    <w:rsid w:val="00B27A8F"/>
    <w:pPr>
      <w:ind w:firstLine="0"/>
    </w:pPr>
  </w:style>
  <w:style w:type="paragraph" w:styleId="ListNumber3">
    <w:name w:val="List Number 3"/>
    <w:basedOn w:val="List3"/>
    <w:rsid w:val="00B27A8F"/>
    <w:pPr>
      <w:numPr>
        <w:numId w:val="4"/>
      </w:numPr>
    </w:pPr>
  </w:style>
  <w:style w:type="paragraph" w:styleId="ListNumber4">
    <w:name w:val="List Number 4"/>
    <w:basedOn w:val="List4"/>
    <w:rsid w:val="00B27A8F"/>
    <w:pPr>
      <w:numPr>
        <w:numId w:val="5"/>
      </w:numPr>
    </w:pPr>
  </w:style>
  <w:style w:type="paragraph" w:styleId="ListNumber5">
    <w:name w:val="List Number 5"/>
    <w:basedOn w:val="List5"/>
    <w:rsid w:val="00B27A8F"/>
    <w:pPr>
      <w:numPr>
        <w:numId w:val="6"/>
      </w:numPr>
    </w:pPr>
  </w:style>
  <w:style w:type="paragraph" w:styleId="BlockText">
    <w:name w:val="Block Text"/>
    <w:basedOn w:val="Normal"/>
    <w:rsid w:val="00B27A8F"/>
    <w:pPr>
      <w:spacing w:after="120"/>
      <w:ind w:left="1440" w:right="1440"/>
    </w:pPr>
  </w:style>
  <w:style w:type="character" w:customStyle="1" w:styleId="Subscript">
    <w:name w:val="Subscript"/>
    <w:basedOn w:val="DefaultParagraphFont"/>
    <w:rsid w:val="00B27A8F"/>
    <w:rPr>
      <w:sz w:val="16"/>
      <w:vertAlign w:val="subscript"/>
    </w:rPr>
  </w:style>
  <w:style w:type="character" w:customStyle="1" w:styleId="Superscript">
    <w:name w:val="Superscript"/>
    <w:basedOn w:val="DefaultParagraphFont"/>
    <w:rsid w:val="00B27A8F"/>
    <w:rPr>
      <w:sz w:val="16"/>
      <w:vertAlign w:val="superscript"/>
    </w:rPr>
  </w:style>
  <w:style w:type="character" w:customStyle="1" w:styleId="Symbols">
    <w:name w:val="Symbols"/>
    <w:basedOn w:val="DefaultParagraphFont"/>
    <w:rsid w:val="00B27A8F"/>
    <w:rPr>
      <w:rFonts w:ascii="Symbol" w:hAnsi="Symbol"/>
    </w:rPr>
  </w:style>
  <w:style w:type="character" w:customStyle="1" w:styleId="MenuOptions">
    <w:name w:val="Menu Options"/>
    <w:basedOn w:val="DefaultParagraphFont"/>
    <w:rsid w:val="00B27A8F"/>
    <w:rPr>
      <w:rFonts w:ascii="Arial Narrow" w:hAnsi="Arial Narrow"/>
      <w:smallCaps/>
    </w:rPr>
  </w:style>
  <w:style w:type="character" w:customStyle="1" w:styleId="Buttons">
    <w:name w:val="Buttons"/>
    <w:basedOn w:val="DefaultParagraphFont"/>
    <w:rsid w:val="00B27A8F"/>
    <w:rPr>
      <w:b/>
    </w:rPr>
  </w:style>
  <w:style w:type="character" w:customStyle="1" w:styleId="Underlined">
    <w:name w:val="Underlined"/>
    <w:basedOn w:val="DefaultParagraphFont"/>
    <w:rsid w:val="00B27A8F"/>
    <w:rPr>
      <w:u w:val="single"/>
    </w:rPr>
  </w:style>
  <w:style w:type="paragraph" w:customStyle="1" w:styleId="TableBodyTextRight">
    <w:name w:val="Table Body Text Right"/>
    <w:basedOn w:val="TableBodyText"/>
    <w:rsid w:val="00B27A8F"/>
    <w:pPr>
      <w:widowControl w:val="0"/>
      <w:autoSpaceDE w:val="0"/>
      <w:autoSpaceDN w:val="0"/>
      <w:adjustRightInd w:val="0"/>
      <w:jc w:val="right"/>
    </w:pPr>
    <w:rPr>
      <w:rFonts w:cs="Arial"/>
      <w:szCs w:val="18"/>
    </w:rPr>
  </w:style>
  <w:style w:type="paragraph" w:customStyle="1" w:styleId="CopyrightText">
    <w:name w:val="Copyright Text"/>
    <w:basedOn w:val="BodyText"/>
    <w:rsid w:val="00B27A8F"/>
    <w:rPr>
      <w:sz w:val="18"/>
    </w:rPr>
  </w:style>
  <w:style w:type="paragraph" w:customStyle="1" w:styleId="BodySmallRight">
    <w:name w:val="Body Small Right"/>
    <w:basedOn w:val="BodyTextRight"/>
    <w:rsid w:val="00B27A8F"/>
    <w:rPr>
      <w:sz w:val="18"/>
      <w:szCs w:val="18"/>
    </w:rPr>
  </w:style>
  <w:style w:type="paragraph" w:customStyle="1" w:styleId="MarginEdition">
    <w:name w:val="Margin Edition"/>
    <w:basedOn w:val="MarginNote"/>
    <w:rsid w:val="00B27A8F"/>
    <w:pPr>
      <w:spacing w:before="0" w:after="0"/>
    </w:pPr>
    <w:rPr>
      <w:rFonts w:ascii="Times New Roman" w:hAnsi="Times New Roman"/>
      <w:color w:val="999999"/>
    </w:rPr>
  </w:style>
  <w:style w:type="paragraph" w:customStyle="1" w:styleId="Spacer">
    <w:name w:val="Spacer"/>
    <w:basedOn w:val="Normal"/>
    <w:rsid w:val="00B27A8F"/>
    <w:rPr>
      <w:sz w:val="2"/>
      <w:szCs w:val="2"/>
    </w:rPr>
  </w:style>
  <w:style w:type="character" w:customStyle="1" w:styleId="Small">
    <w:name w:val="Small"/>
    <w:basedOn w:val="DefaultParagraphFont"/>
    <w:rsid w:val="00B27A8F"/>
    <w:rPr>
      <w:sz w:val="16"/>
    </w:rPr>
  </w:style>
  <w:style w:type="paragraph" w:customStyle="1" w:styleId="WideTable">
    <w:name w:val="Wide Table"/>
    <w:basedOn w:val="Normal"/>
    <w:rsid w:val="00B27A8F"/>
    <w:pPr>
      <w:ind w:left="-1418"/>
    </w:pPr>
    <w:rPr>
      <w:sz w:val="2"/>
      <w:szCs w:val="2"/>
    </w:rPr>
  </w:style>
  <w:style w:type="character" w:styleId="PageNumber">
    <w:name w:val="page number"/>
    <w:basedOn w:val="DefaultParagraphFont"/>
    <w:rsid w:val="00B27A8F"/>
  </w:style>
  <w:style w:type="paragraph" w:styleId="Quote">
    <w:name w:val="Quote"/>
    <w:basedOn w:val="Heading1"/>
    <w:link w:val="QuoteChar"/>
    <w:qFormat/>
    <w:rsid w:val="00B27A8F"/>
    <w:rPr>
      <w:b w:val="0"/>
      <w:sz w:val="72"/>
      <w:szCs w:val="72"/>
      <w:lang w:val="en-NZ"/>
    </w:rPr>
  </w:style>
  <w:style w:type="character" w:customStyle="1" w:styleId="QuoteChar">
    <w:name w:val="Quote Char"/>
    <w:basedOn w:val="DefaultParagraphFont"/>
    <w:link w:val="Quote"/>
    <w:rsid w:val="00B27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A8F"/>
    <w:pPr>
      <w:pageBreakBefore/>
    </w:pPr>
  </w:style>
  <w:style w:type="paragraph" w:customStyle="1" w:styleId="Border">
    <w:name w:val="Border"/>
    <w:basedOn w:val="Normal"/>
    <w:qFormat/>
    <w:rsid w:val="00B27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A8F"/>
    <w:rPr>
      <w:b/>
      <w:bCs/>
      <w:i/>
      <w:iCs/>
      <w:color w:val="auto"/>
    </w:rPr>
  </w:style>
  <w:style w:type="paragraph" w:styleId="IntenseQuote">
    <w:name w:val="Intense Quote"/>
    <w:basedOn w:val="Normal"/>
    <w:next w:val="Normal"/>
    <w:link w:val="IntenseQuoteChar"/>
    <w:uiPriority w:val="30"/>
    <w:qFormat/>
    <w:rsid w:val="00B27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A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A8F"/>
    <w:rPr>
      <w:smallCaps/>
      <w:color w:val="auto"/>
      <w:u w:val="single"/>
    </w:rPr>
  </w:style>
  <w:style w:type="character" w:styleId="IntenseReference">
    <w:name w:val="Intense Reference"/>
    <w:basedOn w:val="DefaultParagraphFont"/>
    <w:uiPriority w:val="32"/>
    <w:qFormat/>
    <w:rsid w:val="00B27A8F"/>
    <w:rPr>
      <w:b/>
      <w:bCs/>
      <w:smallCaps/>
      <w:color w:val="auto"/>
      <w:spacing w:val="5"/>
      <w:u w:val="single"/>
    </w:rPr>
  </w:style>
  <w:style w:type="paragraph" w:customStyle="1" w:styleId="2ColumnHeading">
    <w:name w:val="2Column Heading"/>
    <w:basedOn w:val="BodyText"/>
    <w:qFormat/>
    <w:rsid w:val="00B27A8F"/>
    <w:pPr>
      <w:spacing w:after="60"/>
      <w:ind w:left="-2268"/>
    </w:pPr>
    <w:rPr>
      <w:b/>
    </w:rPr>
  </w:style>
  <w:style w:type="paragraph" w:customStyle="1" w:styleId="Heading1TOC">
    <w:name w:val="Heading1 TOC"/>
    <w:basedOn w:val="Normal"/>
    <w:qFormat/>
    <w:rsid w:val="00B27A8F"/>
    <w:pPr>
      <w:spacing w:before="240" w:after="120"/>
    </w:pPr>
    <w:rPr>
      <w:rFonts w:ascii="Times New Roman" w:hAnsi="Times New Roman"/>
      <w:b/>
      <w:sz w:val="32"/>
    </w:rPr>
  </w:style>
  <w:style w:type="paragraph" w:customStyle="1" w:styleId="Heading2TOC">
    <w:name w:val="Heading2 TOC"/>
    <w:basedOn w:val="Normal"/>
    <w:qFormat/>
    <w:rsid w:val="00B27A8F"/>
    <w:pPr>
      <w:spacing w:before="240" w:after="60"/>
    </w:pPr>
    <w:rPr>
      <w:rFonts w:ascii="Times New Roman" w:hAnsi="Times New Roman"/>
      <w:b/>
      <w:sz w:val="28"/>
    </w:rPr>
  </w:style>
  <w:style w:type="character" w:customStyle="1" w:styleId="Underline">
    <w:name w:val="Underline"/>
    <w:basedOn w:val="DefaultParagraphFont"/>
    <w:qFormat/>
    <w:rsid w:val="00B27A8F"/>
    <w:rPr>
      <w:u w:val="single"/>
    </w:rPr>
  </w:style>
  <w:style w:type="paragraph" w:styleId="BalloonText">
    <w:name w:val="Balloon Text"/>
    <w:basedOn w:val="Normal"/>
    <w:link w:val="BalloonTextChar"/>
    <w:rsid w:val="00B27A8F"/>
    <w:rPr>
      <w:rFonts w:ascii="Tahoma" w:hAnsi="Tahoma" w:cs="Tahoma"/>
      <w:sz w:val="16"/>
      <w:szCs w:val="16"/>
    </w:rPr>
  </w:style>
  <w:style w:type="character" w:customStyle="1" w:styleId="BalloonTextChar">
    <w:name w:val="Balloon Text Char"/>
    <w:basedOn w:val="DefaultParagraphFont"/>
    <w:link w:val="BalloonText"/>
    <w:rsid w:val="00B27A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A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A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A8F"/>
    <w:rPr>
      <w:b/>
      <w:color w:val="660033"/>
      <w:spacing w:val="0"/>
    </w:rPr>
  </w:style>
  <w:style w:type="paragraph" w:customStyle="1" w:styleId="Nameditemlist">
    <w:name w:val="Named item list"/>
    <w:basedOn w:val="BodyText"/>
    <w:qFormat/>
    <w:rsid w:val="00B27A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685</Words>
  <Characters>4750</Characters>
  <Application>Microsoft Office Word</Application>
  <DocSecurity>0</DocSecurity>
  <Lines>152</Lines>
  <Paragraphs>104</Paragraphs>
  <ScaleCrop>false</ScaleCrop>
  <Company>Author-it Software Corporation Ltd.</Company>
  <LinksUpToDate>false</LinksUpToDate>
  <CharactersWithSpaces>5365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BSB41013 Human Resources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2013-03-15T11:23:00Z</dcterms:created>
  <dcterms:modified xsi:type="dcterms:W3CDTF">2013-03-15T11:23:00Z</dcterms:modified>
</cp:coreProperties>
</file>