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16" w:rsidP="007E4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BSB40207 Certificate IV in Business</w:t>
      </w:r>
      <w:r>
        <w:fldChar w:fldCharType="end"/>
      </w:r>
    </w:p>
    <w:p w:rsidR="007E4116" w:rsidP="007E4116">
      <w:pPr>
        <w:pStyle w:val="Version"/>
        <w:sectPr w:rsidSect="00826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26EFD" w:rsidP="00826EFD">
      <w:pPr>
        <w:pStyle w:val="SuperHeading"/>
      </w:pPr>
      <w:r w:rsidRPr="00826EFD">
        <w:t>BSB40207 Certificate IV in Business</w:t>
      </w:r>
    </w:p>
    <w:p w:rsidR="00000000" w:rsidRPr="00826EFD" w:rsidP="00826EFD">
      <w:pPr>
        <w:pStyle w:val="Heading1"/>
      </w:pPr>
      <w:bookmarkStart w:id="1" w:name="O_389465"/>
      <w:bookmarkEnd w:id="1"/>
      <w:r w:rsidRPr="00826EF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826EF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rPr>
                <w:rStyle w:val="SpecialBold"/>
              </w:rPr>
              <w:t>Comments</w:t>
            </w:r>
          </w:p>
        </w:tc>
      </w:tr>
      <w:tr w:rsidTr="00826EF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BodyText"/>
            </w:pPr>
            <w:r w:rsidRPr="00826EFD">
              <w:t xml:space="preserve">New release of this Qualification released with </w:t>
            </w:r>
            <w:r w:rsidRPr="00826EFD">
              <w:rPr>
                <w:rStyle w:val="Emphasis"/>
              </w:rPr>
              <w:t xml:space="preserve">version 6 of BSB07 </w:t>
            </w:r>
            <w:r w:rsidRPr="00826EFD">
              <w:t xml:space="preserve">Business </w:t>
            </w:r>
            <w:r w:rsidRPr="00826EFD">
              <w:rPr>
                <w:rStyle w:val="Emphasis"/>
              </w:rPr>
              <w:t>Services Training Package</w:t>
            </w:r>
            <w:r w:rsidRPr="00826EFD">
              <w:t>.</w:t>
            </w:r>
          </w:p>
          <w:p w:rsidR="00000000" w:rsidRPr="00826EFD" w:rsidP="00826EFD">
            <w:pPr>
              <w:pStyle w:val="BodyText"/>
            </w:pPr>
            <w:r w:rsidRPr="00826EFD">
              <w:t>Outdated advice removed</w:t>
            </w:r>
          </w:p>
          <w:p w:rsidR="00000000" w:rsidRPr="00826EFD" w:rsidP="00826EFD">
            <w:pPr>
              <w:pStyle w:val="BodyText"/>
            </w:pPr>
            <w:r w:rsidRPr="00826EFD">
              <w:t>Unit codes updated:</w:t>
            </w:r>
          </w:p>
          <w:p w:rsidR="00000000" w:rsidRPr="00826EFD" w:rsidP="00826EFD">
            <w:pPr>
              <w:pStyle w:val="ListBullet"/>
            </w:pPr>
            <w:r w:rsidRPr="00826EFD">
              <w:t>BSBCUS401A now BSBCUS401B</w:t>
            </w:r>
          </w:p>
          <w:p w:rsidR="00000000" w:rsidRPr="00826EFD" w:rsidP="00826EFD">
            <w:pPr>
              <w:pStyle w:val="ListBullet"/>
            </w:pPr>
            <w:r w:rsidRPr="00826EFD">
              <w:t>BSBCUS402A now BSBCUS402B</w:t>
            </w:r>
          </w:p>
          <w:p w:rsidR="00000000" w:rsidRPr="00826EFD" w:rsidP="00826EFD">
            <w:pPr>
              <w:pStyle w:val="ListBullet"/>
            </w:pPr>
            <w:r w:rsidRPr="00826EFD">
              <w:t>BSBCUS403A now BSBCUS403B</w:t>
            </w:r>
          </w:p>
          <w:p w:rsidR="00000000" w:rsidRPr="00826EFD" w:rsidP="00826EFD">
            <w:pPr>
              <w:pStyle w:val="ListBullet"/>
            </w:pPr>
            <w:r w:rsidRPr="00826EFD">
              <w:t>BSBITS401A now BSBITS401B</w:t>
            </w:r>
          </w:p>
          <w:p w:rsidR="00000000" w:rsidRPr="00826EFD" w:rsidP="00826EFD">
            <w:pPr>
              <w:pStyle w:val="BodyText"/>
            </w:pPr>
          </w:p>
        </w:tc>
      </w:tr>
    </w:tbl>
    <w:p w:rsidR="007E4116" w:rsidP="00826EFD">
      <w:pPr>
        <w:pStyle w:val="BodyText"/>
      </w:pPr>
    </w:p>
    <w:p w:rsidR="007E4116" w:rsidP="00826EFD">
      <w:pPr>
        <w:pStyle w:val="BodyText"/>
      </w:pPr>
    </w:p>
    <w:p w:rsidR="00000000" w:rsidRPr="00826EFD" w:rsidP="00826EFD">
      <w:pPr>
        <w:pStyle w:val="Heading1"/>
      </w:pPr>
      <w:bookmarkStart w:id="2" w:name="O_389471"/>
      <w:bookmarkEnd w:id="2"/>
      <w:r w:rsidRPr="00826EFD">
        <w:t>Description</w:t>
      </w:r>
    </w:p>
    <w:p w:rsidR="00000000" w:rsidRPr="00826EFD" w:rsidP="00826EFD">
      <w:pPr>
        <w:pStyle w:val="BodyText"/>
      </w:pPr>
      <w:r w:rsidRPr="00826EFD">
        <w:rPr>
          <w:rStyle w:val="SpecialBold"/>
        </w:rPr>
        <w:t>Descriptor</w:t>
      </w:r>
    </w:p>
    <w:p w:rsidR="00000000" w:rsidRPr="00826EFD" w:rsidP="00826EFD">
      <w:pPr>
        <w:pStyle w:val="BodyText"/>
      </w:pPr>
      <w:r w:rsidRPr="00826EFD">
        <w:t>This qualification reflects the role of individuals who use well-developed skills and a broad knowledge base in a wide variety of contexts. They apply solutions to a defined range of unpredictable problems, and analyse and evaluate information from a varie</w:t>
      </w:r>
      <w:r w:rsidRPr="00826EFD">
        <w:t>ty of sources. They may provide leadership and guidance to others with some limited responsibility for the output of others.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rPr>
          <w:rStyle w:val="SpecialBold"/>
        </w:rPr>
        <w:t>Job Roles</w:t>
      </w:r>
    </w:p>
    <w:p w:rsidR="00000000" w:rsidRPr="00826EFD" w:rsidP="00826EFD">
      <w:pPr>
        <w:pStyle w:val="ListBullet"/>
      </w:pPr>
      <w:r w:rsidRPr="00826EFD">
        <w:t>Administrator</w:t>
      </w:r>
    </w:p>
    <w:p w:rsidR="007E4116" w:rsidP="00826EFD">
      <w:pPr>
        <w:pStyle w:val="ListBullet"/>
      </w:pPr>
      <w:r w:rsidRPr="00826EFD">
        <w:t>Project Officer.</w:t>
      </w:r>
    </w:p>
    <w:p w:rsidR="007E4116" w:rsidP="00826EFD">
      <w:pPr>
        <w:pStyle w:val="ListBullet"/>
      </w:pPr>
    </w:p>
    <w:p w:rsidR="00000000" w:rsidRPr="00826EFD" w:rsidP="00826EFD">
      <w:pPr>
        <w:pStyle w:val="Heading1"/>
      </w:pPr>
      <w:bookmarkStart w:id="3" w:name="O_389463"/>
      <w:bookmarkEnd w:id="3"/>
      <w:r w:rsidRPr="00826EFD">
        <w:t>Pathways Information</w:t>
      </w:r>
    </w:p>
    <w:p w:rsidR="00000000" w:rsidRPr="00826EFD" w:rsidP="00826EFD">
      <w:pPr>
        <w:pStyle w:val="BodyText"/>
      </w:pPr>
      <w:r w:rsidRPr="00826EFD">
        <w:rPr>
          <w:rStyle w:val="SpecialBold"/>
        </w:rPr>
        <w:t>Qualification Pathways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rPr>
          <w:rStyle w:val="Emphasis"/>
        </w:rPr>
        <w:t>Entry requirements</w:t>
      </w:r>
    </w:p>
    <w:p w:rsidR="00000000" w:rsidRPr="00826EFD" w:rsidP="00826EFD">
      <w:pPr>
        <w:pStyle w:val="BodyText"/>
      </w:pPr>
      <w:r w:rsidRPr="00826EFD">
        <w:t>There</w:t>
      </w:r>
      <w:r w:rsidRPr="00826EFD">
        <w:t xml:space="preserve"> are no entry requirements for this qualification.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rPr>
          <w:rStyle w:val="Emphasis"/>
        </w:rPr>
        <w:t>Pathways into the qualification</w:t>
      </w:r>
    </w:p>
    <w:p w:rsidR="00000000" w:rsidRPr="00826EFD" w:rsidP="00826EFD">
      <w:pPr>
        <w:pStyle w:val="BodyText"/>
      </w:pPr>
      <w:r w:rsidRPr="00826EFD">
        <w:t>Preferred pathways for candidates considering this qualification include:</w:t>
      </w:r>
    </w:p>
    <w:p w:rsidR="00000000" w:rsidRPr="00826EFD" w:rsidP="00826EFD">
      <w:pPr>
        <w:pStyle w:val="ListBullet"/>
      </w:pPr>
      <w:r w:rsidRPr="00826EFD">
        <w:t>BSB30107 Certificate III in Business or other relevant qualification/s</w:t>
      </w:r>
    </w:p>
    <w:p w:rsidR="00000000" w:rsidRPr="00826EFD" w:rsidP="00826EFD">
      <w:pPr>
        <w:pStyle w:val="BodyText"/>
      </w:pPr>
      <w:r w:rsidRPr="00826EFD">
        <w:t>OR</w:t>
      </w:r>
    </w:p>
    <w:p w:rsidR="00000000" w:rsidRPr="00826EFD" w:rsidP="00826EFD">
      <w:pPr>
        <w:pStyle w:val="ListBullet"/>
      </w:pPr>
      <w:r w:rsidRPr="00826EFD">
        <w:t>with vocational experi</w:t>
      </w:r>
      <w:r w:rsidRPr="00826EFD">
        <w:t>ence assisting in a range of environments providing administrative or operational support to individuals and/or teams but without a formal business qualification.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t>Examples of indicative job roles for candidates seeking entry based upon their vocational ex</w:t>
      </w:r>
      <w:r w:rsidRPr="00826EFD">
        <w:t>perience include:</w:t>
      </w:r>
    </w:p>
    <w:p w:rsidR="00000000" w:rsidRPr="00826EFD" w:rsidP="00826EFD">
      <w:pPr>
        <w:pStyle w:val="ListBullet"/>
      </w:pPr>
      <w:r w:rsidRPr="00826EFD">
        <w:t>Accounts Clerk</w:t>
      </w:r>
    </w:p>
    <w:p w:rsidR="00000000" w:rsidRPr="00826EFD" w:rsidP="00826EFD">
      <w:pPr>
        <w:pStyle w:val="ListBullet"/>
      </w:pPr>
      <w:r w:rsidRPr="00826EFD">
        <w:t>Customer Service Advisor</w:t>
      </w:r>
    </w:p>
    <w:p w:rsidR="00000000" w:rsidRPr="00826EFD" w:rsidP="00826EFD">
      <w:pPr>
        <w:pStyle w:val="ListBullet"/>
      </w:pPr>
      <w:r w:rsidRPr="00826EFD">
        <w:t>Clerk</w:t>
      </w:r>
    </w:p>
    <w:p w:rsidR="00000000" w:rsidRPr="00826EFD" w:rsidP="00826EFD">
      <w:pPr>
        <w:pStyle w:val="ListBullet"/>
      </w:pPr>
      <w:r w:rsidRPr="00826EFD">
        <w:t>E-business Practitioner</w:t>
      </w:r>
    </w:p>
    <w:p w:rsidR="00000000" w:rsidRPr="00826EFD" w:rsidP="00826EFD">
      <w:pPr>
        <w:pStyle w:val="ListBullet"/>
      </w:pPr>
      <w:r w:rsidRPr="00826EFD">
        <w:t>Legal Receptionist</w:t>
      </w:r>
    </w:p>
    <w:p w:rsidR="00000000" w:rsidRPr="00826EFD" w:rsidP="00826EFD">
      <w:pPr>
        <w:pStyle w:val="ListBullet"/>
      </w:pPr>
      <w:r w:rsidRPr="00826EFD">
        <w:t>Medical Receptionist</w:t>
      </w:r>
    </w:p>
    <w:p w:rsidR="00000000" w:rsidRPr="00826EFD" w:rsidP="00826EFD">
      <w:pPr>
        <w:pStyle w:val="ListBullet"/>
      </w:pPr>
      <w:r w:rsidRPr="00826EFD">
        <w:t>Office Administration Assistant</w:t>
      </w:r>
    </w:p>
    <w:p w:rsidR="00000000" w:rsidRPr="00826EFD" w:rsidP="00826EFD">
      <w:pPr>
        <w:pStyle w:val="ListBullet"/>
      </w:pPr>
      <w:r w:rsidRPr="00826EFD">
        <w:t>Student Services Officer</w:t>
      </w:r>
    </w:p>
    <w:p w:rsidR="00000000" w:rsidRPr="00826EFD" w:rsidP="00826EFD">
      <w:pPr>
        <w:pStyle w:val="ListBullet"/>
      </w:pPr>
      <w:r w:rsidRPr="00826EFD">
        <w:t>Word Processing Operator.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t>This breadth of expertise would equate to the competencies required to undertake this qualification.</w:t>
      </w:r>
    </w:p>
    <w:p w:rsidR="00000000" w:rsidRPr="00826EFD" w:rsidP="00826EFD">
      <w:pPr>
        <w:pStyle w:val="BodyText"/>
      </w:pPr>
    </w:p>
    <w:p w:rsidR="00000000" w:rsidRPr="00826EFD" w:rsidP="00826EFD">
      <w:pPr>
        <w:pStyle w:val="BodyText"/>
      </w:pPr>
      <w:r w:rsidRPr="00826EFD">
        <w:rPr>
          <w:rStyle w:val="Emphasis"/>
        </w:rPr>
        <w:t>Pathways from the qualification</w:t>
      </w:r>
    </w:p>
    <w:p w:rsidR="00000000" w:rsidRPr="00826EFD" w:rsidP="00826EFD">
      <w:pPr>
        <w:pStyle w:val="BodyText"/>
      </w:pPr>
      <w:r w:rsidRPr="00826EFD">
        <w:t>After achieving this qualification candidates may undertake:</w:t>
      </w:r>
    </w:p>
    <w:p w:rsidR="007E4116" w:rsidP="00826EFD">
      <w:pPr>
        <w:pStyle w:val="ListBullet"/>
      </w:pPr>
      <w:r w:rsidRPr="00826EFD">
        <w:t>a range of Diploma level qualifications within the BSB07 Bus</w:t>
      </w:r>
      <w:r w:rsidRPr="00826EFD">
        <w:t>iness Services Training Package, or other Training Packages.</w:t>
      </w:r>
    </w:p>
    <w:p w:rsidR="007E4116" w:rsidP="00826EFD">
      <w:pPr>
        <w:pStyle w:val="ListBullet"/>
      </w:pPr>
    </w:p>
    <w:p w:rsidR="00000000" w:rsidRPr="00826EFD" w:rsidP="00826EFD">
      <w:pPr>
        <w:pStyle w:val="Heading1"/>
      </w:pPr>
      <w:bookmarkStart w:id="4" w:name="O_389466"/>
      <w:bookmarkEnd w:id="4"/>
      <w:r w:rsidRPr="00826EFD">
        <w:t>Licensing/Regulatory Information</w:t>
      </w:r>
    </w:p>
    <w:p w:rsidR="00000000" w:rsidRPr="00826EFD" w:rsidP="00826EFD">
      <w:pPr>
        <w:pStyle w:val="BodyText"/>
      </w:pPr>
      <w:r w:rsidRPr="00826EFD">
        <w:rPr>
          <w:rStyle w:val="SpecialBold"/>
        </w:rPr>
        <w:t>Licensing</w:t>
      </w:r>
      <w:r w:rsidRPr="00826EFD">
        <w:t xml:space="preserve">, </w:t>
      </w:r>
      <w:r w:rsidRPr="00826EFD">
        <w:rPr>
          <w:rStyle w:val="SpecialBold"/>
        </w:rPr>
        <w:t>Legislative</w:t>
      </w:r>
      <w:r w:rsidRPr="00826EFD">
        <w:t xml:space="preserve">, </w:t>
      </w:r>
      <w:r w:rsidRPr="00826EFD">
        <w:rPr>
          <w:rStyle w:val="SpecialBold"/>
        </w:rPr>
        <w:t>Regulatory or Certification Considerations</w:t>
      </w:r>
    </w:p>
    <w:p w:rsidR="007E4116" w:rsidP="00826EFD">
      <w:pPr>
        <w:pStyle w:val="BodyText"/>
      </w:pPr>
      <w:r w:rsidRPr="00826EFD">
        <w:t>There is no direct link between this qualification and licensing, legislativ</w:t>
      </w:r>
      <w:r w:rsidRPr="00826EFD">
        <w:t>e and/or regulatory requirements. However, where required, a unit of competency will specify relevant licensing, legislative and/or regulatory requirements that impact on the unit.</w:t>
      </w:r>
    </w:p>
    <w:p w:rsidR="007E4116" w:rsidP="00826EFD">
      <w:pPr>
        <w:pStyle w:val="BodyText"/>
      </w:pPr>
    </w:p>
    <w:p w:rsidR="00000000" w:rsidRPr="00826EFD" w:rsidP="00826EFD">
      <w:pPr>
        <w:pStyle w:val="Heading1"/>
      </w:pPr>
      <w:bookmarkStart w:id="5" w:name="O_389468"/>
      <w:bookmarkEnd w:id="5"/>
      <w:r w:rsidRPr="00826EFD">
        <w:t>Entry Requirements</w:t>
      </w:r>
    </w:p>
    <w:p w:rsidR="00000000" w:rsidRPr="00826EFD" w:rsidP="00826EFD">
      <w:pPr>
        <w:pStyle w:val="BodyText"/>
      </w:pPr>
      <w:r w:rsidRPr="00826EFD">
        <w:t>Not applicable.</w:t>
      </w:r>
    </w:p>
    <w:p w:rsidR="00000000" w:rsidRPr="00826EFD" w:rsidP="00826EFD">
      <w:pPr>
        <w:pStyle w:val="AllowPageBreak"/>
      </w:pPr>
    </w:p>
    <w:p w:rsidR="00000000" w:rsidRPr="00826EFD" w:rsidP="00826EFD">
      <w:pPr>
        <w:pStyle w:val="Heading1"/>
      </w:pPr>
      <w:bookmarkStart w:id="6" w:name="O_389470"/>
      <w:bookmarkEnd w:id="6"/>
      <w:r w:rsidRPr="00826EFD">
        <w:t>Employability Skills Summary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572"/>
      </w:tblGrid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rPr>
                <w:rStyle w:val="SpecialBold"/>
              </w:rPr>
              <w:t>EMPLOYABILITY SKILLS QUALIFICATION SUMMARY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BodyText"/>
            </w:pPr>
          </w:p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The following table contains a summary of the Employability Skills required by industry for this qualification. The Employability Skills facets described here are broad industry req</w:t>
            </w:r>
            <w:r w:rsidRPr="00826EFD">
              <w:t>uirements that may vary depending on qualification packaging options.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Employability Skill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rPr>
                <w:rStyle w:val="SpecialBold"/>
              </w:rPr>
              <w:t>Industry</w:t>
            </w:r>
            <w:r w:rsidRPr="00826EFD">
              <w:t>/</w:t>
            </w:r>
            <w:r w:rsidRPr="00826EFD">
              <w:rPr>
                <w:rStyle w:val="SpecialBold"/>
              </w:rPr>
              <w:t>enterprise requirements for this qualification include</w:t>
            </w:r>
            <w:r w:rsidRPr="00826EFD">
              <w:t>: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Communication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 xml:space="preserve">communicating with business contacts and team members to promote products and </w:t>
            </w:r>
            <w:r w:rsidRPr="00826EFD">
              <w:t>services, give and receive feedback, and negotiate effectively to address conflicts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reading, interpreting, writing and presenting reports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Teamwork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supporting team members in developing skills and knowledge relating to products and services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working within</w:t>
            </w:r>
            <w:r w:rsidRPr="00826EFD">
              <w:t xml:space="preserve"> own role to support team activities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Problem-solving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finding, analysing and interpreting data which may be incomplete or have discrepancies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making decisions to complete tasks in a time efficient manner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Initiative and enterprise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contributing to strategic direction of enterprise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identifying learning opportunities to improve work practices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Planning and organising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organising information relating to products and/or services into databases</w:t>
            </w:r>
          </w:p>
          <w:p w:rsidR="00000000" w:rsidRPr="00826EFD" w:rsidP="00826EFD">
            <w:pPr>
              <w:pStyle w:val="ListBullet"/>
            </w:pPr>
            <w:r w:rsidRPr="00826EFD">
              <w:t>organising resources, equipment and time lin</w:t>
            </w:r>
            <w:r w:rsidRPr="00826EFD">
              <w:t>es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planning for contingencies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Self-management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evaluating own performance and identifying areas for improvement</w:t>
            </w:r>
          </w:p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managing time to independently complete tasks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Learning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ListBullet"/>
              <w:rPr>
                <w:lang w:val="en-NZ"/>
              </w:rPr>
            </w:pPr>
            <w:r w:rsidRPr="00826EFD">
              <w:t>participating in professional networks and associations to obtain and maintain knowled</w:t>
            </w:r>
            <w:r w:rsidRPr="00826EFD">
              <w:t>ge and skills</w:t>
            </w:r>
          </w:p>
        </w:tc>
      </w:tr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FD">
            <w:pPr>
              <w:pStyle w:val="BodyText"/>
              <w:rPr>
                <w:lang w:val="en-NZ"/>
              </w:rPr>
            </w:pPr>
            <w:r w:rsidRPr="00826EFD">
              <w:t>Technology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ListBullet"/>
            </w:pPr>
            <w:r w:rsidRPr="00826EFD">
              <w:t>using business technology such as the internet and mobile phones to communicate with other people</w:t>
            </w:r>
          </w:p>
          <w:p w:rsidR="00000000" w:rsidRPr="00826EFD" w:rsidP="00826EFD">
            <w:pPr>
              <w:pStyle w:val="ListBullet"/>
            </w:pPr>
            <w:r w:rsidRPr="00826EFD">
              <w:t>using business technology to collect, analyse and provide information</w:t>
            </w:r>
          </w:p>
        </w:tc>
      </w:tr>
    </w:tbl>
    <w:p w:rsidR="007E4116" w:rsidP="00826EFD">
      <w:pPr>
        <w:pStyle w:val="BodyText"/>
      </w:pPr>
    </w:p>
    <w:p w:rsidR="007E4116" w:rsidP="00826EFD">
      <w:pPr>
        <w:pStyle w:val="BodyText"/>
      </w:pPr>
    </w:p>
    <w:p w:rsidR="00000000" w:rsidRPr="00826EFD" w:rsidP="00826EFD">
      <w:pPr>
        <w:pStyle w:val="Heading1"/>
      </w:pPr>
      <w:bookmarkStart w:id="7" w:name="O_389464"/>
      <w:bookmarkEnd w:id="7"/>
      <w:r w:rsidRPr="00826EFD">
        <w:t>Packaging Rules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4"/>
      </w:tblGrid>
      <w:tr w:rsidTr="007E411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Total number of units</w:t>
            </w:r>
            <w:r w:rsidRPr="00826EFD">
              <w:t xml:space="preserve"> = </w:t>
            </w:r>
            <w:r w:rsidRPr="00826EFD">
              <w:rPr>
                <w:rStyle w:val="SpecialBold"/>
              </w:rPr>
              <w:t>10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1 core unit</w:t>
            </w:r>
            <w:r w:rsidRPr="00826EFD">
              <w:t xml:space="preserve"> plus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9 elective</w:t>
            </w:r>
            <w:r w:rsidRPr="00826EFD">
              <w:t xml:space="preserve"> units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5 elective units</w:t>
            </w:r>
            <w:r w:rsidRPr="00826EFD">
              <w:t xml:space="preserve"> must be selected from the elective units listed below.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t xml:space="preserve">The remaining </w:t>
            </w:r>
            <w:r w:rsidRPr="00826EFD">
              <w:rPr>
                <w:rStyle w:val="SpecialBold"/>
              </w:rPr>
              <w:t>4 elective units</w:t>
            </w:r>
            <w:r w:rsidRPr="00826EFD">
              <w:t xml:space="preserve"> may be selected from the elective units listed below, or any currently endorsed Training Package or accredited course at the same qualification level. If not listed below, </w:t>
            </w:r>
            <w:r w:rsidRPr="00826EFD">
              <w:rPr>
                <w:rStyle w:val="SpecialBold"/>
              </w:rPr>
              <w:t>1 unit</w:t>
            </w:r>
            <w:r w:rsidRPr="00826EFD">
              <w:t xml:space="preserve"> may be selected from either a Certificate III or Diploma qualification.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t>Ele</w:t>
            </w:r>
            <w:r w:rsidRPr="00826EFD">
              <w:t>ctive units must be relevant to the work outcome, local industry requirements and the qualification level.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t>Where the packaging of this qualification meets the rules of a specialist qualification at this level, then the specialist qualification and not the</w:t>
            </w:r>
            <w:r w:rsidRPr="00826EFD">
              <w:t xml:space="preserve"> generic qualification must be awarded.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Core units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Occupational Health and Safety</w:t>
            </w:r>
          </w:p>
          <w:p w:rsidR="00000000" w:rsidRPr="00826EFD" w:rsidP="00826EFD">
            <w:pPr>
              <w:pStyle w:val="BodyText"/>
            </w:pPr>
            <w:r w:rsidRPr="00826EFD">
              <w:t>BSBOHS407A</w:t>
            </w:r>
            <w:r w:rsidRPr="00826EFD">
              <w:tab/>
              <w:t>Monitor a safe workplace</w:t>
            </w:r>
          </w:p>
          <w:p w:rsidR="00000000" w:rsidRPr="00826EFD" w:rsidP="00826EFD">
            <w:pPr>
              <w:pStyle w:val="BodyText"/>
            </w:pP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Elective units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Customer Service</w:t>
            </w:r>
          </w:p>
          <w:p w:rsidR="00000000" w:rsidRPr="00826EFD" w:rsidP="00826EFD">
            <w:pPr>
              <w:pStyle w:val="BodyText"/>
            </w:pPr>
            <w:r w:rsidRPr="00826EFD">
              <w:t>BSBCUS401B</w:t>
            </w:r>
            <w:r w:rsidRPr="00826EFD">
              <w:tab/>
              <w:t>Coordinate implementation of customer service strategies</w:t>
            </w:r>
          </w:p>
          <w:p w:rsidR="00000000" w:rsidRPr="00826EFD" w:rsidP="00826EFD">
            <w:pPr>
              <w:pStyle w:val="BodyText"/>
            </w:pPr>
            <w:r w:rsidRPr="00826EFD">
              <w:t>BSBCUS402B</w:t>
            </w:r>
            <w:r w:rsidRPr="00826EFD">
              <w:tab/>
              <w:t>Address customer needs</w:t>
            </w:r>
          </w:p>
          <w:p w:rsidR="00000000" w:rsidRPr="00826EFD" w:rsidP="00826EFD">
            <w:pPr>
              <w:pStyle w:val="BodyText"/>
            </w:pPr>
            <w:r w:rsidRPr="00826EFD">
              <w:t>BSBCUS403B</w:t>
            </w:r>
            <w:r w:rsidRPr="00826EFD">
              <w:tab/>
              <w:t>Implement customer service standards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Continuity</w:t>
            </w:r>
          </w:p>
          <w:p w:rsidR="00000000" w:rsidRPr="00826EFD" w:rsidP="00826EFD">
            <w:pPr>
              <w:pStyle w:val="BodyText"/>
            </w:pPr>
            <w:r w:rsidRPr="00826EFD">
              <w:t>BSBCON401A</w:t>
            </w:r>
            <w:r w:rsidRPr="00826EFD">
              <w:tab/>
              <w:t>Work effectively in a business continuity context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E-Business</w:t>
            </w:r>
          </w:p>
          <w:p w:rsidR="00000000" w:rsidRPr="00826EFD" w:rsidP="00826EFD">
            <w:pPr>
              <w:pStyle w:val="BodyText"/>
            </w:pPr>
            <w:r w:rsidRPr="00826EFD">
              <w:t>BSBEBU401A</w:t>
            </w:r>
            <w:r w:rsidRPr="00826EFD">
              <w:tab/>
              <w:t>Review and maintain a website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Financial Administration</w:t>
            </w:r>
          </w:p>
          <w:p w:rsidR="00000000" w:rsidRPr="00826EFD" w:rsidP="00826EFD">
            <w:pPr>
              <w:pStyle w:val="BodyText"/>
            </w:pPr>
            <w:r w:rsidRPr="00826EFD">
              <w:t>BSBFIA402A</w:t>
            </w:r>
            <w:r w:rsidRPr="00826EFD">
              <w:tab/>
              <w:t>Report on financial activity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General Administrat</w:t>
            </w:r>
            <w:r w:rsidRPr="00826EFD">
              <w:rPr>
                <w:rStyle w:val="SpecialBold"/>
              </w:rPr>
              <w:t>ion</w:t>
            </w:r>
          </w:p>
          <w:p w:rsidR="00000000" w:rsidRPr="00826EFD" w:rsidP="00826EFD">
            <w:pPr>
              <w:pStyle w:val="BodyText"/>
            </w:pPr>
            <w:r w:rsidRPr="00826EFD">
              <w:t>BSBADM405B</w:t>
            </w:r>
            <w:r w:rsidRPr="00826EFD">
              <w:tab/>
              <w:t>Organise meetings</w:t>
            </w:r>
          </w:p>
          <w:p w:rsidR="00000000" w:rsidRPr="00826EFD" w:rsidP="00826EFD">
            <w:pPr>
              <w:pStyle w:val="BodyText"/>
            </w:pPr>
            <w:r w:rsidRPr="00826EFD">
              <w:t>BSBADM409A</w:t>
            </w:r>
            <w:r w:rsidRPr="00826EFD">
              <w:tab/>
              <w:t>Coordinate business resources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Innovation</w:t>
            </w:r>
          </w:p>
          <w:p w:rsidR="00000000" w:rsidRPr="00826EFD" w:rsidP="00826EFD">
            <w:pPr>
              <w:pStyle w:val="BodyText"/>
            </w:pPr>
            <w:r w:rsidRPr="00826EFD">
              <w:t>BSBINN301A</w:t>
            </w:r>
            <w:r w:rsidRPr="00826EFD">
              <w:tab/>
              <w:t>Promote innovation in a team environment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Intellectual Property</w:t>
            </w:r>
          </w:p>
          <w:p w:rsidR="00000000" w:rsidRPr="00826EFD" w:rsidP="00826EFD">
            <w:pPr>
              <w:pStyle w:val="BodyText"/>
            </w:pPr>
            <w:r w:rsidRPr="00826EFD">
              <w:t>BSBIPR401A</w:t>
            </w:r>
            <w:r w:rsidRPr="00826EFD">
              <w:tab/>
              <w:t>Use and respect copyright</w:t>
            </w:r>
          </w:p>
          <w:p w:rsidR="00000000" w:rsidRPr="00826EFD" w:rsidP="00826EFD">
            <w:pPr>
              <w:pStyle w:val="BodyText"/>
            </w:pPr>
            <w:r w:rsidRPr="00826EFD">
              <w:t>BSBIPR402A</w:t>
            </w:r>
            <w:r w:rsidRPr="00826EFD">
              <w:tab/>
              <w:t>Protect and use new inventions and innovations</w:t>
            </w:r>
          </w:p>
          <w:p w:rsidR="00000000" w:rsidRPr="00826EFD" w:rsidP="00826EFD">
            <w:pPr>
              <w:pStyle w:val="BodyText"/>
            </w:pPr>
            <w:r w:rsidRPr="00826EFD">
              <w:t>BSBIPR403A</w:t>
            </w:r>
            <w:r w:rsidRPr="00826EFD">
              <w:tab/>
              <w:t>Protect and use brands and business identity</w:t>
            </w:r>
          </w:p>
          <w:p w:rsidR="00000000" w:rsidRPr="00826EFD" w:rsidP="00826EFD">
            <w:pPr>
              <w:pStyle w:val="BodyText"/>
            </w:pPr>
            <w:r w:rsidRPr="00826EFD">
              <w:t>BSBIPR404A</w:t>
            </w:r>
            <w:r w:rsidRPr="00826EFD">
              <w:tab/>
              <w:t>Protect and use innovative designs</w:t>
            </w:r>
          </w:p>
          <w:p w:rsidR="00000000" w:rsidRPr="00826EFD" w:rsidP="00826EFD">
            <w:pPr>
              <w:pStyle w:val="BodyText"/>
            </w:pPr>
            <w:r w:rsidRPr="00826EFD">
              <w:t>BSBIPR405A</w:t>
            </w:r>
            <w:r w:rsidRPr="00826EFD">
              <w:tab/>
              <w:t>Protect and use intangible assets in small business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Interpersonal Communication</w:t>
            </w:r>
          </w:p>
          <w:p w:rsidR="00000000" w:rsidRPr="00826EFD" w:rsidP="00826EFD">
            <w:pPr>
              <w:pStyle w:val="BodyText"/>
            </w:pPr>
            <w:r w:rsidRPr="00826EFD">
              <w:t>BSBCMM401A</w:t>
            </w:r>
            <w:r w:rsidRPr="00826EFD">
              <w:tab/>
              <w:t>Make a presentation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IT Analysis and Design</w:t>
            </w:r>
          </w:p>
          <w:p w:rsidR="00000000" w:rsidRPr="00826EFD" w:rsidP="00826EFD">
            <w:pPr>
              <w:pStyle w:val="BodyText"/>
            </w:pPr>
            <w:r w:rsidRPr="00826EFD">
              <w:t>BSBITA401</w:t>
            </w:r>
            <w:r w:rsidRPr="00826EFD">
              <w:t>A</w:t>
            </w:r>
            <w:r w:rsidRPr="00826EFD">
              <w:tab/>
              <w:t>Design databases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IT Support</w:t>
            </w:r>
          </w:p>
          <w:p w:rsidR="00000000" w:rsidRPr="00826EFD" w:rsidP="00826EFD">
            <w:pPr>
              <w:pStyle w:val="BodyText"/>
            </w:pPr>
            <w:r w:rsidRPr="00826EFD">
              <w:t>BSBITS401B</w:t>
            </w:r>
            <w:r w:rsidRPr="00826EFD">
              <w:tab/>
              <w:t>Maintain business technology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IT Use</w:t>
            </w:r>
          </w:p>
          <w:p w:rsidR="00000000" w:rsidRPr="00826EFD" w:rsidP="00826EFD">
            <w:pPr>
              <w:pStyle w:val="BodyText"/>
            </w:pPr>
            <w:r w:rsidRPr="00826EFD">
              <w:t>BSBITU401A</w:t>
            </w:r>
            <w:r w:rsidRPr="00826EFD">
              <w:tab/>
              <w:t>Design and develop complex text documents</w:t>
            </w:r>
          </w:p>
          <w:p w:rsidR="00000000" w:rsidRPr="00826EFD" w:rsidP="00826EFD">
            <w:pPr>
              <w:pStyle w:val="BodyText"/>
            </w:pPr>
            <w:r w:rsidRPr="00826EFD">
              <w:t>BSBITU402A</w:t>
            </w:r>
            <w:r w:rsidRPr="00826EFD">
              <w:tab/>
              <w:t>Develop and use complex spreadsheets</w:t>
            </w:r>
          </w:p>
          <w:p w:rsidR="00000000" w:rsidRPr="00826EFD" w:rsidP="00826EFD">
            <w:pPr>
              <w:pStyle w:val="BodyText"/>
            </w:pPr>
            <w:r w:rsidRPr="00826EFD">
              <w:t>BSBITU404A</w:t>
            </w:r>
            <w:r w:rsidRPr="00826EFD">
              <w:tab/>
              <w:t>Produce complex desktop published documents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Learning and Developmen</w:t>
            </w:r>
            <w:r w:rsidRPr="00826EFD">
              <w:rPr>
                <w:rStyle w:val="SpecialBold"/>
              </w:rPr>
              <w:t>t</w:t>
            </w:r>
          </w:p>
          <w:p w:rsidR="00000000" w:rsidRPr="00826EFD" w:rsidP="00826EFD">
            <w:pPr>
              <w:pStyle w:val="BodyText"/>
            </w:pPr>
            <w:r w:rsidRPr="00826EFD">
              <w:t>BSBLED401A</w:t>
            </w:r>
            <w:r w:rsidRPr="00826EFD">
              <w:tab/>
              <w:t>Develop teams and individuals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Marketing</w:t>
            </w:r>
          </w:p>
          <w:p w:rsidR="00000000" w:rsidRPr="00826EFD" w:rsidP="00826EFD">
            <w:pPr>
              <w:pStyle w:val="BodyText"/>
            </w:pPr>
            <w:r w:rsidRPr="00826EFD">
              <w:t>BSBMKG413A</w:t>
            </w:r>
            <w:r w:rsidRPr="00826EFD">
              <w:tab/>
              <w:t>Promote products and services</w:t>
            </w:r>
          </w:p>
          <w:p w:rsidR="00000000" w:rsidRPr="00826EFD" w:rsidP="00826EFD">
            <w:pPr>
              <w:pStyle w:val="BodyText"/>
            </w:pPr>
            <w:r w:rsidRPr="00826EFD">
              <w:t>BSBMKG414B</w:t>
            </w:r>
            <w:r w:rsidRPr="00826EFD">
              <w:tab/>
              <w:t>Undertake marketing activities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Project Management</w:t>
            </w:r>
          </w:p>
          <w:p w:rsidR="00000000" w:rsidRPr="00826EFD" w:rsidP="00826EFD">
            <w:pPr>
              <w:pStyle w:val="BodyText"/>
            </w:pPr>
            <w:r w:rsidRPr="00826EFD">
              <w:t>BSBPMG510A</w:t>
            </w:r>
            <w:r w:rsidRPr="00826EFD">
              <w:tab/>
              <w:t>Manage projects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Recordkeeping</w:t>
            </w:r>
          </w:p>
          <w:p w:rsidR="00000000" w:rsidRPr="00826EFD" w:rsidP="00826EFD">
            <w:pPr>
              <w:pStyle w:val="BodyText"/>
            </w:pPr>
            <w:r w:rsidRPr="00826EFD">
              <w:t>BSBRKG402B</w:t>
            </w:r>
            <w:r w:rsidRPr="00826EFD">
              <w:tab/>
              <w:t>Provide information from and about records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Relati</w:t>
            </w:r>
            <w:r w:rsidRPr="00826EFD">
              <w:rPr>
                <w:rStyle w:val="SpecialBold"/>
              </w:rPr>
              <w:t>onship Management</w:t>
            </w:r>
          </w:p>
          <w:p w:rsidR="00000000" w:rsidRPr="00826EFD" w:rsidP="00826EFD">
            <w:pPr>
              <w:pStyle w:val="BodyText"/>
            </w:pPr>
            <w:r w:rsidRPr="00826EFD">
              <w:t>BSBREL401A</w:t>
            </w:r>
            <w:r w:rsidRPr="00826EFD">
              <w:tab/>
              <w:t>Establish networks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Research</w:t>
            </w:r>
          </w:p>
          <w:p w:rsidR="00000000" w:rsidRPr="00826EFD" w:rsidP="00826EFD">
            <w:pPr>
              <w:pStyle w:val="BodyText"/>
            </w:pPr>
            <w:r w:rsidRPr="00826EFD">
              <w:t>BSBRES401A</w:t>
            </w:r>
            <w:r w:rsidRPr="00826EFD">
              <w:tab/>
              <w:t>Analyse and present research information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Risk Management</w:t>
            </w:r>
          </w:p>
          <w:p w:rsidR="00000000" w:rsidRPr="00826EFD" w:rsidP="00826EFD">
            <w:pPr>
              <w:pStyle w:val="BodyText"/>
            </w:pPr>
            <w:r w:rsidRPr="00826EFD">
              <w:t>BSBRSK401A</w:t>
            </w:r>
            <w:r w:rsidRPr="00826EFD">
              <w:tab/>
              <w:t>Identify risk and apply risk management processes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Sustainability</w:t>
            </w:r>
          </w:p>
          <w:p w:rsidR="00000000" w:rsidRPr="00826EFD" w:rsidP="00826EFD">
            <w:pPr>
              <w:pStyle w:val="BodyText"/>
            </w:pPr>
            <w:r w:rsidRPr="00826EFD">
              <w:t>BSBSUS301A</w:t>
            </w:r>
            <w:r w:rsidRPr="00826EFD">
              <w:tab/>
            </w:r>
            <w:r w:rsidRPr="00826EFD">
              <w:t>Implement and monitor environmentally sustainable work practices</w:t>
            </w:r>
          </w:p>
          <w:p w:rsidR="00000000" w:rsidRPr="00826EFD" w:rsidP="00826EFD">
            <w:pPr>
              <w:pStyle w:val="BodyText"/>
            </w:pPr>
            <w:r w:rsidRPr="00826EFD">
              <w:rPr>
                <w:rStyle w:val="SpecialBold"/>
              </w:rPr>
              <w:t>Writing</w:t>
            </w:r>
          </w:p>
          <w:p w:rsidR="00000000" w:rsidRPr="00826EFD" w:rsidP="00826EFD">
            <w:pPr>
              <w:pStyle w:val="BodyText"/>
            </w:pPr>
            <w:r w:rsidRPr="00826EFD">
              <w:t>BSBWRT401A</w:t>
            </w:r>
            <w:r w:rsidRPr="00826EFD">
              <w:tab/>
              <w:t>Write complex documents</w:t>
            </w:r>
          </w:p>
          <w:p w:rsidR="00000000" w:rsidRPr="00826EFD" w:rsidP="00826EFD">
            <w:pPr>
              <w:pStyle w:val="ListBullet"/>
            </w:pPr>
          </w:p>
        </w:tc>
      </w:tr>
    </w:tbl>
    <w:p w:rsidR="00000000" w:rsidRPr="00826EFD" w:rsidP="00826EFD">
      <w:pPr>
        <w:pStyle w:val="BodyText"/>
      </w:pPr>
    </w:p>
    <w:p w:rsidR="00000000" w:rsidRPr="00826EFD" w:rsidP="00826EFD"/>
    <w:sectPr w:rsidSect="00826E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4116" w:rsidP="007E4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16" w:rsidP="00826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4116" w:rsidP="00826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4116" w:rsidP="00826EF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4116" w:rsidP="007E41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16" w:rsidP="00826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BSB40207 Certificate IV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E4116" w:rsidP="00826EF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4E8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309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6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EFD"/>
  </w:style>
  <w:style w:type="character" w:customStyle="1" w:styleId="Heading1Char">
    <w:name w:val="Heading 1 Char"/>
    <w:basedOn w:val="DefaultParagraphFont"/>
    <w:link w:val="Heading1"/>
    <w:rsid w:val="00826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E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EF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6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EF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26E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EFD"/>
    <w:rPr>
      <w:b/>
      <w:spacing w:val="0"/>
    </w:rPr>
  </w:style>
  <w:style w:type="paragraph" w:styleId="Header">
    <w:name w:val="header"/>
    <w:basedOn w:val="Normal"/>
    <w:link w:val="HeaderChar"/>
    <w:rsid w:val="00826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26EFD"/>
    <w:rPr>
      <w:i/>
    </w:rPr>
  </w:style>
  <w:style w:type="paragraph" w:customStyle="1" w:styleId="SuperHeading">
    <w:name w:val="SuperHeading"/>
    <w:basedOn w:val="Normal"/>
    <w:rsid w:val="00826EF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6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E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6E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6EF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6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6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E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EF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6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EFD"/>
  </w:style>
  <w:style w:type="paragraph" w:styleId="TableofFigures">
    <w:name w:val="table of figures"/>
    <w:basedOn w:val="Normal"/>
    <w:next w:val="Normal"/>
    <w:semiHidden/>
    <w:rsid w:val="00826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EFD"/>
    <w:pPr>
      <w:numPr>
        <w:numId w:val="10"/>
      </w:numPr>
    </w:pPr>
  </w:style>
  <w:style w:type="character" w:customStyle="1" w:styleId="WingdingSymbols">
    <w:name w:val="Wingding Symbols"/>
    <w:rsid w:val="00826EFD"/>
    <w:rPr>
      <w:rFonts w:ascii="Wingdings" w:hAnsi="Wingdings"/>
    </w:rPr>
  </w:style>
  <w:style w:type="paragraph" w:customStyle="1" w:styleId="TableHeading">
    <w:name w:val="Table Heading"/>
    <w:basedOn w:val="HeadingBase"/>
    <w:rsid w:val="00826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EFD"/>
    <w:rPr>
      <w:color w:val="0033CC"/>
      <w:u w:val="none"/>
    </w:rPr>
  </w:style>
  <w:style w:type="paragraph" w:customStyle="1" w:styleId="BodyTextRight">
    <w:name w:val="Body Text Right"/>
    <w:basedOn w:val="BodyText"/>
    <w:rsid w:val="00826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EF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6EFD"/>
    <w:rPr>
      <w:sz w:val="32"/>
    </w:rPr>
  </w:style>
  <w:style w:type="paragraph" w:customStyle="1" w:styleId="HeadingProcedure">
    <w:name w:val="Heading Procedure"/>
    <w:basedOn w:val="HeadingBase"/>
    <w:next w:val="Normal"/>
    <w:rsid w:val="00826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EFD"/>
    <w:pPr>
      <w:spacing w:before="60" w:after="60"/>
    </w:pPr>
  </w:style>
  <w:style w:type="paragraph" w:styleId="ListContinue">
    <w:name w:val="List Continue"/>
    <w:basedOn w:val="List"/>
    <w:rsid w:val="00826EFD"/>
    <w:pPr>
      <w:ind w:firstLine="0"/>
    </w:pPr>
  </w:style>
  <w:style w:type="paragraph" w:customStyle="1" w:styleId="ListNote">
    <w:name w:val="List Note"/>
    <w:basedOn w:val="List"/>
    <w:rsid w:val="00826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EFD"/>
    <w:rPr>
      <w:rFonts w:ascii="Courier New" w:hAnsi="Courier New"/>
    </w:rPr>
  </w:style>
  <w:style w:type="paragraph" w:customStyle="1" w:styleId="NoteBullet">
    <w:name w:val="Note Bullet"/>
    <w:basedOn w:val="Note"/>
    <w:rsid w:val="00826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E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EF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6EFD"/>
    <w:rPr>
      <w:b/>
      <w:smallCaps/>
    </w:rPr>
  </w:style>
  <w:style w:type="paragraph" w:customStyle="1" w:styleId="TableListNumber">
    <w:name w:val="Table List Number"/>
    <w:basedOn w:val="ListNumber"/>
    <w:rsid w:val="00826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EFD"/>
    <w:pPr>
      <w:numPr>
        <w:numId w:val="8"/>
      </w:numPr>
    </w:pPr>
  </w:style>
  <w:style w:type="paragraph" w:customStyle="1" w:styleId="ListAlpha2">
    <w:name w:val="List Alpha 2"/>
    <w:basedOn w:val="List2"/>
    <w:rsid w:val="00826EFD"/>
    <w:pPr>
      <w:numPr>
        <w:numId w:val="7"/>
      </w:numPr>
    </w:pPr>
  </w:style>
  <w:style w:type="paragraph" w:styleId="List2">
    <w:name w:val="List 2"/>
    <w:basedOn w:val="BodyText"/>
    <w:rsid w:val="00826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E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EFD"/>
    <w:pPr>
      <w:numPr>
        <w:numId w:val="2"/>
      </w:numPr>
    </w:pPr>
  </w:style>
  <w:style w:type="paragraph" w:styleId="ListBullet5">
    <w:name w:val="List Bullet 5"/>
    <w:basedOn w:val="List5"/>
    <w:rsid w:val="00826EFD"/>
    <w:pPr>
      <w:numPr>
        <w:numId w:val="3"/>
      </w:numPr>
    </w:pPr>
  </w:style>
  <w:style w:type="paragraph" w:styleId="ListContinue2">
    <w:name w:val="List Continue 2"/>
    <w:basedOn w:val="List2"/>
    <w:rsid w:val="00826EFD"/>
    <w:pPr>
      <w:ind w:firstLine="0"/>
    </w:pPr>
  </w:style>
  <w:style w:type="paragraph" w:styleId="ListContinue3">
    <w:name w:val="List Continue 3"/>
    <w:basedOn w:val="List3"/>
    <w:rsid w:val="00826EFD"/>
    <w:pPr>
      <w:ind w:left="1021" w:firstLine="0"/>
    </w:pPr>
  </w:style>
  <w:style w:type="paragraph" w:styleId="ListContinue4">
    <w:name w:val="List Continue 4"/>
    <w:basedOn w:val="List4"/>
    <w:rsid w:val="00826EFD"/>
    <w:pPr>
      <w:ind w:firstLine="0"/>
    </w:pPr>
  </w:style>
  <w:style w:type="paragraph" w:styleId="ListContinue5">
    <w:name w:val="List Continue 5"/>
    <w:basedOn w:val="List5"/>
    <w:rsid w:val="00826EFD"/>
    <w:pPr>
      <w:ind w:firstLine="0"/>
    </w:pPr>
  </w:style>
  <w:style w:type="paragraph" w:styleId="ListNumber3">
    <w:name w:val="List Number 3"/>
    <w:basedOn w:val="List3"/>
    <w:rsid w:val="00826EFD"/>
    <w:pPr>
      <w:numPr>
        <w:numId w:val="4"/>
      </w:numPr>
    </w:pPr>
  </w:style>
  <w:style w:type="paragraph" w:styleId="ListNumber4">
    <w:name w:val="List Number 4"/>
    <w:basedOn w:val="List4"/>
    <w:rsid w:val="00826EFD"/>
    <w:pPr>
      <w:numPr>
        <w:numId w:val="5"/>
      </w:numPr>
    </w:pPr>
  </w:style>
  <w:style w:type="paragraph" w:styleId="ListNumber5">
    <w:name w:val="List Number 5"/>
    <w:basedOn w:val="List5"/>
    <w:rsid w:val="00826EFD"/>
    <w:pPr>
      <w:numPr>
        <w:numId w:val="6"/>
      </w:numPr>
    </w:pPr>
  </w:style>
  <w:style w:type="paragraph" w:styleId="BlockText">
    <w:name w:val="Block Text"/>
    <w:basedOn w:val="Normal"/>
    <w:rsid w:val="00826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EFD"/>
    <w:rPr>
      <w:sz w:val="16"/>
      <w:vertAlign w:val="superscript"/>
    </w:rPr>
  </w:style>
  <w:style w:type="character" w:customStyle="1" w:styleId="Symbols">
    <w:name w:val="Symbols"/>
    <w:basedOn w:val="DefaultParagraphFont"/>
    <w:rsid w:val="00826EFD"/>
    <w:rPr>
      <w:rFonts w:ascii="Symbol" w:hAnsi="Symbol"/>
    </w:rPr>
  </w:style>
  <w:style w:type="character" w:customStyle="1" w:styleId="MenuOptions">
    <w:name w:val="Menu Options"/>
    <w:basedOn w:val="DefaultParagraphFont"/>
    <w:rsid w:val="00826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EFD"/>
    <w:rPr>
      <w:b/>
    </w:rPr>
  </w:style>
  <w:style w:type="character" w:customStyle="1" w:styleId="Underlined">
    <w:name w:val="Underlined"/>
    <w:basedOn w:val="DefaultParagraphFont"/>
    <w:rsid w:val="00826EFD"/>
    <w:rPr>
      <w:u w:val="single"/>
    </w:rPr>
  </w:style>
  <w:style w:type="paragraph" w:customStyle="1" w:styleId="TableBodyTextRight">
    <w:name w:val="Table Body Text Right"/>
    <w:basedOn w:val="TableBodyText"/>
    <w:rsid w:val="00826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EFD"/>
    <w:rPr>
      <w:sz w:val="18"/>
    </w:rPr>
  </w:style>
  <w:style w:type="paragraph" w:customStyle="1" w:styleId="BodySmallRight">
    <w:name w:val="Body Small Right"/>
    <w:basedOn w:val="BodyTextRight"/>
    <w:rsid w:val="00826EFD"/>
    <w:rPr>
      <w:sz w:val="18"/>
      <w:szCs w:val="18"/>
    </w:rPr>
  </w:style>
  <w:style w:type="paragraph" w:customStyle="1" w:styleId="MarginEdition">
    <w:name w:val="Margin Edition"/>
    <w:basedOn w:val="MarginNote"/>
    <w:rsid w:val="00826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EFD"/>
    <w:rPr>
      <w:sz w:val="2"/>
      <w:szCs w:val="2"/>
    </w:rPr>
  </w:style>
  <w:style w:type="character" w:customStyle="1" w:styleId="Small">
    <w:name w:val="Small"/>
    <w:basedOn w:val="DefaultParagraphFont"/>
    <w:rsid w:val="00826EFD"/>
    <w:rPr>
      <w:sz w:val="16"/>
    </w:rPr>
  </w:style>
  <w:style w:type="paragraph" w:customStyle="1" w:styleId="WideTable">
    <w:name w:val="Wide Table"/>
    <w:basedOn w:val="Normal"/>
    <w:rsid w:val="00826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EFD"/>
  </w:style>
  <w:style w:type="paragraph" w:styleId="Quote">
    <w:name w:val="Quote"/>
    <w:basedOn w:val="Heading1"/>
    <w:link w:val="QuoteChar"/>
    <w:qFormat/>
    <w:rsid w:val="00826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EFD"/>
    <w:pPr>
      <w:pageBreakBefore/>
    </w:pPr>
  </w:style>
  <w:style w:type="paragraph" w:customStyle="1" w:styleId="Border">
    <w:name w:val="Border"/>
    <w:basedOn w:val="Normal"/>
    <w:qFormat/>
    <w:rsid w:val="00826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EF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6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EFD"/>
    <w:rPr>
      <w:u w:val="single"/>
    </w:rPr>
  </w:style>
  <w:style w:type="character" w:customStyle="1" w:styleId="BoldandItalics">
    <w:name w:val="Bold and Italics"/>
    <w:qFormat/>
    <w:rsid w:val="00826EFD"/>
    <w:rPr>
      <w:b/>
      <w:i/>
      <w:u w:val="none"/>
    </w:rPr>
  </w:style>
  <w:style w:type="paragraph" w:styleId="BalloonText">
    <w:name w:val="Balloon Text"/>
    <w:basedOn w:val="Normal"/>
    <w:link w:val="BalloonTextChar"/>
    <w:rsid w:val="00826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EF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6E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EF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848</Words>
  <Characters>5738</Characters>
  <Application>Microsoft Office Word</Application>
  <DocSecurity>0</DocSecurity>
  <Lines>192</Lines>
  <Paragraphs>139</Paragraphs>
  <ScaleCrop>false</ScaleCrop>
  <Company>Author-it Software Corporation Ltd.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BSB40207 Certificate IV in Business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2012-05-27T04:48:00Z</dcterms:created>
  <dcterms:modified xsi:type="dcterms:W3CDTF">2012-05-27T04:48:00Z</dcterms:modified>
</cp:coreProperties>
</file>