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D26" w:rsidP="00320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BSB30407 Certificate III in Business Administration</w:t>
      </w:r>
      <w:r>
        <w:fldChar w:fldCharType="end"/>
      </w:r>
    </w:p>
    <w:p w:rsidR="00320D26" w:rsidP="00320D26">
      <w:pPr>
        <w:pStyle w:val="Version"/>
        <w:sectPr w:rsidSect="001E2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E208B" w:rsidP="001E208B">
      <w:pPr>
        <w:pStyle w:val="SuperHeading"/>
      </w:pPr>
      <w:r w:rsidRPr="001E208B">
        <w:t>BSB30407 Certificate III in Business Administration</w:t>
      </w:r>
    </w:p>
    <w:p w:rsidR="00000000" w:rsidRPr="001E208B" w:rsidP="001E208B">
      <w:pPr>
        <w:pStyle w:val="Heading1"/>
      </w:pPr>
      <w:bookmarkStart w:id="1" w:name="O_392477"/>
      <w:bookmarkEnd w:id="1"/>
      <w:r w:rsidRPr="001E208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1E20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rPr>
                <w:rStyle w:val="SpecialBold"/>
              </w:rPr>
              <w:t>Comments</w:t>
            </w:r>
          </w:p>
        </w:tc>
      </w:tr>
      <w:tr w:rsidTr="001E208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BodyText"/>
            </w:pPr>
            <w:r w:rsidRPr="001E208B">
              <w:t xml:space="preserve">New release of this Qualification released with </w:t>
            </w:r>
            <w:r w:rsidRPr="001E208B">
              <w:rPr>
                <w:rStyle w:val="Emphasis"/>
              </w:rPr>
              <w:t xml:space="preserve">version 6 of BSB07 </w:t>
            </w:r>
            <w:r w:rsidRPr="001E208B">
              <w:t xml:space="preserve">Business </w:t>
            </w:r>
            <w:r w:rsidRPr="001E208B">
              <w:rPr>
                <w:rStyle w:val="Emphasis"/>
              </w:rPr>
              <w:t>Services Training Package</w:t>
            </w:r>
            <w:r w:rsidRPr="001E208B">
              <w:t>.</w:t>
            </w:r>
          </w:p>
          <w:p w:rsidR="00000000" w:rsidRPr="001E208B" w:rsidP="001E208B">
            <w:pPr>
              <w:pStyle w:val="BodyText"/>
            </w:pPr>
            <w:r w:rsidRPr="001E208B">
              <w:t>Updated unit codes:</w:t>
            </w:r>
          </w:p>
          <w:p w:rsidR="00000000" w:rsidRPr="001E208B" w:rsidP="001E208B">
            <w:pPr>
              <w:pStyle w:val="ListBullet"/>
            </w:pPr>
            <w:r w:rsidRPr="001E208B">
              <w:t>BSBCMM301A now BSBCMM301B</w:t>
            </w:r>
          </w:p>
          <w:p w:rsidR="00000000" w:rsidRPr="001E208B" w:rsidP="001E208B">
            <w:pPr>
              <w:pStyle w:val="ListBullet"/>
            </w:pPr>
            <w:r w:rsidRPr="001E208B">
              <w:t>BSBCUS301A now BSBCUS301B</w:t>
            </w:r>
          </w:p>
          <w:p w:rsidR="00000000" w:rsidRPr="001E208B" w:rsidP="001E208B">
            <w:pPr>
              <w:pStyle w:val="ListBullet"/>
            </w:pPr>
            <w:r w:rsidRPr="001E208B">
              <w:t>BSBWOR301A now BSBWOR301B</w:t>
            </w:r>
          </w:p>
          <w:p w:rsidR="00000000" w:rsidRPr="001E208B" w:rsidP="001E208B">
            <w:pPr>
              <w:pStyle w:val="BodyText"/>
            </w:pPr>
          </w:p>
        </w:tc>
      </w:tr>
    </w:tbl>
    <w:p w:rsidR="00320D26" w:rsidP="001E208B">
      <w:pPr>
        <w:pStyle w:val="BodyText"/>
      </w:pPr>
    </w:p>
    <w:p w:rsidR="00320D26" w:rsidP="001E208B">
      <w:pPr>
        <w:pStyle w:val="BodyText"/>
      </w:pPr>
    </w:p>
    <w:p w:rsidR="00000000" w:rsidRPr="001E208B" w:rsidP="001E208B">
      <w:pPr>
        <w:pStyle w:val="Heading1"/>
      </w:pPr>
      <w:bookmarkStart w:id="2" w:name="O_392482"/>
      <w:bookmarkEnd w:id="2"/>
      <w:r w:rsidRPr="001E208B">
        <w:t>Description</w:t>
      </w:r>
    </w:p>
    <w:p w:rsidR="00000000" w:rsidRPr="001E208B" w:rsidP="001E208B">
      <w:pPr>
        <w:pStyle w:val="BodyText"/>
      </w:pPr>
      <w:r w:rsidRPr="001E208B">
        <w:rPr>
          <w:rStyle w:val="SpecialBold"/>
        </w:rPr>
        <w:t>Descriptor</w:t>
      </w:r>
    </w:p>
    <w:p w:rsidR="00000000" w:rsidRPr="001E208B" w:rsidP="001E208B">
      <w:pPr>
        <w:pStyle w:val="BodyText"/>
      </w:pPr>
      <w:r w:rsidRPr="001E208B">
        <w:t>This qualification reflects the role of individuals who apply a broad range of administrative competencies in varied work contexts, using some discretion and judgement. They may provide technical advice and support to a team.</w:t>
      </w:r>
    </w:p>
    <w:p w:rsidR="00000000" w:rsidRPr="001E208B" w:rsidP="001E208B">
      <w:pPr>
        <w:pStyle w:val="BodyText"/>
      </w:pPr>
    </w:p>
    <w:p w:rsidR="00000000" w:rsidRPr="001E208B" w:rsidP="001E208B">
      <w:pPr>
        <w:pStyle w:val="BodyText"/>
      </w:pPr>
      <w:r w:rsidRPr="001E208B">
        <w:rPr>
          <w:rStyle w:val="SpecialBold"/>
        </w:rPr>
        <w:t>Job Roles</w:t>
      </w:r>
    </w:p>
    <w:p w:rsidR="00000000" w:rsidRPr="001E208B" w:rsidP="001E208B">
      <w:pPr>
        <w:pStyle w:val="ListBullet"/>
      </w:pPr>
      <w:r w:rsidRPr="001E208B">
        <w:t>Accounts Receivable Clerk</w:t>
      </w:r>
    </w:p>
    <w:p w:rsidR="00000000" w:rsidRPr="001E208B" w:rsidP="001E208B">
      <w:pPr>
        <w:pStyle w:val="ListBullet"/>
      </w:pPr>
      <w:r w:rsidRPr="001E208B">
        <w:t>Accounts Payable Clerk</w:t>
      </w:r>
    </w:p>
    <w:p w:rsidR="00000000" w:rsidRPr="001E208B" w:rsidP="001E208B">
      <w:pPr>
        <w:pStyle w:val="ListBullet"/>
      </w:pPr>
      <w:r w:rsidRPr="001E208B">
        <w:t>Clerk</w:t>
      </w:r>
    </w:p>
    <w:p w:rsidR="00000000" w:rsidRPr="001E208B" w:rsidP="001E208B">
      <w:pPr>
        <w:pStyle w:val="ListBullet"/>
      </w:pPr>
      <w:r w:rsidRPr="001E208B">
        <w:t>Data Entry Operator</w:t>
      </w:r>
    </w:p>
    <w:p w:rsidR="00000000" w:rsidRPr="001E208B" w:rsidP="001E208B">
      <w:pPr>
        <w:pStyle w:val="ListBullet"/>
      </w:pPr>
      <w:r w:rsidRPr="001E208B">
        <w:t>Junior Personal Assistant</w:t>
      </w:r>
    </w:p>
    <w:p w:rsidR="00000000" w:rsidRPr="001E208B" w:rsidP="001E208B">
      <w:pPr>
        <w:pStyle w:val="ListBullet"/>
      </w:pPr>
      <w:r w:rsidRPr="001E208B">
        <w:t>Receptionist</w:t>
      </w:r>
    </w:p>
    <w:p w:rsidR="00000000" w:rsidRPr="001E208B" w:rsidP="001E208B">
      <w:pPr>
        <w:pStyle w:val="ListBullet"/>
      </w:pPr>
      <w:r w:rsidRPr="001E208B">
        <w:t>Office Administration Assistant</w:t>
      </w:r>
    </w:p>
    <w:p w:rsidR="00000000" w:rsidRPr="001E208B" w:rsidP="001E208B">
      <w:pPr>
        <w:pStyle w:val="ListBullet"/>
      </w:pPr>
      <w:r w:rsidRPr="001E208B">
        <w:t>Office Administrator</w:t>
      </w:r>
    </w:p>
    <w:p w:rsidR="00320D26" w:rsidP="001E208B">
      <w:pPr>
        <w:pStyle w:val="ListBullet"/>
      </w:pPr>
      <w:r w:rsidRPr="001E208B">
        <w:t>Word Processing Operator.</w:t>
      </w:r>
    </w:p>
    <w:p w:rsidR="00320D26" w:rsidP="001E208B">
      <w:pPr>
        <w:pStyle w:val="ListBullet"/>
      </w:pPr>
    </w:p>
    <w:p w:rsidR="00000000" w:rsidRPr="001E208B" w:rsidP="001E208B">
      <w:pPr>
        <w:pStyle w:val="Heading1"/>
      </w:pPr>
      <w:bookmarkStart w:id="3" w:name="O_392475"/>
      <w:bookmarkEnd w:id="3"/>
      <w:r w:rsidRPr="001E208B">
        <w:t>Pathways Information</w:t>
      </w:r>
    </w:p>
    <w:p w:rsidR="00000000" w:rsidRPr="001E208B" w:rsidP="001E208B">
      <w:pPr>
        <w:pStyle w:val="BodyText"/>
      </w:pPr>
      <w:r w:rsidRPr="001E208B">
        <w:rPr>
          <w:rStyle w:val="SpecialBold"/>
        </w:rPr>
        <w:t>Qualification Pathways</w:t>
      </w:r>
    </w:p>
    <w:p w:rsidR="00000000" w:rsidRPr="001E208B" w:rsidP="001E208B">
      <w:pPr>
        <w:pStyle w:val="BodyText"/>
      </w:pPr>
    </w:p>
    <w:p w:rsidR="00000000" w:rsidRPr="001E208B" w:rsidP="001E208B">
      <w:pPr>
        <w:pStyle w:val="BodyText"/>
      </w:pPr>
      <w:r w:rsidRPr="001E208B">
        <w:rPr>
          <w:rStyle w:val="Emphasis"/>
        </w:rPr>
        <w:t>Pathways into the qualification</w:t>
      </w:r>
    </w:p>
    <w:p w:rsidR="00000000" w:rsidRPr="001E208B" w:rsidP="001E208B">
      <w:pPr>
        <w:pStyle w:val="BodyText"/>
      </w:pPr>
      <w:r w:rsidRPr="001E208B">
        <w:t>Preferred pathways for candidates considering this qualification include:</w:t>
      </w:r>
    </w:p>
    <w:p w:rsidR="00000000" w:rsidRPr="001E208B" w:rsidP="001E208B">
      <w:pPr>
        <w:pStyle w:val="ListBullet"/>
      </w:pPr>
      <w:r w:rsidRPr="001E208B">
        <w:t>BSB20107 Certificate II in Business or other relevant qualification/s</w:t>
      </w:r>
    </w:p>
    <w:p w:rsidR="00000000" w:rsidRPr="001E208B" w:rsidP="001E208B">
      <w:pPr>
        <w:pStyle w:val="BodyText"/>
      </w:pPr>
      <w:r w:rsidRPr="001E208B">
        <w:t>OR</w:t>
      </w:r>
    </w:p>
    <w:p w:rsidR="00000000" w:rsidRPr="001E208B" w:rsidP="001E208B">
      <w:pPr>
        <w:pStyle w:val="ListBullet"/>
      </w:pPr>
      <w:r w:rsidRPr="001E208B">
        <w:t>with vocational experience assisting in a range of support roles without a formal business qualification.</w:t>
      </w:r>
    </w:p>
    <w:p w:rsidR="00000000" w:rsidRPr="001E208B" w:rsidP="001E208B">
      <w:pPr>
        <w:pStyle w:val="BodyText"/>
      </w:pPr>
    </w:p>
    <w:p w:rsidR="00000000" w:rsidRPr="001E208B" w:rsidP="001E208B">
      <w:pPr>
        <w:pStyle w:val="BodyText"/>
      </w:pPr>
      <w:r w:rsidRPr="001E208B">
        <w:t>Examples of indicative job roles for candidates seeking entry based upon their vocational experience include:</w:t>
      </w:r>
    </w:p>
    <w:p w:rsidR="00000000" w:rsidRPr="001E208B" w:rsidP="001E208B">
      <w:pPr>
        <w:pStyle w:val="ListBullet"/>
      </w:pPr>
      <w:r w:rsidRPr="001E208B">
        <w:t>Administration Assistant</w:t>
      </w:r>
    </w:p>
    <w:p w:rsidR="00000000" w:rsidRPr="001E208B" w:rsidP="001E208B">
      <w:pPr>
        <w:pStyle w:val="ListBullet"/>
      </w:pPr>
      <w:r w:rsidRPr="001E208B">
        <w:t>Clerical Work</w:t>
      </w:r>
      <w:r w:rsidRPr="001E208B">
        <w:t>er</w:t>
      </w:r>
    </w:p>
    <w:p w:rsidR="00000000" w:rsidRPr="001E208B" w:rsidP="001E208B">
      <w:pPr>
        <w:pStyle w:val="ListBullet"/>
      </w:pPr>
      <w:r w:rsidRPr="001E208B">
        <w:t>Data Entry Operator</w:t>
      </w:r>
    </w:p>
    <w:p w:rsidR="00000000" w:rsidRPr="001E208B" w:rsidP="001E208B">
      <w:pPr>
        <w:pStyle w:val="ListBullet"/>
      </w:pPr>
      <w:r w:rsidRPr="001E208B">
        <w:t>Information Desk Clerk</w:t>
      </w:r>
    </w:p>
    <w:p w:rsidR="00000000" w:rsidRPr="001E208B" w:rsidP="001E208B">
      <w:pPr>
        <w:pStyle w:val="ListBullet"/>
      </w:pPr>
      <w:r w:rsidRPr="001E208B">
        <w:t>Office Junior</w:t>
      </w:r>
    </w:p>
    <w:p w:rsidR="00000000" w:rsidRPr="001E208B" w:rsidP="001E208B">
      <w:pPr>
        <w:pStyle w:val="ListBullet"/>
      </w:pPr>
      <w:r w:rsidRPr="001E208B">
        <w:t>Receptionist.</w:t>
      </w:r>
    </w:p>
    <w:p w:rsidR="00000000" w:rsidRPr="001E208B" w:rsidP="001E208B">
      <w:pPr>
        <w:pStyle w:val="BodyText"/>
      </w:pPr>
    </w:p>
    <w:p w:rsidR="00000000" w:rsidRPr="001E208B" w:rsidP="001E208B">
      <w:pPr>
        <w:pStyle w:val="BodyText"/>
      </w:pPr>
      <w:r w:rsidRPr="001E208B">
        <w:t>This breadth of expertise would equate to the competencies required to undertake this qualification.</w:t>
      </w:r>
    </w:p>
    <w:p w:rsidR="00000000" w:rsidRPr="001E208B" w:rsidP="001E208B">
      <w:pPr>
        <w:pStyle w:val="BodyText"/>
      </w:pPr>
    </w:p>
    <w:p w:rsidR="00000000" w:rsidRPr="001E208B" w:rsidP="001E208B">
      <w:pPr>
        <w:pStyle w:val="BodyText"/>
      </w:pPr>
      <w:r w:rsidRPr="001E208B">
        <w:rPr>
          <w:rStyle w:val="Emphasis"/>
        </w:rPr>
        <w:t>Pathways from the qualification</w:t>
      </w:r>
    </w:p>
    <w:p w:rsidR="00000000" w:rsidRPr="001E208B" w:rsidP="001E208B">
      <w:pPr>
        <w:pStyle w:val="BodyText"/>
      </w:pPr>
      <w:r w:rsidRPr="001E208B">
        <w:t>After achieving this qualification candidates m</w:t>
      </w:r>
      <w:r w:rsidRPr="001E208B">
        <w:t>ay undertake:</w:t>
      </w:r>
    </w:p>
    <w:p w:rsidR="00320D26" w:rsidP="001E208B">
      <w:pPr>
        <w:pStyle w:val="ListBullet"/>
      </w:pPr>
      <w:r w:rsidRPr="001E208B">
        <w:t>BSB40507 Certificate IV in Business Administration.</w:t>
      </w:r>
    </w:p>
    <w:p w:rsidR="00320D26" w:rsidP="001E208B">
      <w:pPr>
        <w:pStyle w:val="ListBullet"/>
      </w:pPr>
    </w:p>
    <w:p w:rsidR="00000000" w:rsidRPr="001E208B" w:rsidP="001E208B">
      <w:pPr>
        <w:pStyle w:val="Heading1"/>
      </w:pPr>
      <w:bookmarkStart w:id="4" w:name="O_392478"/>
      <w:bookmarkEnd w:id="4"/>
      <w:r w:rsidRPr="001E208B">
        <w:t>Licensing/Regulatory Information</w:t>
      </w:r>
    </w:p>
    <w:p w:rsidR="00320D26" w:rsidP="001E208B">
      <w:pPr>
        <w:pStyle w:val="BodyText"/>
      </w:pPr>
      <w:r w:rsidRPr="001E208B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320D26" w:rsidP="001E208B">
      <w:pPr>
        <w:pStyle w:val="BodyText"/>
      </w:pPr>
    </w:p>
    <w:p w:rsidR="00000000" w:rsidRPr="001E208B" w:rsidP="001E208B">
      <w:pPr>
        <w:pStyle w:val="Heading1"/>
      </w:pPr>
      <w:bookmarkStart w:id="5" w:name="O_392480"/>
      <w:bookmarkEnd w:id="5"/>
      <w:r w:rsidRPr="001E208B">
        <w:t>Entry Requirements</w:t>
      </w:r>
    </w:p>
    <w:p w:rsidR="00000000" w:rsidRPr="001E208B" w:rsidP="001E208B">
      <w:pPr>
        <w:pStyle w:val="BodyText"/>
      </w:pPr>
      <w:r w:rsidRPr="001E208B">
        <w:t>There are no entry requirements for this qualification.</w:t>
      </w:r>
    </w:p>
    <w:p w:rsidR="00000000" w:rsidRPr="001E208B" w:rsidP="001E208B">
      <w:pPr>
        <w:pStyle w:val="AllowPageBreak"/>
      </w:pPr>
    </w:p>
    <w:p w:rsidR="00000000" w:rsidRPr="001E208B" w:rsidP="001E208B">
      <w:pPr>
        <w:pStyle w:val="Heading1"/>
      </w:pPr>
      <w:bookmarkStart w:id="6" w:name="O_392481"/>
      <w:bookmarkEnd w:id="6"/>
      <w:r w:rsidRPr="001E208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BSB30407 Certificate III in Business Administration</w:t>
            </w:r>
          </w:p>
          <w:p w:rsidR="00000000" w:rsidRPr="001E208B" w:rsidP="001E208B">
            <w:pPr>
              <w:pStyle w:val="BodyText"/>
            </w:pPr>
          </w:p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The following table contains a summary of the Employability Sk</w:t>
            </w:r>
            <w:r w:rsidRPr="001E208B">
              <w:t>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rPr>
                <w:rStyle w:val="SpecialBold"/>
              </w:rPr>
              <w:t>Industry</w:t>
            </w:r>
            <w:r w:rsidRPr="001E208B">
              <w:t>/</w:t>
            </w:r>
            <w:r w:rsidRPr="001E208B">
              <w:rPr>
                <w:rStyle w:val="SpecialBold"/>
              </w:rPr>
              <w:t>enterprise requirements for this qua</w:t>
            </w:r>
            <w:r w:rsidRPr="001E208B">
              <w:rPr>
                <w:rStyle w:val="SpecialBold"/>
              </w:rPr>
              <w:t>lification include</w:t>
            </w:r>
            <w:r w:rsidRPr="001E208B">
              <w:t>: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clearly communicating workplace information to others (verbal and non-verbal)</w:t>
            </w:r>
          </w:p>
          <w:p w:rsidR="00000000" w:rsidRPr="001E208B" w:rsidP="001E208B">
            <w:pPr>
              <w:pStyle w:val="ListBullet"/>
            </w:pPr>
            <w:r w:rsidRPr="001E208B">
              <w:t>communicating sensitively in a cross-cultural context</w:t>
            </w:r>
          </w:p>
          <w:p w:rsidR="00000000" w:rsidRPr="001E208B" w:rsidP="001E208B">
            <w:pPr>
              <w:pStyle w:val="ListBullet"/>
            </w:pPr>
            <w:r w:rsidRPr="001E208B">
              <w:t>communicating with colleagues and clients to handle verbal enquiries such as clarifying instructions and responding to requests for information</w:t>
            </w:r>
          </w:p>
          <w:p w:rsidR="00000000" w:rsidRPr="001E208B" w:rsidP="001E208B">
            <w:pPr>
              <w:pStyle w:val="ListBullet"/>
            </w:pPr>
            <w:r w:rsidRPr="001E208B">
              <w:t>communicating with people who speak languages other than English</w:t>
            </w:r>
          </w:p>
          <w:p w:rsidR="00000000" w:rsidRPr="001E208B" w:rsidP="001E208B">
            <w:pPr>
              <w:pStyle w:val="ListBullet"/>
            </w:pPr>
            <w:r w:rsidRPr="001E208B">
              <w:t>interpreting needs of clients (internal or exte</w:t>
            </w:r>
            <w:r w:rsidRPr="001E208B">
              <w:t>rnal)</w:t>
            </w:r>
          </w:p>
          <w:p w:rsidR="00000000" w:rsidRPr="001E208B" w:rsidP="001E208B">
            <w:pPr>
              <w:pStyle w:val="ListBullet"/>
            </w:pPr>
            <w:r w:rsidRPr="001E208B">
              <w:t>interpreting the needs of customers</w:t>
            </w:r>
          </w:p>
          <w:p w:rsidR="00000000" w:rsidRPr="001E208B" w:rsidP="001E208B">
            <w:pPr>
              <w:pStyle w:val="ListBullet"/>
            </w:pPr>
            <w:r w:rsidRPr="001E208B">
              <w:t>reading and interpreting workplace related documentation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writing to audience needs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applying knowledge of own role to complete activities efficiently to support team activities and tasks</w:t>
            </w:r>
          </w:p>
          <w:p w:rsidR="00000000" w:rsidRPr="001E208B" w:rsidP="001E208B">
            <w:pPr>
              <w:pStyle w:val="ListBullet"/>
            </w:pPr>
            <w:r w:rsidRPr="001E208B">
              <w:t>working in a team</w:t>
            </w:r>
            <w:r w:rsidRPr="001E208B">
              <w:t xml:space="preserve"> of people to provide office administration services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working with diverse individuals and groups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developing practical responses to common breakdowns in workplace systems and procedures</w:t>
            </w:r>
          </w:p>
          <w:p w:rsidR="00000000" w:rsidRPr="001E208B" w:rsidP="001E208B">
            <w:pPr>
              <w:pStyle w:val="ListBullet"/>
            </w:pPr>
            <w:r w:rsidRPr="001E208B">
              <w:t>rectifying discrepancies or errors in documentation and transactions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taking action to resolve concerns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adapting to new and emerging situations in the workplace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being proactive and creative in responding to workplace problems, ch</w:t>
            </w:r>
            <w:r w:rsidRPr="001E208B">
              <w:t>anges and challenges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allocating resources to workplace tasks and requirements</w:t>
            </w:r>
          </w:p>
          <w:p w:rsidR="00000000" w:rsidRPr="001E208B" w:rsidP="001E208B">
            <w:pPr>
              <w:pStyle w:val="ListBullet"/>
            </w:pPr>
            <w:r w:rsidRPr="001E208B">
              <w:t>collecting, analysing and organising workplace data</w:t>
            </w:r>
          </w:p>
          <w:p w:rsidR="00000000" w:rsidRPr="001E208B" w:rsidP="001E208B">
            <w:pPr>
              <w:pStyle w:val="ListBullet"/>
            </w:pPr>
            <w:r w:rsidRPr="001E208B">
              <w:t>identifying risk factors and taking action to minimise risk</w:t>
            </w:r>
          </w:p>
          <w:p w:rsidR="00000000" w:rsidRPr="001E208B" w:rsidP="001E208B">
            <w:pPr>
              <w:pStyle w:val="ListBullet"/>
            </w:pPr>
            <w:r w:rsidRPr="001E208B">
              <w:t>organising meeting schedules for clients</w:t>
            </w:r>
            <w:r w:rsidRPr="001E208B">
              <w:t xml:space="preserve"> and colleagues and negotiating alternative arrangements</w:t>
            </w:r>
          </w:p>
          <w:p w:rsidR="00000000" w:rsidRPr="001E208B" w:rsidP="001E208B">
            <w:pPr>
              <w:pStyle w:val="ListBullet"/>
            </w:pPr>
            <w:r w:rsidRPr="001E208B">
              <w:t>planning for contingencies</w:t>
            </w:r>
          </w:p>
          <w:p w:rsidR="00000000" w:rsidRPr="001E208B" w:rsidP="001E208B">
            <w:pPr>
              <w:pStyle w:val="ListBullet"/>
            </w:pPr>
            <w:r w:rsidRPr="001E208B">
              <w:t>planning information and documentation requirements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utilising or determining required resources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following workplace documentation such as codes of practice or operating procedures</w:t>
            </w:r>
          </w:p>
          <w:p w:rsidR="00000000" w:rsidRPr="001E208B" w:rsidP="001E208B">
            <w:pPr>
              <w:pStyle w:val="ListBullet"/>
            </w:pPr>
            <w:r w:rsidRPr="001E208B">
              <w:t>projecting a professional image when representing the organisation</w:t>
            </w:r>
          </w:p>
          <w:p w:rsidR="00000000" w:rsidRPr="001E208B" w:rsidP="001E208B">
            <w:pPr>
              <w:pStyle w:val="ListBullet"/>
            </w:pPr>
            <w:r w:rsidRPr="001E208B">
              <w:t>setting own work program and managing time to ensure tasks are done on time</w:t>
            </w:r>
          </w:p>
          <w:p w:rsidR="00000000" w:rsidRPr="001E208B" w:rsidP="001E208B">
            <w:pPr>
              <w:pStyle w:val="ListBullet"/>
            </w:pPr>
            <w:r w:rsidRPr="001E208B">
              <w:t>taking personal responsibilit</w:t>
            </w:r>
            <w:r w:rsidRPr="001E208B">
              <w:t>y at the appropriate level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working ethically when dealing with financial transactions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maintaining continuous learning by seeking out opportunities for improvement and developing new skills</w:t>
            </w:r>
          </w:p>
          <w:p w:rsidR="00000000" w:rsidP="001E208B">
            <w:pPr>
              <w:pStyle w:val="ListBullet"/>
              <w:rPr>
                <w:lang w:val="en-NZ"/>
              </w:rPr>
            </w:pPr>
            <w:r w:rsidRPr="001E208B">
              <w:t>seeking assistance and expert advice</w:t>
            </w:r>
          </w:p>
        </w:tc>
      </w:tr>
      <w:tr w:rsidTr="00320D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08B">
            <w:pPr>
              <w:pStyle w:val="BodyText"/>
              <w:rPr>
                <w:lang w:val="en-NZ"/>
              </w:rPr>
            </w:pPr>
            <w:r w:rsidRPr="001E208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ListBullet"/>
            </w:pPr>
            <w:r w:rsidRPr="001E208B">
              <w:t>using business related technology safely (OHS)</w:t>
            </w:r>
          </w:p>
          <w:p w:rsidR="00000000" w:rsidRPr="001E208B" w:rsidP="001E208B">
            <w:pPr>
              <w:pStyle w:val="ListBullet"/>
            </w:pPr>
            <w:r w:rsidRPr="001E208B">
              <w:t>using business technology such as software programs for word processing spreadsheets, presentation and scheduling</w:t>
            </w:r>
          </w:p>
        </w:tc>
      </w:tr>
    </w:tbl>
    <w:p w:rsidR="00320D26" w:rsidP="001E208B">
      <w:pPr>
        <w:pStyle w:val="BodyText"/>
      </w:pPr>
    </w:p>
    <w:p w:rsidR="00320D26" w:rsidP="001E208B">
      <w:pPr>
        <w:pStyle w:val="BodyText"/>
      </w:pPr>
    </w:p>
    <w:p w:rsidR="00000000" w:rsidRPr="001E208B" w:rsidP="001E208B">
      <w:pPr>
        <w:pStyle w:val="Heading1"/>
      </w:pPr>
      <w:bookmarkStart w:id="7" w:name="O_392476"/>
      <w:bookmarkEnd w:id="7"/>
      <w:r w:rsidRPr="001E208B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20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Total number of units</w:t>
            </w:r>
            <w:r w:rsidRPr="001E208B">
              <w:t xml:space="preserve"> = </w:t>
            </w:r>
            <w:r w:rsidRPr="001E208B">
              <w:rPr>
                <w:rStyle w:val="SpecialBold"/>
              </w:rPr>
              <w:t>13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2 core units</w:t>
            </w:r>
            <w:r w:rsidRPr="001E208B">
              <w:t xml:space="preserve"> plus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11 elective</w:t>
            </w:r>
            <w:r w:rsidRPr="001E208B">
              <w:t xml:space="preserve"> u</w:t>
            </w:r>
            <w:r w:rsidRPr="001E208B">
              <w:t>nits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7 elective units</w:t>
            </w:r>
            <w:r w:rsidRPr="001E208B">
              <w:t xml:space="preserve"> must be selected from the </w:t>
            </w:r>
            <w:r w:rsidRPr="001E208B">
              <w:rPr>
                <w:rStyle w:val="SpecialBold"/>
              </w:rPr>
              <w:t>Group A</w:t>
            </w:r>
            <w:r w:rsidRPr="001E208B">
              <w:t xml:space="preserve"> units listed below.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t xml:space="preserve">The remaining </w:t>
            </w:r>
            <w:r w:rsidRPr="001E208B">
              <w:rPr>
                <w:rStyle w:val="SpecialBold"/>
              </w:rPr>
              <w:t>4 elective units</w:t>
            </w:r>
            <w:r w:rsidRPr="001E208B">
              <w:t xml:space="preserve"> may be selected from the </w:t>
            </w:r>
            <w:r w:rsidRPr="001E208B">
              <w:rPr>
                <w:rStyle w:val="SpecialBold"/>
              </w:rPr>
              <w:t>Group A</w:t>
            </w:r>
            <w:r w:rsidRPr="001E208B">
              <w:t xml:space="preserve"> or </w:t>
            </w:r>
            <w:r w:rsidRPr="001E208B">
              <w:rPr>
                <w:rStyle w:val="SpecialBold"/>
              </w:rPr>
              <w:t>Group B</w:t>
            </w:r>
            <w:r w:rsidRPr="001E208B">
              <w:t xml:space="preserve"> elective units listed below, or any currently endorsed Training Package or accredited course a</w:t>
            </w:r>
            <w:r w:rsidRPr="001E208B">
              <w:t xml:space="preserve">t the same qualification level.  If not listed below </w:t>
            </w:r>
            <w:r w:rsidRPr="001E208B">
              <w:rPr>
                <w:rStyle w:val="SpecialBold"/>
              </w:rPr>
              <w:t>2 of the electives</w:t>
            </w:r>
            <w:r w:rsidRPr="001E208B">
              <w:t xml:space="preserve"> </w:t>
            </w:r>
            <w:r w:rsidRPr="001E208B">
              <w:rPr>
                <w:rStyle w:val="SpecialBold"/>
              </w:rPr>
              <w:t>units</w:t>
            </w:r>
            <w:r w:rsidRPr="001E208B">
              <w:t xml:space="preserve"> may be selected from a Certificate II or Certificate IV qualification.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t>Elective units must be relevant to the work outcome, local industry requirements and the qualification level.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t>Where the packaging rules of this qualification meet the rules of a specialist qualification, the specialist qualification and not the generic qu</w:t>
            </w:r>
            <w:r w:rsidRPr="001E208B">
              <w:t>alification must be awarded.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Core Units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IT Use</w:t>
            </w:r>
          </w:p>
          <w:p w:rsidR="00000000" w:rsidRPr="001E208B" w:rsidP="001E208B">
            <w:pPr>
              <w:pStyle w:val="BodyText"/>
            </w:pPr>
            <w:r w:rsidRPr="001E208B">
              <w:t>BSBITU307A</w:t>
            </w:r>
            <w:r w:rsidRPr="001E208B">
              <w:tab/>
              <w:t>Develop keyboarding speed and accuracy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Occupational Health and Safety</w:t>
            </w:r>
          </w:p>
          <w:p w:rsidR="00000000" w:rsidRPr="001E208B" w:rsidP="001E208B">
            <w:pPr>
              <w:pStyle w:val="BodyText"/>
            </w:pPr>
            <w:r w:rsidRPr="001E208B">
              <w:t>BSBOHS201A</w:t>
            </w:r>
            <w:r w:rsidRPr="001E208B">
              <w:tab/>
              <w:t>Participate in OHS processes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Elective units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Group A units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Financial Administration</w:t>
            </w:r>
          </w:p>
          <w:p w:rsidR="00000000" w:rsidRPr="001E208B" w:rsidP="001E208B">
            <w:pPr>
              <w:pStyle w:val="BodyText"/>
            </w:pPr>
            <w:r w:rsidRPr="001E208B">
              <w:t>BSBFIA302A</w:t>
            </w:r>
            <w:r w:rsidRPr="001E208B">
              <w:tab/>
              <w:t>Process payroll</w:t>
            </w:r>
          </w:p>
          <w:p w:rsidR="00000000" w:rsidRPr="001E208B" w:rsidP="001E208B">
            <w:pPr>
              <w:pStyle w:val="BodyText"/>
            </w:pPr>
            <w:r w:rsidRPr="001E208B">
              <w:t>BSBFI</w:t>
            </w:r>
            <w:r w:rsidRPr="001E208B">
              <w:t>A303A</w:t>
            </w:r>
            <w:r w:rsidRPr="001E208B">
              <w:tab/>
              <w:t>Process accounts payable and receivable</w:t>
            </w:r>
          </w:p>
          <w:p w:rsidR="00000000" w:rsidRPr="001E208B" w:rsidP="001E208B">
            <w:pPr>
              <w:pStyle w:val="BodyText"/>
            </w:pPr>
            <w:r w:rsidRPr="001E208B">
              <w:t>BSBFIA304A</w:t>
            </w:r>
            <w:r w:rsidRPr="001E208B">
              <w:tab/>
              <w:t>Maintain a general ledger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General Administration</w:t>
            </w:r>
          </w:p>
          <w:p w:rsidR="00000000" w:rsidRPr="001E208B" w:rsidP="001E208B">
            <w:pPr>
              <w:pStyle w:val="BodyText"/>
            </w:pPr>
            <w:r w:rsidRPr="001E208B">
              <w:t>BSBADM307B</w:t>
            </w:r>
            <w:r w:rsidRPr="001E208B">
              <w:tab/>
              <w:t>Organise schedules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IT Use</w:t>
            </w:r>
          </w:p>
          <w:p w:rsidR="00000000" w:rsidRPr="001E208B" w:rsidP="001E208B">
            <w:pPr>
              <w:pStyle w:val="BodyText"/>
            </w:pPr>
            <w:r w:rsidRPr="001E208B">
              <w:t>BSBITU302B</w:t>
            </w:r>
            <w:r w:rsidRPr="001E208B">
              <w:tab/>
              <w:t>Create electronic presentations</w:t>
            </w:r>
          </w:p>
          <w:p w:rsidR="00000000" w:rsidRPr="001E208B" w:rsidP="001E208B">
            <w:pPr>
              <w:pStyle w:val="BodyText"/>
            </w:pPr>
            <w:r w:rsidRPr="001E208B">
              <w:t>BSBITU303A</w:t>
            </w:r>
            <w:r w:rsidRPr="001E208B">
              <w:tab/>
              <w:t>Design and produce text documents</w:t>
            </w:r>
          </w:p>
          <w:p w:rsidR="00000000" w:rsidRPr="001E208B" w:rsidP="001E208B">
            <w:pPr>
              <w:pStyle w:val="BodyText"/>
            </w:pPr>
            <w:r w:rsidRPr="001E208B">
              <w:t>BSBITU304A</w:t>
            </w:r>
            <w:r w:rsidRPr="001E208B">
              <w:tab/>
              <w:t>Produce spread</w:t>
            </w:r>
            <w:r w:rsidRPr="001E208B">
              <w:t>sheets</w:t>
            </w:r>
          </w:p>
          <w:p w:rsidR="00000000" w:rsidRPr="001E208B" w:rsidP="001E208B">
            <w:pPr>
              <w:pStyle w:val="BodyText"/>
            </w:pPr>
            <w:r w:rsidRPr="001E208B">
              <w:t>BSBITU306A</w:t>
            </w:r>
            <w:r w:rsidRPr="001E208B">
              <w:tab/>
              <w:t>Design and produce business documents</w:t>
            </w:r>
          </w:p>
          <w:p w:rsidR="00000000" w:rsidRPr="001E208B" w:rsidP="001E208B">
            <w:pPr>
              <w:pStyle w:val="BodyText"/>
            </w:pPr>
            <w:r w:rsidRPr="001E208B">
              <w:t>BSBITU309A</w:t>
            </w:r>
            <w:r w:rsidRPr="001E208B">
              <w:tab/>
              <w:t>Produce desktop published documents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Writing</w:t>
            </w:r>
          </w:p>
          <w:p w:rsidR="00000000" w:rsidRPr="001E208B" w:rsidP="001E208B">
            <w:pPr>
              <w:pStyle w:val="BodyText"/>
            </w:pPr>
            <w:r w:rsidRPr="001E208B">
              <w:t>BSBWRT301A</w:t>
            </w:r>
            <w:r w:rsidRPr="001E208B">
              <w:tab/>
              <w:t>Write simple documents</w:t>
            </w:r>
          </w:p>
          <w:p w:rsidR="00000000" w:rsidRPr="001E208B" w:rsidP="001E208B">
            <w:pPr>
              <w:pStyle w:val="BodyText"/>
            </w:pP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Group B units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Customer Service</w:t>
            </w:r>
          </w:p>
          <w:p w:rsidR="00000000" w:rsidRPr="001E208B" w:rsidP="001E208B">
            <w:pPr>
              <w:pStyle w:val="BodyText"/>
            </w:pPr>
            <w:r w:rsidRPr="001E208B">
              <w:t>BSBCUS301B</w:t>
            </w:r>
            <w:r w:rsidRPr="001E208B">
              <w:tab/>
              <w:t>Deliver and monitor a service to customers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Diversity</w:t>
            </w:r>
          </w:p>
          <w:p w:rsidR="00000000" w:rsidRPr="001E208B" w:rsidP="001E208B">
            <w:pPr>
              <w:pStyle w:val="BodyText"/>
            </w:pPr>
            <w:r w:rsidRPr="001E208B">
              <w:t>BSBDIV301A</w:t>
            </w:r>
            <w:r w:rsidRPr="001E208B">
              <w:tab/>
            </w:r>
            <w:r w:rsidRPr="001E208B">
              <w:t>Work effectively with diversity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Financial Administration</w:t>
            </w:r>
          </w:p>
          <w:p w:rsidR="00000000" w:rsidRPr="001E208B" w:rsidP="001E208B">
            <w:pPr>
              <w:pStyle w:val="BodyText"/>
            </w:pPr>
            <w:r w:rsidRPr="001E208B">
              <w:t>BSBFIA301A</w:t>
            </w:r>
            <w:r w:rsidRPr="001E208B">
              <w:tab/>
              <w:t>Maintain financial records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General Administration</w:t>
            </w:r>
          </w:p>
          <w:p w:rsidR="00000000" w:rsidRPr="001E208B" w:rsidP="001E208B">
            <w:pPr>
              <w:pStyle w:val="BodyText"/>
            </w:pPr>
            <w:r w:rsidRPr="001E208B">
              <w:t>BSBADM302B</w:t>
            </w:r>
            <w:r w:rsidRPr="001E208B">
              <w:tab/>
              <w:t>Produce texts from notes</w:t>
            </w:r>
          </w:p>
          <w:p w:rsidR="00000000" w:rsidRPr="001E208B" w:rsidP="001E208B">
            <w:pPr>
              <w:pStyle w:val="BodyText"/>
            </w:pPr>
            <w:r w:rsidRPr="001E208B">
              <w:t>BSBADM303B</w:t>
            </w:r>
            <w:r w:rsidRPr="001E208B">
              <w:tab/>
              <w:t>Produce texts from audio transcription</w:t>
            </w:r>
          </w:p>
          <w:p w:rsidR="00000000" w:rsidRPr="001E208B" w:rsidP="001E208B">
            <w:pPr>
              <w:pStyle w:val="BodyText"/>
            </w:pPr>
            <w:r w:rsidRPr="001E208B">
              <w:t>BSBADM311A</w:t>
            </w:r>
            <w:r w:rsidRPr="001E208B">
              <w:tab/>
              <w:t>Maintain business resources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Information M</w:t>
            </w:r>
            <w:r w:rsidRPr="001E208B">
              <w:rPr>
                <w:rStyle w:val="SpecialBold"/>
              </w:rPr>
              <w:t>anagement</w:t>
            </w:r>
          </w:p>
          <w:p w:rsidR="00000000" w:rsidRPr="001E208B" w:rsidP="001E208B">
            <w:pPr>
              <w:pStyle w:val="BodyText"/>
            </w:pPr>
            <w:r w:rsidRPr="001E208B">
              <w:t>BSBINM301A</w:t>
            </w:r>
            <w:r w:rsidRPr="001E208B">
              <w:tab/>
              <w:t>Organise workplace information</w:t>
            </w:r>
          </w:p>
          <w:p w:rsidR="00000000" w:rsidRPr="001E208B" w:rsidP="001E208B">
            <w:pPr>
              <w:pStyle w:val="BodyText"/>
            </w:pPr>
            <w:r w:rsidRPr="001E208B">
              <w:t>BSBINM302A</w:t>
            </w:r>
            <w:r w:rsidRPr="001E208B">
              <w:tab/>
              <w:t>Utilise a knowledge management system</w:t>
            </w:r>
          </w:p>
          <w:p w:rsidR="00000000" w:rsidRPr="001E208B" w:rsidP="001E208B">
            <w:pPr>
              <w:pStyle w:val="BodyText"/>
            </w:pPr>
            <w:r w:rsidRPr="001E208B">
              <w:t>BSBINM303A</w:t>
            </w:r>
            <w:r w:rsidRPr="001E208B">
              <w:tab/>
              <w:t>Handle receipt and despatch of information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Innovation</w:t>
            </w:r>
          </w:p>
          <w:p w:rsidR="00000000" w:rsidRPr="001E208B" w:rsidP="001E208B">
            <w:pPr>
              <w:pStyle w:val="BodyText"/>
            </w:pPr>
            <w:r w:rsidRPr="001E208B">
              <w:t>BSBINN201A</w:t>
            </w:r>
            <w:r w:rsidRPr="001E208B">
              <w:tab/>
              <w:t>Contribute to workplace innovation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Intellectual Property</w:t>
            </w:r>
          </w:p>
          <w:p w:rsidR="00000000" w:rsidRPr="001E208B" w:rsidP="001E208B">
            <w:pPr>
              <w:pStyle w:val="BodyText"/>
            </w:pPr>
            <w:r w:rsidRPr="001E208B">
              <w:t>BSBIPR301A</w:t>
            </w:r>
            <w:r w:rsidRPr="001E208B">
              <w:tab/>
              <w:t>Comply with</w:t>
            </w:r>
            <w:r w:rsidRPr="001E208B">
              <w:t xml:space="preserve"> organisational requirements for protection and use of intellectual </w:t>
            </w:r>
            <w:r w:rsidRPr="001E208B">
              <w:tab/>
            </w:r>
            <w:r w:rsidRPr="001E208B">
              <w:tab/>
            </w:r>
            <w:r w:rsidRPr="001E208B">
              <w:tab/>
            </w:r>
            <w:r w:rsidRPr="001E208B">
              <w:tab/>
              <w:t>property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Interpersonal Communication</w:t>
            </w:r>
          </w:p>
          <w:p w:rsidR="00000000" w:rsidRPr="001E208B" w:rsidP="001E208B">
            <w:pPr>
              <w:pStyle w:val="BodyText"/>
            </w:pPr>
            <w:r w:rsidRPr="001E208B">
              <w:t>BSBCMM301B</w:t>
            </w:r>
            <w:r w:rsidRPr="001E208B">
              <w:tab/>
              <w:t>Process customer complaints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IT Use</w:t>
            </w:r>
          </w:p>
          <w:p w:rsidR="00000000" w:rsidRPr="001E208B" w:rsidP="001E208B">
            <w:pPr>
              <w:pStyle w:val="BodyText"/>
            </w:pPr>
            <w:r w:rsidRPr="001E208B">
              <w:t>BSBITU301A</w:t>
            </w:r>
            <w:r w:rsidRPr="001E208B">
              <w:tab/>
              <w:t>Create and use databases</w:t>
            </w:r>
          </w:p>
          <w:p w:rsidR="00000000" w:rsidRPr="001E208B" w:rsidP="001E208B">
            <w:pPr>
              <w:pStyle w:val="BodyText"/>
            </w:pPr>
            <w:r w:rsidRPr="001E208B">
              <w:t>BSBITU305A</w:t>
            </w:r>
            <w:r w:rsidRPr="001E208B">
              <w:tab/>
              <w:t>Conduct online transactions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Occupational Health and Sa</w:t>
            </w:r>
            <w:r w:rsidRPr="001E208B">
              <w:rPr>
                <w:rStyle w:val="SpecialBold"/>
              </w:rPr>
              <w:t>fety</w:t>
            </w:r>
          </w:p>
          <w:p w:rsidR="00000000" w:rsidRPr="001E208B" w:rsidP="001E208B">
            <w:pPr>
              <w:pStyle w:val="BodyText"/>
            </w:pPr>
            <w:r w:rsidRPr="001E208B">
              <w:t>BSBOHS407A</w:t>
            </w:r>
            <w:r w:rsidRPr="001E208B">
              <w:tab/>
              <w:t>Monitor a safe workplace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Product Skills and Advice</w:t>
            </w:r>
          </w:p>
          <w:p w:rsidR="00000000" w:rsidRPr="001E208B" w:rsidP="001E208B">
            <w:pPr>
              <w:pStyle w:val="BodyText"/>
            </w:pPr>
            <w:r w:rsidRPr="001E208B">
              <w:t>BSBPRO301A</w:t>
            </w:r>
            <w:r w:rsidRPr="001E208B">
              <w:tab/>
              <w:t>Recommend products and services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Sustainability</w:t>
            </w:r>
          </w:p>
          <w:p w:rsidR="00000000" w:rsidRPr="001E208B" w:rsidP="001E208B">
            <w:pPr>
              <w:pStyle w:val="BodyText"/>
            </w:pPr>
            <w:r w:rsidRPr="001E208B">
              <w:t>BSBSUS201A</w:t>
            </w:r>
            <w:r w:rsidRPr="001E208B">
              <w:tab/>
              <w:t>Participate in environmentally sustainable work practices</w:t>
            </w:r>
          </w:p>
          <w:p w:rsidR="00000000" w:rsidRPr="001E208B" w:rsidP="001E208B">
            <w:pPr>
              <w:pStyle w:val="BodyText"/>
            </w:pPr>
            <w:r w:rsidRPr="001E208B">
              <w:rPr>
                <w:rStyle w:val="SpecialBold"/>
              </w:rPr>
              <w:t>Workplace Effectiveness</w:t>
            </w:r>
          </w:p>
          <w:p w:rsidR="00000000" w:rsidRPr="001E208B" w:rsidP="001E208B">
            <w:pPr>
              <w:pStyle w:val="BodyText"/>
            </w:pPr>
            <w:r w:rsidRPr="001E208B">
              <w:t>BSBWOR204A</w:t>
            </w:r>
            <w:r w:rsidRPr="001E208B">
              <w:tab/>
              <w:t>Use business technology</w:t>
            </w:r>
          </w:p>
          <w:p w:rsidR="00000000" w:rsidRPr="001E208B" w:rsidP="001E208B">
            <w:pPr>
              <w:pStyle w:val="BodyText"/>
            </w:pPr>
            <w:r w:rsidRPr="001E208B">
              <w:t>BSBWOR301B</w:t>
            </w:r>
            <w:r w:rsidRPr="001E208B">
              <w:tab/>
              <w:t>Organise personal work priorities and development</w:t>
            </w:r>
          </w:p>
          <w:p w:rsidR="00000000" w:rsidRPr="001E208B" w:rsidP="001E208B">
            <w:pPr>
              <w:pStyle w:val="BodyText"/>
            </w:pPr>
            <w:r w:rsidRPr="001E208B">
              <w:t>BSBWOR302A</w:t>
            </w:r>
            <w:r w:rsidRPr="001E208B">
              <w:tab/>
              <w:t>Work effectively as an off-site worker</w:t>
            </w:r>
          </w:p>
        </w:tc>
      </w:tr>
    </w:tbl>
    <w:p w:rsidR="00320D26" w:rsidP="001E208B">
      <w:pPr>
        <w:pStyle w:val="BodyText"/>
      </w:pPr>
    </w:p>
    <w:p w:rsidR="00320D26" w:rsidP="001E208B">
      <w:pPr>
        <w:pStyle w:val="BodyText"/>
      </w:pPr>
    </w:p>
    <w:p w:rsidR="00000000" w:rsidRPr="001E208B" w:rsidP="001E208B"/>
    <w:sectPr w:rsidSect="001E20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0D26" w:rsidP="00320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26" w:rsidP="001E2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20D26" w:rsidP="001E2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0D26" w:rsidP="001E20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0D26" w:rsidP="00320D2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26" w:rsidP="001E2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BSB30407 Certificate III in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20D26" w:rsidP="001E20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07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EE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2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08B"/>
  </w:style>
  <w:style w:type="character" w:customStyle="1" w:styleId="Heading1Char">
    <w:name w:val="Heading 1 Char"/>
    <w:link w:val="Heading1"/>
    <w:rsid w:val="001E2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0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E20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2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E20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E20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E208B"/>
    <w:rPr>
      <w:b/>
      <w:spacing w:val="0"/>
    </w:rPr>
  </w:style>
  <w:style w:type="paragraph" w:styleId="Header">
    <w:name w:val="header"/>
    <w:basedOn w:val="Normal"/>
    <w:link w:val="HeaderChar"/>
    <w:rsid w:val="001E2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E2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1E208B"/>
    <w:rPr>
      <w:i/>
    </w:rPr>
  </w:style>
  <w:style w:type="paragraph" w:customStyle="1" w:styleId="SuperHeading">
    <w:name w:val="SuperHeading"/>
    <w:basedOn w:val="Normal"/>
    <w:rsid w:val="001E20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2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E2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E2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E2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E2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E2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0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20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20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2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2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E2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0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0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2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08B"/>
  </w:style>
  <w:style w:type="paragraph" w:styleId="TableofFigures">
    <w:name w:val="table of figures"/>
    <w:basedOn w:val="Normal"/>
    <w:next w:val="Normal"/>
    <w:semiHidden/>
    <w:rsid w:val="001E2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08B"/>
    <w:pPr>
      <w:numPr>
        <w:numId w:val="10"/>
      </w:numPr>
    </w:pPr>
  </w:style>
  <w:style w:type="character" w:customStyle="1" w:styleId="WingdingSymbols">
    <w:name w:val="Wingding Symbols"/>
    <w:rsid w:val="001E208B"/>
    <w:rPr>
      <w:rFonts w:ascii="Wingdings" w:hAnsi="Wingdings"/>
    </w:rPr>
  </w:style>
  <w:style w:type="paragraph" w:customStyle="1" w:styleId="TableHeading">
    <w:name w:val="Table Heading"/>
    <w:basedOn w:val="HeadingBase"/>
    <w:rsid w:val="001E2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08B"/>
    <w:rPr>
      <w:color w:val="0033CC"/>
      <w:u w:val="none"/>
    </w:rPr>
  </w:style>
  <w:style w:type="paragraph" w:customStyle="1" w:styleId="BodyTextRight">
    <w:name w:val="Body Text Right"/>
    <w:basedOn w:val="BodyText"/>
    <w:rsid w:val="001E2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E20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208B"/>
    <w:rPr>
      <w:sz w:val="32"/>
    </w:rPr>
  </w:style>
  <w:style w:type="paragraph" w:customStyle="1" w:styleId="HeadingProcedure">
    <w:name w:val="Heading Procedure"/>
    <w:basedOn w:val="HeadingBase"/>
    <w:next w:val="Normal"/>
    <w:rsid w:val="001E2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08B"/>
    <w:pPr>
      <w:spacing w:before="60" w:after="60"/>
    </w:pPr>
  </w:style>
  <w:style w:type="paragraph" w:styleId="ListContinue">
    <w:name w:val="List Continue"/>
    <w:basedOn w:val="List"/>
    <w:rsid w:val="001E208B"/>
    <w:pPr>
      <w:ind w:firstLine="0"/>
    </w:pPr>
  </w:style>
  <w:style w:type="paragraph" w:customStyle="1" w:styleId="ListNote">
    <w:name w:val="List Note"/>
    <w:basedOn w:val="List"/>
    <w:rsid w:val="001E2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E208B"/>
    <w:rPr>
      <w:rFonts w:ascii="Courier New" w:hAnsi="Courier New"/>
    </w:rPr>
  </w:style>
  <w:style w:type="paragraph" w:customStyle="1" w:styleId="NoteBullet">
    <w:name w:val="Note Bullet"/>
    <w:basedOn w:val="Note"/>
    <w:rsid w:val="001E2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0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0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E208B"/>
    <w:rPr>
      <w:b/>
      <w:smallCaps/>
    </w:rPr>
  </w:style>
  <w:style w:type="paragraph" w:customStyle="1" w:styleId="TableListNumber">
    <w:name w:val="Table List Number"/>
    <w:basedOn w:val="ListNumber"/>
    <w:rsid w:val="001E2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08B"/>
    <w:pPr>
      <w:numPr>
        <w:numId w:val="8"/>
      </w:numPr>
    </w:pPr>
  </w:style>
  <w:style w:type="paragraph" w:customStyle="1" w:styleId="ListAlpha2">
    <w:name w:val="List Alpha 2"/>
    <w:basedOn w:val="List2"/>
    <w:rsid w:val="001E208B"/>
    <w:pPr>
      <w:numPr>
        <w:numId w:val="7"/>
      </w:numPr>
    </w:pPr>
  </w:style>
  <w:style w:type="paragraph" w:styleId="List2">
    <w:name w:val="List 2"/>
    <w:basedOn w:val="BodyText"/>
    <w:rsid w:val="001E2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0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08B"/>
    <w:pPr>
      <w:numPr>
        <w:numId w:val="2"/>
      </w:numPr>
    </w:pPr>
  </w:style>
  <w:style w:type="paragraph" w:styleId="ListBullet5">
    <w:name w:val="List Bullet 5"/>
    <w:basedOn w:val="List5"/>
    <w:rsid w:val="001E208B"/>
    <w:pPr>
      <w:numPr>
        <w:numId w:val="3"/>
      </w:numPr>
    </w:pPr>
  </w:style>
  <w:style w:type="paragraph" w:styleId="ListContinue2">
    <w:name w:val="List Continue 2"/>
    <w:basedOn w:val="List2"/>
    <w:rsid w:val="001E208B"/>
    <w:pPr>
      <w:ind w:firstLine="0"/>
    </w:pPr>
  </w:style>
  <w:style w:type="paragraph" w:styleId="ListContinue3">
    <w:name w:val="List Continue 3"/>
    <w:basedOn w:val="List3"/>
    <w:rsid w:val="001E208B"/>
    <w:pPr>
      <w:ind w:left="1021" w:firstLine="0"/>
    </w:pPr>
  </w:style>
  <w:style w:type="paragraph" w:styleId="ListContinue4">
    <w:name w:val="List Continue 4"/>
    <w:basedOn w:val="List4"/>
    <w:rsid w:val="001E208B"/>
    <w:pPr>
      <w:ind w:firstLine="0"/>
    </w:pPr>
  </w:style>
  <w:style w:type="paragraph" w:styleId="ListContinue5">
    <w:name w:val="List Continue 5"/>
    <w:basedOn w:val="List5"/>
    <w:rsid w:val="001E208B"/>
    <w:pPr>
      <w:ind w:firstLine="0"/>
    </w:pPr>
  </w:style>
  <w:style w:type="paragraph" w:styleId="ListNumber3">
    <w:name w:val="List Number 3"/>
    <w:basedOn w:val="List3"/>
    <w:rsid w:val="001E208B"/>
    <w:pPr>
      <w:numPr>
        <w:numId w:val="4"/>
      </w:numPr>
    </w:pPr>
  </w:style>
  <w:style w:type="paragraph" w:styleId="ListNumber4">
    <w:name w:val="List Number 4"/>
    <w:basedOn w:val="List4"/>
    <w:rsid w:val="001E208B"/>
    <w:pPr>
      <w:numPr>
        <w:numId w:val="5"/>
      </w:numPr>
    </w:pPr>
  </w:style>
  <w:style w:type="paragraph" w:styleId="ListNumber5">
    <w:name w:val="List Number 5"/>
    <w:basedOn w:val="List5"/>
    <w:rsid w:val="001E208B"/>
    <w:pPr>
      <w:numPr>
        <w:numId w:val="6"/>
      </w:numPr>
    </w:pPr>
  </w:style>
  <w:style w:type="paragraph" w:styleId="BlockText">
    <w:name w:val="Block Text"/>
    <w:basedOn w:val="Normal"/>
    <w:rsid w:val="001E208B"/>
    <w:pPr>
      <w:spacing w:after="120"/>
      <w:ind w:left="1440" w:right="1440"/>
    </w:pPr>
  </w:style>
  <w:style w:type="character" w:customStyle="1" w:styleId="Subscript">
    <w:name w:val="Subscript"/>
    <w:rsid w:val="001E208B"/>
    <w:rPr>
      <w:sz w:val="16"/>
      <w:vertAlign w:val="subscript"/>
    </w:rPr>
  </w:style>
  <w:style w:type="character" w:customStyle="1" w:styleId="Superscript">
    <w:name w:val="Superscript"/>
    <w:rsid w:val="001E208B"/>
    <w:rPr>
      <w:sz w:val="16"/>
      <w:vertAlign w:val="superscript"/>
    </w:rPr>
  </w:style>
  <w:style w:type="character" w:customStyle="1" w:styleId="Symbols">
    <w:name w:val="Symbols"/>
    <w:rsid w:val="001E208B"/>
    <w:rPr>
      <w:rFonts w:ascii="Symbol" w:hAnsi="Symbol"/>
    </w:rPr>
  </w:style>
  <w:style w:type="character" w:customStyle="1" w:styleId="MenuOptions">
    <w:name w:val="Menu Options"/>
    <w:rsid w:val="001E208B"/>
    <w:rPr>
      <w:rFonts w:ascii="Arial Narrow" w:hAnsi="Arial Narrow"/>
      <w:smallCaps/>
    </w:rPr>
  </w:style>
  <w:style w:type="character" w:customStyle="1" w:styleId="Buttons">
    <w:name w:val="Buttons"/>
    <w:rsid w:val="001E208B"/>
    <w:rPr>
      <w:b/>
    </w:rPr>
  </w:style>
  <w:style w:type="character" w:customStyle="1" w:styleId="Underlined">
    <w:name w:val="Underlined"/>
    <w:rsid w:val="001E208B"/>
    <w:rPr>
      <w:u w:val="single"/>
    </w:rPr>
  </w:style>
  <w:style w:type="paragraph" w:customStyle="1" w:styleId="TableBodyTextRight">
    <w:name w:val="Table Body Text Right"/>
    <w:basedOn w:val="TableBodyText"/>
    <w:rsid w:val="001E2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08B"/>
    <w:rPr>
      <w:sz w:val="18"/>
    </w:rPr>
  </w:style>
  <w:style w:type="paragraph" w:customStyle="1" w:styleId="BodySmallRight">
    <w:name w:val="Body Small Right"/>
    <w:basedOn w:val="BodyTextRight"/>
    <w:rsid w:val="001E208B"/>
    <w:rPr>
      <w:sz w:val="18"/>
      <w:szCs w:val="18"/>
    </w:rPr>
  </w:style>
  <w:style w:type="paragraph" w:customStyle="1" w:styleId="MarginEdition">
    <w:name w:val="Margin Edition"/>
    <w:basedOn w:val="MarginNote"/>
    <w:rsid w:val="001E2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08B"/>
    <w:rPr>
      <w:sz w:val="2"/>
      <w:szCs w:val="2"/>
    </w:rPr>
  </w:style>
  <w:style w:type="character" w:customStyle="1" w:styleId="Small">
    <w:name w:val="Small"/>
    <w:rsid w:val="001E208B"/>
    <w:rPr>
      <w:sz w:val="16"/>
    </w:rPr>
  </w:style>
  <w:style w:type="paragraph" w:customStyle="1" w:styleId="WideTable">
    <w:name w:val="Wide Table"/>
    <w:basedOn w:val="Normal"/>
    <w:rsid w:val="001E208B"/>
    <w:pPr>
      <w:ind w:left="-1418"/>
    </w:pPr>
    <w:rPr>
      <w:sz w:val="2"/>
      <w:szCs w:val="2"/>
    </w:rPr>
  </w:style>
  <w:style w:type="character" w:styleId="PageNumber">
    <w:name w:val="page number"/>
    <w:rsid w:val="001E208B"/>
  </w:style>
  <w:style w:type="paragraph" w:styleId="Quote">
    <w:name w:val="Quote"/>
    <w:basedOn w:val="Heading1"/>
    <w:link w:val="QuoteChar"/>
    <w:qFormat/>
    <w:rsid w:val="001E208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E2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08B"/>
    <w:pPr>
      <w:pageBreakBefore/>
    </w:pPr>
  </w:style>
  <w:style w:type="paragraph" w:customStyle="1" w:styleId="Border">
    <w:name w:val="Border"/>
    <w:basedOn w:val="Normal"/>
    <w:qFormat/>
    <w:rsid w:val="001E2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E2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E20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E208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E2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E208B"/>
    <w:rPr>
      <w:u w:val="single"/>
    </w:rPr>
  </w:style>
  <w:style w:type="character" w:customStyle="1" w:styleId="BoldandItalics">
    <w:name w:val="Bold and Italics"/>
    <w:qFormat/>
    <w:rsid w:val="001E208B"/>
    <w:rPr>
      <w:b/>
      <w:i/>
      <w:u w:val="none"/>
    </w:rPr>
  </w:style>
  <w:style w:type="paragraph" w:styleId="BalloonText">
    <w:name w:val="Balloon Text"/>
    <w:basedOn w:val="Normal"/>
    <w:link w:val="BalloonTextChar"/>
    <w:rsid w:val="001E2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20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208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E208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932</Words>
  <Characters>6361</Characters>
  <Application>Microsoft Office Word</Application>
  <DocSecurity>0</DocSecurity>
  <Lines>212</Lines>
  <Paragraphs>155</Paragraphs>
  <ScaleCrop>false</ScaleCrop>
  <Company>Author-it Software Corporation Ltd.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BSB30407 Certificate III in Business Administration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Andrew Campey</cp:lastModifiedBy>
  <cp:revision>3</cp:revision>
  <dcterms:created xsi:type="dcterms:W3CDTF">2012-05-27T04:47:00Z</dcterms:created>
  <dcterms:modified xsi:type="dcterms:W3CDTF">2012-05-27T04:47:00Z</dcterms:modified>
</cp:coreProperties>
</file>