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667" w:rsidP="00E84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BSB20112 Business</w:t>
      </w:r>
      <w:r>
        <w:fldChar w:fldCharType="end"/>
      </w:r>
    </w:p>
    <w:p w:rsidR="00E84667" w:rsidP="00E84667">
      <w:pPr>
        <w:pStyle w:val="Version"/>
        <w:sectPr w:rsidSect="009268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6850" w:rsidP="00926850">
      <w:pPr>
        <w:pStyle w:val="SuperHeading"/>
      </w:pPr>
      <w:r w:rsidRPr="00926850">
        <w:t>BSB20112 Certificate II in Business</w:t>
      </w:r>
    </w:p>
    <w:p w:rsidR="00000000" w:rsidRPr="00926850" w:rsidP="00926850">
      <w:pPr>
        <w:pStyle w:val="Heading1"/>
      </w:pPr>
      <w:bookmarkStart w:id="1" w:name="O_507011"/>
      <w:bookmarkEnd w:id="1"/>
      <w:r w:rsidRPr="009268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26"/>
      </w:tblGrid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BodyText"/>
            </w:pPr>
            <w:r w:rsidRPr="00926850">
              <w:rPr>
                <w:rStyle w:val="SpecialBold"/>
              </w:rPr>
              <w:t>Release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rPr>
                <w:rStyle w:val="SpecialBold"/>
              </w:rPr>
              <w:t>Comments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0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Release 1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BodyText"/>
            </w:pPr>
            <w:r w:rsidRPr="00926850">
              <w:t xml:space="preserve">This Qualification first released with </w:t>
            </w:r>
            <w:r w:rsidRPr="00926850">
              <w:rPr>
                <w:rStyle w:val="Emphasis"/>
              </w:rPr>
              <w:t>BSB07 Business Training Package version 7.0</w:t>
            </w:r>
            <w:r w:rsidRPr="00926850">
              <w:t>.</w:t>
            </w:r>
          </w:p>
          <w:p w:rsidR="00000000" w:rsidRPr="00926850" w:rsidP="00926850">
            <w:pPr>
              <w:pStyle w:val="BodyText"/>
            </w:pPr>
          </w:p>
          <w:p w:rsidR="00000000" w:rsidRPr="00926850" w:rsidP="00926850">
            <w:pPr>
              <w:pStyle w:val="BodyText"/>
            </w:pPr>
            <w:r w:rsidRPr="00926850">
              <w:t>Replaces and is equivalent to BSB20107 Certificate II in Business.</w:t>
            </w:r>
          </w:p>
          <w:p w:rsidR="00000000" w:rsidRPr="00926850" w:rsidP="00926850">
            <w:pPr>
              <w:pStyle w:val="BodyText"/>
            </w:pPr>
          </w:p>
          <w:p w:rsidR="00000000" w:rsidRPr="00926850" w:rsidP="00926850">
            <w:pPr>
              <w:pStyle w:val="BodyText"/>
            </w:pPr>
            <w:r w:rsidRPr="00926850">
              <w:t>Updated Core Unit:</w:t>
            </w:r>
          </w:p>
          <w:p w:rsidR="00000000" w:rsidRPr="00926850" w:rsidP="00926850">
            <w:pPr>
              <w:pStyle w:val="BodyText"/>
            </w:pPr>
          </w:p>
          <w:p w:rsidR="00000000" w:rsidRPr="00926850" w:rsidP="00926850">
            <w:pPr>
              <w:pStyle w:val="ListBullet"/>
            </w:pPr>
            <w:r w:rsidRPr="00926850">
              <w:t>BSBOHS201A Participate in OHS pro</w:t>
            </w:r>
            <w:r w:rsidRPr="00926850">
              <w:t>cesses replaced with BSBWHS201A Contribute to health and safety of self and others.</w:t>
            </w:r>
          </w:p>
        </w:tc>
      </w:tr>
    </w:tbl>
    <w:p w:rsidR="00000000" w:rsidRPr="00926850" w:rsidP="00926850">
      <w:pPr>
        <w:pStyle w:val="BodyText"/>
      </w:pPr>
    </w:p>
    <w:p w:rsidR="00000000" w:rsidRPr="00926850" w:rsidP="00926850">
      <w:pPr>
        <w:pStyle w:val="AllowPageBreak"/>
      </w:pPr>
    </w:p>
    <w:p w:rsidR="00000000" w:rsidRPr="00926850" w:rsidP="00926850">
      <w:pPr>
        <w:pStyle w:val="Heading1"/>
      </w:pPr>
      <w:bookmarkStart w:id="2" w:name="O_507012"/>
      <w:bookmarkEnd w:id="2"/>
      <w:r w:rsidRPr="00926850">
        <w:t>Description</w:t>
      </w:r>
    </w:p>
    <w:p w:rsidR="00000000" w:rsidRPr="00926850" w:rsidP="00926850">
      <w:pPr>
        <w:pStyle w:val="BodyText"/>
      </w:pPr>
      <w:r w:rsidRPr="00926850">
        <w:t>This qualification reflects the role of individuals who perform a range of ma</w:t>
      </w:r>
      <w:r w:rsidRPr="00926850">
        <w:t>inly routine tasks using limited practical skills and fundamental operational knowledge in a defined context, working under direct supervision.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rPr>
          <w:rStyle w:val="SpecialBold"/>
        </w:rPr>
        <w:t>Job roles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ListBullet"/>
      </w:pPr>
      <w:r w:rsidRPr="00926850">
        <w:t>Administration Assistant</w:t>
      </w:r>
    </w:p>
    <w:p w:rsidR="00000000" w:rsidRPr="00926850" w:rsidP="00926850">
      <w:pPr>
        <w:pStyle w:val="ListBullet"/>
      </w:pPr>
      <w:r w:rsidRPr="00926850">
        <w:t>Clerical Worker</w:t>
      </w:r>
    </w:p>
    <w:p w:rsidR="00000000" w:rsidRPr="00926850" w:rsidP="00926850">
      <w:pPr>
        <w:pStyle w:val="ListBullet"/>
      </w:pPr>
      <w:r w:rsidRPr="00926850">
        <w:t>Data Entry Operator</w:t>
      </w:r>
    </w:p>
    <w:p w:rsidR="00000000" w:rsidRPr="00926850" w:rsidP="00926850">
      <w:pPr>
        <w:pStyle w:val="ListBullet"/>
      </w:pPr>
      <w:r w:rsidRPr="00926850">
        <w:t>Information Desk Clerk</w:t>
      </w:r>
    </w:p>
    <w:p w:rsidR="00000000" w:rsidRPr="00926850" w:rsidP="00926850">
      <w:pPr>
        <w:pStyle w:val="ListBullet"/>
      </w:pPr>
      <w:r w:rsidRPr="00926850">
        <w:t>Office Junior</w:t>
      </w:r>
    </w:p>
    <w:p w:rsidR="00000000" w:rsidRPr="00926850" w:rsidP="00926850">
      <w:pPr>
        <w:pStyle w:val="ListBullet"/>
      </w:pPr>
      <w:r w:rsidRPr="00926850">
        <w:t>R</w:t>
      </w:r>
      <w:r w:rsidRPr="00926850">
        <w:t>eceptionist.</w:t>
      </w:r>
    </w:p>
    <w:p w:rsidR="00000000" w:rsidRPr="00926850" w:rsidP="00926850">
      <w:pPr>
        <w:pStyle w:val="AllowPageBreak"/>
      </w:pPr>
    </w:p>
    <w:p w:rsidR="00000000" w:rsidRPr="00926850" w:rsidP="00926850">
      <w:pPr>
        <w:pStyle w:val="Heading1"/>
      </w:pPr>
      <w:bookmarkStart w:id="3" w:name="O_507013"/>
      <w:bookmarkEnd w:id="3"/>
      <w:r w:rsidRPr="00926850">
        <w:t>Pathways Information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Pathways into the qualification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t>Preferred pathways for candidates considering this qualification include: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ListBullet"/>
      </w:pPr>
      <w:r w:rsidRPr="00926850">
        <w:t>BSB10112 Certificate I in Business or other relevant qualification/s</w:t>
      </w:r>
    </w:p>
    <w:p w:rsidR="00000000" w:rsidRPr="00926850" w:rsidP="00926850">
      <w:pPr>
        <w:pStyle w:val="BodyText"/>
      </w:pPr>
      <w:r w:rsidRPr="00926850">
        <w:t>OR</w:t>
      </w:r>
    </w:p>
    <w:p w:rsidR="00000000" w:rsidRPr="00926850" w:rsidP="00926850">
      <w:pPr>
        <w:pStyle w:val="ListBullet"/>
      </w:pPr>
      <w:r w:rsidRPr="00926850">
        <w:t>with vocational experience assisting in a range of work settings without a formal business qualification.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rPr>
          <w:rStyle w:val="SpecialBold"/>
        </w:rPr>
        <w:t>Pathways from the qualification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t>After achieving this qualification candidates may undertake: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ListBullet"/>
      </w:pPr>
      <w:r w:rsidRPr="00926850">
        <w:t>BSB30112 Certificate III in Business.</w:t>
      </w:r>
    </w:p>
    <w:p w:rsidR="00000000" w:rsidRPr="00926850" w:rsidP="00926850">
      <w:pPr>
        <w:pStyle w:val="AllowPageBreak"/>
      </w:pPr>
    </w:p>
    <w:p w:rsidR="00000000" w:rsidRPr="00926850" w:rsidP="00926850">
      <w:pPr>
        <w:pStyle w:val="Heading1"/>
      </w:pPr>
      <w:bookmarkStart w:id="4" w:name="O_507014"/>
      <w:bookmarkEnd w:id="4"/>
      <w:r w:rsidRPr="00926850">
        <w:t>Licensing/Regulatory Information</w:t>
      </w:r>
    </w:p>
    <w:p w:rsidR="00000000" w:rsidRPr="00926850" w:rsidP="00926850">
      <w:pPr>
        <w:pStyle w:val="BodyText"/>
      </w:pPr>
      <w:r w:rsidRPr="00926850">
        <w:t>There is no direct link between this qualification and licensing, legislative and/or regulatory requirements. However, where required, a unit of competency will specify relevant licensing, legislative and/or regulatory re</w:t>
      </w:r>
      <w:r w:rsidRPr="00926850">
        <w:t>quirements that impact on the unit.</w:t>
      </w:r>
    </w:p>
    <w:p w:rsidR="00000000" w:rsidRPr="00926850" w:rsidP="00926850">
      <w:pPr>
        <w:pStyle w:val="AllowPageBreak"/>
      </w:pPr>
    </w:p>
    <w:p w:rsidR="00000000" w:rsidRPr="00926850" w:rsidP="00926850">
      <w:pPr>
        <w:pStyle w:val="Heading1"/>
      </w:pPr>
      <w:bookmarkStart w:id="5" w:name="O_507015"/>
      <w:bookmarkEnd w:id="5"/>
      <w:r w:rsidRPr="00926850">
        <w:t>Entry Requirements</w:t>
      </w:r>
    </w:p>
    <w:p w:rsidR="00000000" w:rsidRPr="00926850" w:rsidP="00926850">
      <w:pPr>
        <w:pStyle w:val="BodyText"/>
      </w:pPr>
      <w:r w:rsidRPr="00926850">
        <w:t>There are no entry requirements for this qualification.</w:t>
      </w:r>
    </w:p>
    <w:p w:rsidR="00000000" w:rsidRPr="00926850" w:rsidP="00926850">
      <w:pPr>
        <w:pStyle w:val="AllowPageBreak"/>
      </w:pPr>
    </w:p>
    <w:p w:rsidR="00000000" w:rsidRPr="00926850" w:rsidP="00926850">
      <w:pPr>
        <w:pStyle w:val="Heading1"/>
      </w:pPr>
      <w:bookmarkStart w:id="6" w:name="O_507016"/>
      <w:bookmarkEnd w:id="6"/>
      <w:r w:rsidRPr="00926850">
        <w:t>Employability Skills Summary</w:t>
      </w:r>
    </w:p>
    <w:p w:rsidR="00000000" w:rsidRPr="00926850" w:rsidP="00926850">
      <w:pPr>
        <w:pStyle w:val="BodyText"/>
      </w:pPr>
      <w:r w:rsidRPr="00926850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926850" w:rsidP="0092685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46"/>
      </w:tblGrid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BodyText"/>
            </w:pPr>
            <w:r w:rsidRPr="00926850">
              <w:rPr>
                <w:rStyle w:val="SpecialBold"/>
              </w:rPr>
              <w:t>Empl</w:t>
            </w:r>
            <w:r w:rsidRPr="00926850">
              <w:rPr>
                <w:rStyle w:val="SpecialBold"/>
              </w:rPr>
              <w:t>oyability Skill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rPr>
                <w:rStyle w:val="SpecialBold"/>
              </w:rPr>
              <w:t>Industry/enterprise requirements for this qualification include: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Communication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ListBullet"/>
            </w:pPr>
            <w:r w:rsidRPr="00926850">
              <w:t>communicating verbally with clients and colleagues</w:t>
            </w:r>
          </w:p>
          <w:p w:rsidR="00000000" w:rsidP="00926850">
            <w:pPr>
              <w:pStyle w:val="ListBullet"/>
              <w:rPr>
                <w:lang w:val="en-NZ"/>
              </w:rPr>
            </w:pPr>
            <w:r w:rsidRPr="00926850">
              <w:t>drafting routine correspondence that meets the organisational standards of style, format and accuracy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Teamw</w:t>
            </w:r>
            <w:r w:rsidRPr="00926850">
              <w:t>ork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ListBullet"/>
              <w:rPr>
                <w:lang w:val="en-NZ"/>
              </w:rPr>
            </w:pPr>
            <w:r w:rsidRPr="00926850">
              <w:t>working in a team environment to promote team commitment and cooperation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Problem-solving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ListBullet"/>
            </w:pPr>
            <w:r w:rsidRPr="00926850">
              <w:t>choosing appropriate methods for communication and transferring information</w:t>
            </w:r>
          </w:p>
          <w:p w:rsidR="00000000" w:rsidP="00926850">
            <w:pPr>
              <w:pStyle w:val="ListBullet"/>
              <w:rPr>
                <w:lang w:val="en-NZ"/>
              </w:rPr>
            </w:pPr>
            <w:r w:rsidRPr="00926850">
              <w:t>dealing with client enquiries and complaints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Initiative and enterprise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ListBullet"/>
              <w:rPr>
                <w:lang w:val="en-NZ"/>
              </w:rPr>
            </w:pPr>
            <w:r w:rsidRPr="00926850">
              <w:t>raising occupational health and safety issues with designated personnel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Planning and organising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ListBullet"/>
            </w:pPr>
            <w:r w:rsidRPr="00926850">
              <w:t>planning and organising own work schedule for the day</w:t>
            </w:r>
          </w:p>
          <w:p w:rsidR="00000000" w:rsidP="00926850">
            <w:pPr>
              <w:pStyle w:val="ListBullet"/>
              <w:rPr>
                <w:lang w:val="en-NZ"/>
              </w:rPr>
            </w:pPr>
            <w:r w:rsidRPr="00926850">
              <w:t>planning the layout of simple documents using appropriate software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Self-management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ListBullet"/>
            </w:pPr>
            <w:r w:rsidRPr="00926850">
              <w:t>dealing sensitively</w:t>
            </w:r>
            <w:r w:rsidRPr="00926850">
              <w:t xml:space="preserve"> with client needs and cultural, family and individual differences</w:t>
            </w:r>
          </w:p>
          <w:p w:rsidR="00000000" w:rsidP="00926850">
            <w:pPr>
              <w:pStyle w:val="ListBullet"/>
              <w:rPr>
                <w:lang w:val="en-NZ"/>
              </w:rPr>
            </w:pPr>
            <w:r w:rsidRPr="00926850">
              <w:t>obtaining feedback on work performance and identifying opportunities for improvement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Learning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ListBullet"/>
            </w:pPr>
            <w:r w:rsidRPr="00926850">
              <w:t>encouraging, acknowledging and acting on constructive feedback from team members</w:t>
            </w:r>
          </w:p>
          <w:p w:rsidR="00000000" w:rsidP="00926850">
            <w:pPr>
              <w:pStyle w:val="ListBullet"/>
              <w:rPr>
                <w:lang w:val="en-NZ"/>
              </w:rPr>
            </w:pPr>
            <w:r w:rsidRPr="00926850">
              <w:t>using manuals, training booklets and online help to overcome difficulties</w:t>
            </w:r>
          </w:p>
        </w:tc>
      </w:tr>
      <w:tr w:rsidTr="0092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50">
            <w:pPr>
              <w:pStyle w:val="BodyText"/>
              <w:rPr>
                <w:lang w:val="en-NZ"/>
              </w:rPr>
            </w:pPr>
            <w:r w:rsidRPr="00926850">
              <w:t>Technology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50" w:rsidP="00926850">
            <w:pPr>
              <w:pStyle w:val="ListBullet"/>
            </w:pPr>
            <w:r w:rsidRPr="00926850">
              <w:t>selecting, maintaining and using business technology appropriate to the task</w:t>
            </w:r>
          </w:p>
        </w:tc>
      </w:tr>
    </w:tbl>
    <w:p w:rsidR="00000000" w:rsidRPr="00926850" w:rsidP="00926850">
      <w:pPr>
        <w:pStyle w:val="BodyText"/>
      </w:pPr>
    </w:p>
    <w:p w:rsidR="00000000" w:rsidRPr="00926850" w:rsidP="00926850">
      <w:pPr>
        <w:pStyle w:val="AllowPageBreak"/>
      </w:pPr>
    </w:p>
    <w:p w:rsidR="00000000" w:rsidRPr="00926850" w:rsidP="00926850">
      <w:pPr>
        <w:pStyle w:val="Heading1"/>
      </w:pPr>
      <w:bookmarkStart w:id="7" w:name="O_507017"/>
      <w:bookmarkEnd w:id="7"/>
      <w:r w:rsidRPr="00926850">
        <w:t>Packaging Rules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Total number of units = 12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1 core unit</w:t>
      </w:r>
      <w:r w:rsidRPr="00926850">
        <w:t xml:space="preserve"> </w:t>
      </w:r>
      <w:r w:rsidRPr="00926850">
        <w:rPr>
          <w:rStyle w:val="BoldandItalics"/>
        </w:rPr>
        <w:t>plus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11 elective u</w:t>
      </w:r>
      <w:r w:rsidRPr="00926850">
        <w:rPr>
          <w:rStyle w:val="SpecialBold"/>
        </w:rPr>
        <w:t>nits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rPr>
          <w:rStyle w:val="SpecialBold"/>
        </w:rPr>
        <w:t>7 elective units</w:t>
      </w:r>
      <w:r w:rsidRPr="00926850">
        <w:t xml:space="preserve"> must be selected from the elective units listed below.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t xml:space="preserve">The remaining </w:t>
      </w:r>
      <w:r w:rsidRPr="00926850">
        <w:rPr>
          <w:rStyle w:val="SpecialBold"/>
        </w:rPr>
        <w:t xml:space="preserve">4 elective units </w:t>
      </w:r>
      <w:r w:rsidRPr="00926850">
        <w:t xml:space="preserve">may be selected from the </w:t>
      </w:r>
      <w:r w:rsidRPr="00926850">
        <w:t xml:space="preserve">elective units listed below, or any currently endorsed Training Package or accredited course at the same qualification level. If not listed below </w:t>
      </w:r>
      <w:r w:rsidRPr="00926850">
        <w:rPr>
          <w:rStyle w:val="SpecialBold"/>
        </w:rPr>
        <w:t>2</w:t>
      </w:r>
      <w:r w:rsidRPr="00926850">
        <w:t xml:space="preserve"> of the </w:t>
      </w:r>
      <w:r w:rsidRPr="00926850">
        <w:rPr>
          <w:rStyle w:val="SpecialBold"/>
        </w:rPr>
        <w:t xml:space="preserve">4 elective units </w:t>
      </w:r>
      <w:r w:rsidRPr="00926850">
        <w:t>may be selected from either a Certificate I or a Certificate III qualification.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t>Ele</w:t>
      </w:r>
      <w:r w:rsidRPr="00926850">
        <w:t>ctive units must be relevant to the work outcome, local industry requirements and the qualification level.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rPr>
          <w:rStyle w:val="SpecialBold"/>
        </w:rPr>
        <w:t>Core unit</w:t>
      </w:r>
    </w:p>
    <w:p w:rsidR="00000000" w:rsidRPr="00926850" w:rsidP="00926850">
      <w:pPr>
        <w:pStyle w:val="BodyText"/>
      </w:pPr>
      <w:r w:rsidRPr="00926850">
        <w:t>BSBWHS201A Contribute to health and safety of self and others</w:t>
      </w:r>
    </w:p>
    <w:p w:rsidR="00000000" w:rsidRPr="00926850" w:rsidP="00926850">
      <w:pPr>
        <w:pStyle w:val="BodyText"/>
      </w:pPr>
    </w:p>
    <w:p w:rsidR="00000000" w:rsidRPr="00926850" w:rsidP="00926850">
      <w:pPr>
        <w:pStyle w:val="BodyText"/>
      </w:pPr>
      <w:r w:rsidRPr="00926850">
        <w:rPr>
          <w:rStyle w:val="SpecialBold"/>
        </w:rPr>
        <w:t>Elective units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Customer Service</w:t>
      </w:r>
    </w:p>
    <w:p w:rsidR="00000000" w:rsidRPr="00926850" w:rsidP="00926850">
      <w:pPr>
        <w:pStyle w:val="BodyText"/>
      </w:pPr>
      <w:r w:rsidRPr="00926850">
        <w:t>BSBCUS201B Deliver a service to customers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I</w:t>
      </w:r>
      <w:r w:rsidRPr="00926850">
        <w:rPr>
          <w:rStyle w:val="SpecialBold"/>
        </w:rPr>
        <w:t>ndustry Context</w:t>
      </w:r>
    </w:p>
    <w:p w:rsidR="00000000" w:rsidRPr="00926850" w:rsidP="00926850">
      <w:pPr>
        <w:pStyle w:val="BodyText"/>
      </w:pPr>
      <w:r w:rsidRPr="00926850">
        <w:t>BSBIND201A Work effectively in a business environment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Information Management</w:t>
      </w:r>
    </w:p>
    <w:p w:rsidR="00000000" w:rsidRPr="00926850" w:rsidP="00926850">
      <w:pPr>
        <w:pStyle w:val="BodyText"/>
      </w:pPr>
      <w:r w:rsidRPr="00926850">
        <w:t>BSBINM201A Process and maintain workplace information</w:t>
      </w:r>
    </w:p>
    <w:p w:rsidR="00000000" w:rsidRPr="00926850" w:rsidP="00926850">
      <w:pPr>
        <w:pStyle w:val="BodyText"/>
      </w:pPr>
      <w:r w:rsidRPr="00926850">
        <w:t>BSBINM202A Handle mail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Innovation</w:t>
      </w:r>
    </w:p>
    <w:p w:rsidR="00000000" w:rsidRPr="00926850" w:rsidP="00926850">
      <w:pPr>
        <w:pStyle w:val="BodyText"/>
      </w:pPr>
      <w:r w:rsidRPr="00926850">
        <w:t>BSBINN201A Contribute to workplace innovation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Interpersonal Communication</w:t>
      </w:r>
    </w:p>
    <w:p w:rsidR="00000000" w:rsidRPr="00926850" w:rsidP="00926850">
      <w:pPr>
        <w:pStyle w:val="BodyText"/>
      </w:pPr>
      <w:r w:rsidRPr="00926850">
        <w:t>B</w:t>
      </w:r>
      <w:r w:rsidRPr="00926850">
        <w:t>SBCMM201A Communicate in the workplace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IT Use</w:t>
      </w:r>
    </w:p>
    <w:p w:rsidR="00000000" w:rsidRPr="00926850" w:rsidP="00926850">
      <w:pPr>
        <w:pStyle w:val="BodyText"/>
      </w:pPr>
      <w:r w:rsidRPr="00926850">
        <w:t>BSBITU201A Produce simple word processed documents</w:t>
      </w:r>
    </w:p>
    <w:p w:rsidR="00000000" w:rsidRPr="00926850" w:rsidP="00926850">
      <w:pPr>
        <w:pStyle w:val="BodyText"/>
      </w:pPr>
      <w:r w:rsidRPr="00926850">
        <w:t>BSBITU202A Create and use spreadsheets</w:t>
      </w:r>
    </w:p>
    <w:p w:rsidR="00000000" w:rsidRPr="00926850" w:rsidP="00926850">
      <w:pPr>
        <w:pStyle w:val="BodyText"/>
      </w:pPr>
      <w:r w:rsidRPr="00926850">
        <w:t>BSBITU203A Communicate electronically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Small and Micro Business</w:t>
      </w:r>
    </w:p>
    <w:p w:rsidR="00000000" w:rsidRPr="00926850" w:rsidP="00926850">
      <w:pPr>
        <w:pStyle w:val="BodyText"/>
      </w:pPr>
      <w:r w:rsidRPr="00926850">
        <w:t>BSBSMB201A Identify suitability for micro business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Sustai</w:t>
      </w:r>
      <w:r w:rsidRPr="00926850">
        <w:rPr>
          <w:rStyle w:val="SpecialBold"/>
        </w:rPr>
        <w:t>nability</w:t>
      </w:r>
    </w:p>
    <w:p w:rsidR="00000000" w:rsidRPr="00926850" w:rsidP="00926850">
      <w:pPr>
        <w:pStyle w:val="BodyText"/>
      </w:pPr>
      <w:r w:rsidRPr="00926850">
        <w:t>BSBSUS201A Participate in environmentally sustainable work practices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Workplace Effectiveness</w:t>
      </w:r>
    </w:p>
    <w:p w:rsidR="00000000" w:rsidRPr="00926850" w:rsidP="00926850">
      <w:pPr>
        <w:pStyle w:val="BodyText"/>
      </w:pPr>
      <w:r w:rsidRPr="00926850">
        <w:t>BSBWOR202A Organise and complete daily work activities</w:t>
      </w:r>
    </w:p>
    <w:p w:rsidR="00000000" w:rsidRPr="00926850" w:rsidP="00926850">
      <w:pPr>
        <w:pStyle w:val="BodyText"/>
      </w:pPr>
      <w:r w:rsidRPr="00926850">
        <w:t>BSBWOR203B Work effectively with others</w:t>
      </w:r>
    </w:p>
    <w:p w:rsidR="00000000" w:rsidRPr="00926850" w:rsidP="00926850">
      <w:pPr>
        <w:pStyle w:val="BodyText"/>
      </w:pPr>
      <w:r w:rsidRPr="00926850">
        <w:t>BSBWOR204A Use business technology</w:t>
      </w:r>
    </w:p>
    <w:p w:rsidR="00000000" w:rsidRPr="00926850" w:rsidP="00926850">
      <w:pPr>
        <w:pStyle w:val="BodyText"/>
      </w:pPr>
      <w:r w:rsidRPr="00926850">
        <w:rPr>
          <w:rStyle w:val="SpecialBold"/>
        </w:rPr>
        <w:t>Imported Units</w:t>
      </w:r>
    </w:p>
    <w:p w:rsidR="00000000" w:rsidRPr="00926850" w:rsidP="00926850">
      <w:pPr>
        <w:pStyle w:val="BodyText"/>
      </w:pPr>
      <w:r w:rsidRPr="00926850">
        <w:t>FNSACC301A Process financial transactions and extract interim reports</w:t>
      </w:r>
    </w:p>
    <w:p w:rsidR="00000000" w:rsidRPr="00926850" w:rsidP="00926850"/>
    <w:sectPr w:rsidSect="009268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50" w:rsidRPr="00E84667" w:rsidP="00E84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67" w:rsidP="00926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667" w:rsidP="00926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4667" w:rsidP="009268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50" w:rsidRPr="00E84667" w:rsidP="00E846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67" w:rsidRPr="002D2AF8" w:rsidP="00926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BSB20112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E84667" w:rsidP="009268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3C0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4E8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8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8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8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8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8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8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8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8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8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8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850"/>
  </w:style>
  <w:style w:type="character" w:customStyle="1" w:styleId="Heading1Char">
    <w:name w:val="Heading 1 Char"/>
    <w:basedOn w:val="DefaultParagraphFont"/>
    <w:link w:val="Heading1"/>
    <w:rsid w:val="009268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8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8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8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850"/>
    <w:rPr>
      <w:b/>
      <w:spacing w:val="0"/>
    </w:rPr>
  </w:style>
  <w:style w:type="character" w:styleId="Emphasis">
    <w:name w:val="Emphasis"/>
    <w:basedOn w:val="DefaultParagraphFont"/>
    <w:qFormat/>
    <w:rsid w:val="00926850"/>
    <w:rPr>
      <w:i/>
    </w:rPr>
  </w:style>
  <w:style w:type="paragraph" w:customStyle="1" w:styleId="SuperHeading">
    <w:name w:val="SuperHeading"/>
    <w:basedOn w:val="Normal"/>
    <w:rsid w:val="009268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8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2685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268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8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8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8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8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8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8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8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8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8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8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8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8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8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8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8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8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8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8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8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8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8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8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8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8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8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8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8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8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8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8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8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850"/>
  </w:style>
  <w:style w:type="paragraph" w:styleId="TableofFigures">
    <w:name w:val="table of figures"/>
    <w:basedOn w:val="Normal"/>
    <w:next w:val="Normal"/>
    <w:semiHidden/>
    <w:rsid w:val="009268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850"/>
    <w:pPr>
      <w:numPr>
        <w:numId w:val="10"/>
      </w:numPr>
    </w:pPr>
  </w:style>
  <w:style w:type="character" w:customStyle="1" w:styleId="WingdingSymbols">
    <w:name w:val="Wingding Symbols"/>
    <w:rsid w:val="00926850"/>
    <w:rPr>
      <w:rFonts w:ascii="Wingdings" w:hAnsi="Wingdings"/>
    </w:rPr>
  </w:style>
  <w:style w:type="paragraph" w:customStyle="1" w:styleId="TableHeading">
    <w:name w:val="Table Heading"/>
    <w:basedOn w:val="HeadingBase"/>
    <w:rsid w:val="009268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850"/>
    <w:rPr>
      <w:color w:val="0033CC"/>
      <w:u w:val="none"/>
    </w:rPr>
  </w:style>
  <w:style w:type="paragraph" w:customStyle="1" w:styleId="BodyTextRight">
    <w:name w:val="Body Text Right"/>
    <w:basedOn w:val="BodyText"/>
    <w:rsid w:val="009268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8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8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8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8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8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850"/>
    <w:rPr>
      <w:sz w:val="32"/>
    </w:rPr>
  </w:style>
  <w:style w:type="paragraph" w:customStyle="1" w:styleId="HeadingProcedure">
    <w:name w:val="Heading Procedure"/>
    <w:basedOn w:val="HeadingBase"/>
    <w:next w:val="Normal"/>
    <w:rsid w:val="009268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850"/>
    <w:pPr>
      <w:spacing w:before="60" w:after="60"/>
    </w:pPr>
  </w:style>
  <w:style w:type="paragraph" w:styleId="ListContinue">
    <w:name w:val="List Continue"/>
    <w:basedOn w:val="List"/>
    <w:rsid w:val="00926850"/>
    <w:pPr>
      <w:ind w:firstLine="0"/>
    </w:pPr>
  </w:style>
  <w:style w:type="paragraph" w:customStyle="1" w:styleId="ListNote">
    <w:name w:val="List Note"/>
    <w:basedOn w:val="List"/>
    <w:rsid w:val="009268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8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8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850"/>
    <w:rPr>
      <w:rFonts w:ascii="Courier New" w:hAnsi="Courier New"/>
    </w:rPr>
  </w:style>
  <w:style w:type="paragraph" w:customStyle="1" w:styleId="NoteBullet">
    <w:name w:val="Note Bullet"/>
    <w:basedOn w:val="Note"/>
    <w:rsid w:val="009268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8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8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8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8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8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8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850"/>
    <w:rPr>
      <w:b/>
      <w:smallCaps/>
    </w:rPr>
  </w:style>
  <w:style w:type="paragraph" w:customStyle="1" w:styleId="TableListNumber">
    <w:name w:val="Table List Number"/>
    <w:basedOn w:val="ListNumber"/>
    <w:rsid w:val="009268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8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850"/>
    <w:pPr>
      <w:numPr>
        <w:numId w:val="8"/>
      </w:numPr>
    </w:pPr>
  </w:style>
  <w:style w:type="paragraph" w:customStyle="1" w:styleId="ListAlpha2">
    <w:name w:val="List Alpha 2"/>
    <w:basedOn w:val="List2"/>
    <w:rsid w:val="00926850"/>
    <w:pPr>
      <w:numPr>
        <w:numId w:val="7"/>
      </w:numPr>
    </w:pPr>
  </w:style>
  <w:style w:type="paragraph" w:styleId="List2">
    <w:name w:val="List 2"/>
    <w:basedOn w:val="BodyText"/>
    <w:rsid w:val="009268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8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8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8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8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850"/>
    <w:pPr>
      <w:numPr>
        <w:numId w:val="2"/>
      </w:numPr>
    </w:pPr>
  </w:style>
  <w:style w:type="paragraph" w:styleId="ListBullet5">
    <w:name w:val="List Bullet 5"/>
    <w:basedOn w:val="List5"/>
    <w:rsid w:val="00926850"/>
    <w:pPr>
      <w:numPr>
        <w:numId w:val="3"/>
      </w:numPr>
    </w:pPr>
  </w:style>
  <w:style w:type="paragraph" w:styleId="ListContinue2">
    <w:name w:val="List Continue 2"/>
    <w:basedOn w:val="List2"/>
    <w:rsid w:val="00926850"/>
    <w:pPr>
      <w:ind w:firstLine="0"/>
    </w:pPr>
  </w:style>
  <w:style w:type="paragraph" w:styleId="ListContinue3">
    <w:name w:val="List Continue 3"/>
    <w:basedOn w:val="List3"/>
    <w:rsid w:val="00926850"/>
    <w:pPr>
      <w:ind w:left="1021" w:firstLine="0"/>
    </w:pPr>
  </w:style>
  <w:style w:type="paragraph" w:styleId="ListContinue4">
    <w:name w:val="List Continue 4"/>
    <w:basedOn w:val="List4"/>
    <w:rsid w:val="00926850"/>
    <w:pPr>
      <w:ind w:firstLine="0"/>
    </w:pPr>
  </w:style>
  <w:style w:type="paragraph" w:styleId="ListContinue5">
    <w:name w:val="List Continue 5"/>
    <w:basedOn w:val="List5"/>
    <w:rsid w:val="00926850"/>
    <w:pPr>
      <w:ind w:firstLine="0"/>
    </w:pPr>
  </w:style>
  <w:style w:type="paragraph" w:styleId="ListNumber3">
    <w:name w:val="List Number 3"/>
    <w:basedOn w:val="List3"/>
    <w:rsid w:val="00926850"/>
    <w:pPr>
      <w:numPr>
        <w:numId w:val="4"/>
      </w:numPr>
    </w:pPr>
  </w:style>
  <w:style w:type="paragraph" w:styleId="ListNumber4">
    <w:name w:val="List Number 4"/>
    <w:basedOn w:val="List4"/>
    <w:rsid w:val="00926850"/>
    <w:pPr>
      <w:numPr>
        <w:numId w:val="5"/>
      </w:numPr>
    </w:pPr>
  </w:style>
  <w:style w:type="paragraph" w:styleId="ListNumber5">
    <w:name w:val="List Number 5"/>
    <w:basedOn w:val="List5"/>
    <w:rsid w:val="00926850"/>
    <w:pPr>
      <w:numPr>
        <w:numId w:val="6"/>
      </w:numPr>
    </w:pPr>
  </w:style>
  <w:style w:type="paragraph" w:styleId="BlockText">
    <w:name w:val="Block Text"/>
    <w:basedOn w:val="Normal"/>
    <w:rsid w:val="009268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8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850"/>
    <w:rPr>
      <w:sz w:val="16"/>
      <w:vertAlign w:val="superscript"/>
    </w:rPr>
  </w:style>
  <w:style w:type="character" w:customStyle="1" w:styleId="Symbols">
    <w:name w:val="Symbols"/>
    <w:basedOn w:val="DefaultParagraphFont"/>
    <w:rsid w:val="00926850"/>
    <w:rPr>
      <w:rFonts w:ascii="Symbol" w:hAnsi="Symbol"/>
    </w:rPr>
  </w:style>
  <w:style w:type="character" w:customStyle="1" w:styleId="MenuOptions">
    <w:name w:val="Menu Options"/>
    <w:basedOn w:val="DefaultParagraphFont"/>
    <w:rsid w:val="009268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850"/>
    <w:rPr>
      <w:b/>
    </w:rPr>
  </w:style>
  <w:style w:type="character" w:customStyle="1" w:styleId="Underlined">
    <w:name w:val="Underlined"/>
    <w:basedOn w:val="DefaultParagraphFont"/>
    <w:rsid w:val="00926850"/>
    <w:rPr>
      <w:u w:val="single"/>
    </w:rPr>
  </w:style>
  <w:style w:type="paragraph" w:customStyle="1" w:styleId="TableBodyTextRight">
    <w:name w:val="Table Body Text Right"/>
    <w:basedOn w:val="TableBodyText"/>
    <w:rsid w:val="009268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850"/>
    <w:rPr>
      <w:sz w:val="18"/>
    </w:rPr>
  </w:style>
  <w:style w:type="paragraph" w:customStyle="1" w:styleId="BodySmallRight">
    <w:name w:val="Body Small Right"/>
    <w:basedOn w:val="BodyTextRight"/>
    <w:rsid w:val="00926850"/>
    <w:rPr>
      <w:sz w:val="18"/>
      <w:szCs w:val="18"/>
    </w:rPr>
  </w:style>
  <w:style w:type="paragraph" w:customStyle="1" w:styleId="MarginEdition">
    <w:name w:val="Margin Edition"/>
    <w:basedOn w:val="MarginNote"/>
    <w:rsid w:val="009268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850"/>
    <w:rPr>
      <w:sz w:val="2"/>
      <w:szCs w:val="2"/>
    </w:rPr>
  </w:style>
  <w:style w:type="character" w:customStyle="1" w:styleId="Small">
    <w:name w:val="Small"/>
    <w:basedOn w:val="DefaultParagraphFont"/>
    <w:rsid w:val="00926850"/>
    <w:rPr>
      <w:sz w:val="16"/>
    </w:rPr>
  </w:style>
  <w:style w:type="paragraph" w:customStyle="1" w:styleId="WideTable">
    <w:name w:val="Wide Table"/>
    <w:basedOn w:val="Normal"/>
    <w:rsid w:val="009268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850"/>
  </w:style>
  <w:style w:type="paragraph" w:styleId="Quote">
    <w:name w:val="Quote"/>
    <w:basedOn w:val="Heading1"/>
    <w:link w:val="QuoteChar"/>
    <w:qFormat/>
    <w:rsid w:val="009268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8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850"/>
    <w:pPr>
      <w:pageBreakBefore/>
    </w:pPr>
  </w:style>
  <w:style w:type="paragraph" w:customStyle="1" w:styleId="Border">
    <w:name w:val="Border"/>
    <w:basedOn w:val="Normal"/>
    <w:qFormat/>
    <w:rsid w:val="009268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8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8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8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8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8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8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8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8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850"/>
    <w:rPr>
      <w:u w:val="single"/>
    </w:rPr>
  </w:style>
  <w:style w:type="paragraph" w:styleId="BalloonText">
    <w:name w:val="Balloon Text"/>
    <w:basedOn w:val="Normal"/>
    <w:link w:val="BalloonTextChar"/>
    <w:rsid w:val="009268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8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8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8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8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8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3961</Characters>
  <Application>Microsoft Office Word</Application>
  <DocSecurity>0</DocSecurity>
  <Lines>144</Lines>
  <Paragraphs>93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BSB20112 Business</dc:title>
  <dc:subject>Approved</dc:subject>
  <dc:creator>Innovation and Business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2012-12-12T02:59:00Z</dcterms:created>
  <dcterms:modified xsi:type="dcterms:W3CDTF">2012-12-12T02:59:00Z</dcterms:modified>
</cp:coreProperties>
</file>