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A45" w:rsidP="007F5A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BSB10112 Certificate I in Business</w:t>
      </w:r>
      <w:r>
        <w:fldChar w:fldCharType="end"/>
      </w:r>
    </w:p>
    <w:p w:rsidR="007F5A45" w:rsidP="007F5A45">
      <w:pPr>
        <w:pStyle w:val="Version"/>
        <w:sectPr w:rsidSect="00FA04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04EE" w:rsidP="00FA04EE">
      <w:pPr>
        <w:pStyle w:val="SuperHeading"/>
      </w:pPr>
      <w:r w:rsidRPr="00FA04EE">
        <w:t>BSB10112 Certificate I in Business</w:t>
      </w:r>
    </w:p>
    <w:p w:rsidR="00000000" w:rsidRPr="00FA04EE" w:rsidP="00FA04EE">
      <w:pPr>
        <w:pStyle w:val="Heading1"/>
      </w:pPr>
      <w:bookmarkStart w:id="1" w:name="O_588182"/>
      <w:bookmarkEnd w:id="1"/>
      <w:r w:rsidRPr="00FA04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FA0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EE" w:rsidP="00FA04EE">
            <w:pPr>
              <w:pStyle w:val="BodyText"/>
            </w:pPr>
            <w:r w:rsidRPr="00FA04EE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EE">
            <w:pPr>
              <w:pStyle w:val="BodyText"/>
              <w:rPr>
                <w:lang w:val="en-NZ"/>
              </w:rPr>
            </w:pPr>
            <w:r w:rsidRPr="00FA04EE">
              <w:rPr>
                <w:rStyle w:val="SpecialBold"/>
              </w:rPr>
              <w:t>Comments</w:t>
            </w:r>
          </w:p>
        </w:tc>
      </w:tr>
      <w:tr w:rsidTr="00FA0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EE">
            <w:pPr>
              <w:pStyle w:val="BodyText"/>
              <w:rPr>
                <w:lang w:val="en-NZ"/>
              </w:rPr>
            </w:pPr>
            <w:r w:rsidRPr="00FA04EE">
              <w:t>Release 2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EE" w:rsidP="00FA04EE">
            <w:pPr>
              <w:pStyle w:val="BodyText"/>
            </w:pPr>
            <w:r w:rsidRPr="00FA04EE">
              <w:t xml:space="preserve">This version first released with </w:t>
            </w:r>
            <w:r w:rsidRPr="00FA04EE">
              <w:rPr>
                <w:rStyle w:val="Emphasis"/>
              </w:rPr>
              <w:t>BSB07 Business Services Training Package Version 9.0</w:t>
            </w:r>
            <w:r w:rsidRPr="00FA04EE">
              <w:t>.</w:t>
            </w:r>
          </w:p>
          <w:p w:rsidR="00000000" w:rsidRPr="00FA04EE" w:rsidP="00FA04EE">
            <w:pPr>
              <w:pStyle w:val="BodyText"/>
            </w:pPr>
          </w:p>
          <w:p w:rsidR="00000000" w:rsidRPr="00FA04EE" w:rsidP="00FA04EE">
            <w:pPr>
              <w:pStyle w:val="BodyText"/>
            </w:pPr>
            <w:r w:rsidRPr="00FA04EE">
              <w:t>Replaces and is equivalent to BSB10112 Certificate I in Business.</w:t>
            </w:r>
          </w:p>
          <w:p w:rsidR="00000000" w:rsidRPr="00FA04EE" w:rsidP="00FA04EE">
            <w:pPr>
              <w:pStyle w:val="BodyText"/>
            </w:pPr>
          </w:p>
          <w:p w:rsidR="00000000" w:rsidP="00FA04EE">
            <w:pPr>
              <w:pStyle w:val="BodyText"/>
              <w:rPr>
                <w:lang w:val="en-NZ"/>
              </w:rPr>
            </w:pPr>
            <w:r w:rsidRPr="00FA04EE">
              <w:t xml:space="preserve">BSBITU201A Produce simple word processed documents, </w:t>
            </w:r>
            <w:r w:rsidRPr="00FA04EE">
              <w:t>included as an elective unit.</w:t>
            </w:r>
          </w:p>
        </w:tc>
      </w:tr>
      <w:tr w:rsidTr="00FA0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EE">
            <w:pPr>
              <w:pStyle w:val="BodyText"/>
              <w:rPr>
                <w:lang w:val="en-NZ"/>
              </w:rPr>
            </w:pPr>
            <w:r w:rsidRPr="00FA04EE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EE" w:rsidP="00FA04EE">
            <w:pPr>
              <w:pStyle w:val="BodyText"/>
            </w:pPr>
            <w:r w:rsidRPr="00FA04EE">
              <w:t xml:space="preserve">This Qualification first released with </w:t>
            </w:r>
            <w:r w:rsidRPr="00FA04EE">
              <w:rPr>
                <w:rStyle w:val="Emphasis"/>
              </w:rPr>
              <w:t>BSB07 Business Training Package Version 7.0.</w:t>
            </w:r>
          </w:p>
          <w:p w:rsidR="00000000" w:rsidRPr="00FA04EE" w:rsidP="00FA04EE">
            <w:pPr>
              <w:pStyle w:val="BodyText"/>
            </w:pPr>
          </w:p>
          <w:p w:rsidR="00000000" w:rsidRPr="00FA04EE" w:rsidP="00FA04EE">
            <w:pPr>
              <w:pStyle w:val="BodyText"/>
            </w:pPr>
            <w:r w:rsidRPr="00FA04EE">
              <w:t>Replaces and is equivalent to BSB10107 Certificate I in Business.</w:t>
            </w:r>
          </w:p>
          <w:p w:rsidR="00000000" w:rsidRPr="00FA04EE" w:rsidP="00FA04EE">
            <w:pPr>
              <w:pStyle w:val="BodyText"/>
            </w:pPr>
          </w:p>
          <w:p w:rsidR="00000000" w:rsidRPr="00FA04EE" w:rsidP="00FA04EE">
            <w:pPr>
              <w:pStyle w:val="BodyText"/>
            </w:pPr>
            <w:r w:rsidRPr="00FA04EE">
              <w:t>Updated Core Unit:</w:t>
            </w:r>
          </w:p>
          <w:p w:rsidR="00000000" w:rsidRPr="00FA04EE" w:rsidP="00FA04EE">
            <w:pPr>
              <w:pStyle w:val="BodyText"/>
            </w:pPr>
          </w:p>
          <w:p w:rsidR="00000000" w:rsidRPr="00FA04EE" w:rsidP="00FA04EE">
            <w:pPr>
              <w:pStyle w:val="ListBullet"/>
            </w:pPr>
            <w:r w:rsidRPr="00FA04EE">
              <w:t>BSBOHS201A Participate in OHS processes re</w:t>
            </w:r>
            <w:r w:rsidRPr="00FA04EE">
              <w:t>placed with BSBWHS201A Contribute to health and safety of self and others.</w:t>
            </w:r>
          </w:p>
        </w:tc>
      </w:tr>
    </w:tbl>
    <w:p w:rsidR="00000000" w:rsidRPr="00FA04EE" w:rsidP="00FA04EE">
      <w:pPr>
        <w:pStyle w:val="BodyText"/>
      </w:pPr>
    </w:p>
    <w:p w:rsidR="00000000" w:rsidRPr="00FA04EE" w:rsidP="00FA04EE">
      <w:pPr>
        <w:pStyle w:val="AllowPageBreak"/>
      </w:pPr>
    </w:p>
    <w:p w:rsidR="00000000" w:rsidRPr="00FA04EE" w:rsidP="00FA04EE">
      <w:pPr>
        <w:pStyle w:val="Heading1"/>
      </w:pPr>
      <w:bookmarkStart w:id="2" w:name="O_588181"/>
      <w:bookmarkEnd w:id="2"/>
      <w:r w:rsidRPr="00FA04EE">
        <w:t>Description</w:t>
      </w:r>
    </w:p>
    <w:p w:rsidR="00000000" w:rsidRPr="00FA04EE" w:rsidP="00FA04EE">
      <w:pPr>
        <w:pStyle w:val="BodyText"/>
      </w:pPr>
      <w:r w:rsidRPr="00FA04EE">
        <w:t xml:space="preserve">This qualification allows individuals to develop basic skills and knowledge to prepare for work. They may undertake a range of simple tasks under </w:t>
      </w:r>
      <w:r w:rsidRPr="00FA04EE">
        <w:t>close supervision. The range of technical skills and knowledge is limited.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rPr>
          <w:rStyle w:val="SpecialBold"/>
        </w:rPr>
        <w:t>Job roles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t>Job roles and titles vary across different industry sectors. This is an entry level qualification.</w:t>
      </w:r>
    </w:p>
    <w:p w:rsidR="00000000" w:rsidRPr="00FA04EE" w:rsidP="00FA04EE">
      <w:pPr>
        <w:pStyle w:val="AllowPageBreak"/>
      </w:pPr>
    </w:p>
    <w:p w:rsidR="00000000" w:rsidRPr="00FA04EE" w:rsidP="00FA04EE">
      <w:pPr>
        <w:pStyle w:val="Heading1"/>
      </w:pPr>
      <w:bookmarkStart w:id="3" w:name="O_588180"/>
      <w:bookmarkEnd w:id="3"/>
      <w:r w:rsidRPr="00FA04EE">
        <w:t>Pathways Information</w:t>
      </w:r>
    </w:p>
    <w:p w:rsidR="00000000" w:rsidRPr="00FA04EE" w:rsidP="00FA04EE">
      <w:pPr>
        <w:pStyle w:val="BodyText"/>
      </w:pPr>
      <w:r w:rsidRPr="00FA04EE">
        <w:rPr>
          <w:rStyle w:val="SpecialBold"/>
        </w:rPr>
        <w:t>Pathways into the qualification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t>Individuals may enter the qualification through a number of entry points including: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ListBullet"/>
      </w:pPr>
      <w:r w:rsidRPr="00FA04EE">
        <w:t>beginning a career</w:t>
      </w:r>
    </w:p>
    <w:p w:rsidR="00000000" w:rsidRPr="00FA04EE" w:rsidP="00FA04EE">
      <w:pPr>
        <w:pStyle w:val="ListBullet"/>
      </w:pPr>
      <w:r w:rsidRPr="00FA04EE">
        <w:t>participating in a VET in Schools Program</w:t>
      </w:r>
    </w:p>
    <w:p w:rsidR="00000000" w:rsidRPr="00FA04EE" w:rsidP="00FA04EE">
      <w:pPr>
        <w:pStyle w:val="ListBullet"/>
      </w:pPr>
      <w:r w:rsidRPr="00FA04EE">
        <w:t>after achieving a Certificate I qualification in a Training Package other than Business Services</w:t>
      </w:r>
    </w:p>
    <w:p w:rsidR="00000000" w:rsidRPr="00FA04EE" w:rsidP="00FA04EE">
      <w:pPr>
        <w:pStyle w:val="ListBullet"/>
      </w:pPr>
      <w:r w:rsidRPr="00FA04EE">
        <w:t>seeking a career transition with vocational experience in industries or environments outside of Business Services.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rPr>
          <w:rStyle w:val="SpecialBold"/>
        </w:rPr>
        <w:t>Pathways from the qualification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t>After achieving this qualification candidates may undertake: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ListBullet"/>
      </w:pPr>
      <w:r w:rsidRPr="00FA04EE">
        <w:t>BSB20112 Certificate II in Business.</w:t>
      </w:r>
    </w:p>
    <w:p w:rsidR="00000000" w:rsidRPr="00FA04EE" w:rsidP="00FA04EE">
      <w:pPr>
        <w:pStyle w:val="AllowPageBreak"/>
      </w:pPr>
    </w:p>
    <w:p w:rsidR="00000000" w:rsidRPr="00FA04EE" w:rsidP="00FA04EE">
      <w:pPr>
        <w:pStyle w:val="Heading1"/>
      </w:pPr>
      <w:bookmarkStart w:id="4" w:name="O_588179"/>
      <w:bookmarkEnd w:id="4"/>
      <w:r w:rsidRPr="00FA04EE">
        <w:t>Licensing/Regulatory Information</w:t>
      </w:r>
    </w:p>
    <w:p w:rsidR="00000000" w:rsidRPr="00FA04EE" w:rsidP="00FA04EE">
      <w:pPr>
        <w:pStyle w:val="BodyText"/>
      </w:pPr>
      <w:r w:rsidRPr="00FA04EE">
        <w:t>There is no direct link between this qualification and licensing, legislative and/or regulatory requirements. However, where required, a unit of competency will specify relevant licensing, legislative and/or regul</w:t>
      </w:r>
      <w:r w:rsidRPr="00FA04EE">
        <w:t>atory requirements that impact on the unit.</w:t>
      </w:r>
    </w:p>
    <w:p w:rsidR="00000000" w:rsidRPr="00FA04EE" w:rsidP="00FA04EE">
      <w:pPr>
        <w:pStyle w:val="AllowPageBreak"/>
      </w:pPr>
    </w:p>
    <w:p w:rsidR="00000000" w:rsidRPr="00FA04EE" w:rsidP="00FA04EE">
      <w:pPr>
        <w:pStyle w:val="Heading1"/>
      </w:pPr>
      <w:bookmarkStart w:id="5" w:name="O_588178"/>
      <w:bookmarkEnd w:id="5"/>
      <w:r w:rsidRPr="00FA04EE">
        <w:t>Entry Requirements</w:t>
      </w:r>
    </w:p>
    <w:p w:rsidR="00000000" w:rsidRPr="00FA04EE" w:rsidP="00FA04EE">
      <w:pPr>
        <w:pStyle w:val="BodyText"/>
      </w:pPr>
      <w:r w:rsidRPr="00FA04EE">
        <w:t>There are no entry requirements for this qualification.</w:t>
      </w:r>
    </w:p>
    <w:p w:rsidR="00000000" w:rsidRPr="00FA04EE" w:rsidP="00FA04EE">
      <w:pPr>
        <w:pStyle w:val="AllowPageBreak"/>
      </w:pPr>
    </w:p>
    <w:p w:rsidR="00000000" w:rsidRPr="00FA04EE" w:rsidP="00FA04EE">
      <w:pPr>
        <w:pStyle w:val="Heading1"/>
      </w:pPr>
      <w:bookmarkStart w:id="6" w:name="O_588177"/>
      <w:bookmarkEnd w:id="6"/>
      <w:r w:rsidRPr="00FA04EE">
        <w:t>Employability Skills Summary</w:t>
      </w:r>
    </w:p>
    <w:p w:rsidR="00000000" w:rsidRPr="00FA04EE" w:rsidP="00FA04EE">
      <w:pPr>
        <w:pStyle w:val="BodyText"/>
      </w:pPr>
      <w:r w:rsidRPr="00FA04EE">
        <w:rPr>
          <w:rStyle w:val="Emphasis"/>
        </w:rPr>
        <w:t>The following table contains a summary of the Employability Skills require</w:t>
      </w:r>
      <w:r w:rsidRPr="00FA04EE">
        <w:rPr>
          <w:rStyle w:val="Emphasis"/>
        </w:rPr>
        <w:t>d by industry for this qualification. The Employability Skills facets described here are broad industry requirements that may vary depending on qualification packaging options.</w:t>
      </w:r>
    </w:p>
    <w:p w:rsidR="00000000" w:rsidRPr="00FA04EE" w:rsidP="00FA04E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FA0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EE" w:rsidP="00FA04EE">
            <w:pPr>
              <w:pStyle w:val="BodyText"/>
            </w:pPr>
            <w:r w:rsidRPr="00FA04EE">
              <w:rPr>
                <w:rStyle w:val="SpecialBold"/>
              </w:rPr>
              <w:t>Employability Skill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EE">
            <w:pPr>
              <w:pStyle w:val="BodyText"/>
              <w:rPr>
                <w:lang w:val="en-NZ"/>
              </w:rPr>
            </w:pPr>
            <w:r w:rsidRPr="00FA04EE">
              <w:rPr>
                <w:rStyle w:val="SpecialBold"/>
              </w:rPr>
              <w:t>Industry/enterprise requirements for this qualification include:</w:t>
            </w:r>
          </w:p>
        </w:tc>
      </w:tr>
      <w:tr w:rsidTr="00FA0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EE">
            <w:pPr>
              <w:pStyle w:val="BodyText"/>
              <w:rPr>
                <w:lang w:val="en-NZ"/>
              </w:rPr>
            </w:pPr>
            <w:r w:rsidRPr="00FA04EE">
              <w:t>Communication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EE" w:rsidP="00FA04EE">
            <w:pPr>
              <w:pStyle w:val="ListBullet"/>
            </w:pPr>
            <w:r w:rsidRPr="00FA04EE">
              <w:t>gathering, conveying and receiving verbal and written information</w:t>
            </w:r>
          </w:p>
          <w:p w:rsidR="00000000" w:rsidP="00FA04EE">
            <w:pPr>
              <w:pStyle w:val="ListBullet"/>
              <w:rPr>
                <w:lang w:val="en-NZ"/>
              </w:rPr>
            </w:pPr>
            <w:r w:rsidRPr="00FA04EE">
              <w:t>listening and understanding workplace instructions</w:t>
            </w:r>
          </w:p>
        </w:tc>
      </w:tr>
      <w:tr w:rsidTr="00FA0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EE">
            <w:pPr>
              <w:pStyle w:val="BodyText"/>
              <w:rPr>
                <w:lang w:val="en-NZ"/>
              </w:rPr>
            </w:pPr>
            <w:r w:rsidRPr="00FA04EE">
              <w:t>Teamwork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EE">
            <w:pPr>
              <w:pStyle w:val="ListBullet"/>
              <w:rPr>
                <w:lang w:val="en-NZ"/>
              </w:rPr>
            </w:pPr>
            <w:r w:rsidRPr="00FA04EE">
              <w:t>working with colleagues and supervisors to prod</w:t>
            </w:r>
            <w:r w:rsidRPr="00FA04EE">
              <w:t>uce workplace documents</w:t>
            </w:r>
          </w:p>
        </w:tc>
      </w:tr>
      <w:tr w:rsidTr="00FA0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EE">
            <w:pPr>
              <w:pStyle w:val="BodyText"/>
              <w:rPr>
                <w:lang w:val="en-NZ"/>
              </w:rPr>
            </w:pPr>
            <w:r w:rsidRPr="00FA04EE">
              <w:t>Problem-solving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EE" w:rsidP="00FA04EE">
            <w:pPr>
              <w:pStyle w:val="ListBullet"/>
            </w:pPr>
            <w:r w:rsidRPr="00FA04EE">
              <w:t>resolving simple maintenance issues with office equipment</w:t>
            </w:r>
          </w:p>
          <w:p w:rsidR="00000000" w:rsidP="00FA04EE">
            <w:pPr>
              <w:pStyle w:val="ListBullet"/>
              <w:rPr>
                <w:lang w:val="en-NZ"/>
              </w:rPr>
            </w:pPr>
            <w:r w:rsidRPr="00FA04EE">
              <w:t>solving routine problems related to hazards in the workplace, while under direct supervision</w:t>
            </w:r>
          </w:p>
        </w:tc>
      </w:tr>
      <w:tr w:rsidTr="00FA0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EE">
            <w:pPr>
              <w:pStyle w:val="BodyText"/>
              <w:rPr>
                <w:lang w:val="en-NZ"/>
              </w:rPr>
            </w:pPr>
            <w:r w:rsidRPr="00FA04EE">
              <w:t>Initiative and enterprise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EE">
            <w:pPr>
              <w:pStyle w:val="ListBullet"/>
              <w:rPr>
                <w:lang w:val="en-NZ"/>
              </w:rPr>
            </w:pPr>
            <w:r w:rsidRPr="00FA04EE">
              <w:t>raising occupational health and saf</w:t>
            </w:r>
            <w:r w:rsidRPr="00FA04EE">
              <w:t>ety issues with the occupational health and safety officer</w:t>
            </w:r>
          </w:p>
        </w:tc>
      </w:tr>
      <w:tr w:rsidTr="00FA0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EE">
            <w:pPr>
              <w:pStyle w:val="BodyText"/>
              <w:rPr>
                <w:lang w:val="en-NZ"/>
              </w:rPr>
            </w:pPr>
            <w:r w:rsidRPr="00FA04EE">
              <w:t>Planning and organising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EE">
            <w:pPr>
              <w:pStyle w:val="ListBullet"/>
              <w:rPr>
                <w:lang w:val="en-NZ"/>
              </w:rPr>
            </w:pPr>
            <w:r w:rsidRPr="00FA04EE">
              <w:t>planning own work schedule to ensure tasks are completed on time</w:t>
            </w:r>
          </w:p>
        </w:tc>
      </w:tr>
      <w:tr w:rsidTr="00FA0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EE">
            <w:pPr>
              <w:pStyle w:val="BodyText"/>
              <w:rPr>
                <w:lang w:val="en-NZ"/>
              </w:rPr>
            </w:pPr>
            <w:r w:rsidRPr="00FA04EE">
              <w:t>Self-management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EE" w:rsidP="00FA04EE">
            <w:pPr>
              <w:pStyle w:val="ListBullet"/>
            </w:pPr>
            <w:r w:rsidRPr="00FA04EE">
              <w:t>behaving in ways that contribute to an effective and safe working environment</w:t>
            </w:r>
          </w:p>
          <w:p w:rsidR="00000000" w:rsidP="00FA04EE">
            <w:pPr>
              <w:pStyle w:val="ListBullet"/>
              <w:rPr>
                <w:lang w:val="en-NZ"/>
              </w:rPr>
            </w:pPr>
            <w:r w:rsidRPr="00FA04EE">
              <w:t>identifying own roles and responsibilities</w:t>
            </w:r>
          </w:p>
        </w:tc>
      </w:tr>
      <w:tr w:rsidTr="00FA0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EE">
            <w:pPr>
              <w:pStyle w:val="BodyText"/>
              <w:rPr>
                <w:lang w:val="en-NZ"/>
              </w:rPr>
            </w:pPr>
            <w:r w:rsidRPr="00FA04EE">
              <w:t>Learning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EE" w:rsidP="00FA04EE">
            <w:pPr>
              <w:pStyle w:val="ListBullet"/>
            </w:pPr>
            <w:r w:rsidRPr="00FA04EE">
              <w:t>listening to ideas and opinions of other members of the team</w:t>
            </w:r>
          </w:p>
          <w:p w:rsidR="00000000" w:rsidP="00FA04EE">
            <w:pPr>
              <w:pStyle w:val="ListBullet"/>
              <w:rPr>
                <w:lang w:val="en-NZ"/>
              </w:rPr>
            </w:pPr>
            <w:r w:rsidRPr="00FA04EE">
              <w:t>following safety procedures</w:t>
            </w:r>
          </w:p>
        </w:tc>
      </w:tr>
      <w:tr w:rsidTr="00FA0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4EE">
            <w:pPr>
              <w:pStyle w:val="BodyText"/>
              <w:rPr>
                <w:lang w:val="en-NZ"/>
              </w:rPr>
            </w:pPr>
            <w:r w:rsidRPr="00FA04EE">
              <w:t>Technology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4EE" w:rsidP="00FA04EE">
            <w:pPr>
              <w:pStyle w:val="ListBullet"/>
            </w:pPr>
            <w:r w:rsidRPr="00FA04EE">
              <w:t>operating a range of business equipment</w:t>
            </w:r>
          </w:p>
        </w:tc>
      </w:tr>
    </w:tbl>
    <w:p w:rsidR="00000000" w:rsidRPr="00FA04EE" w:rsidP="00FA04EE">
      <w:pPr>
        <w:pStyle w:val="BodyText"/>
      </w:pPr>
    </w:p>
    <w:p w:rsidR="00000000" w:rsidRPr="00FA04EE" w:rsidP="00FA04EE">
      <w:pPr>
        <w:pStyle w:val="AllowPageBreak"/>
      </w:pPr>
    </w:p>
    <w:p w:rsidR="00000000" w:rsidRPr="00FA04EE" w:rsidP="00FA04EE">
      <w:pPr>
        <w:pStyle w:val="Heading1"/>
      </w:pPr>
      <w:bookmarkStart w:id="7" w:name="O_588176"/>
      <w:bookmarkEnd w:id="7"/>
      <w:r w:rsidRPr="00FA04EE">
        <w:t>Packaging Rules</w:t>
      </w:r>
    </w:p>
    <w:p w:rsidR="00000000" w:rsidRPr="00FA04EE" w:rsidP="00FA04EE">
      <w:pPr>
        <w:pStyle w:val="BodyText"/>
      </w:pPr>
      <w:r w:rsidRPr="00FA04EE">
        <w:rPr>
          <w:rStyle w:val="SpecialBold"/>
        </w:rPr>
        <w:t>Total number of units = 6</w:t>
      </w:r>
    </w:p>
    <w:p w:rsidR="00000000" w:rsidRPr="00FA04EE" w:rsidP="00FA04EE">
      <w:pPr>
        <w:pStyle w:val="BodyText"/>
      </w:pPr>
      <w:r w:rsidRPr="00FA04EE">
        <w:rPr>
          <w:rStyle w:val="SpecialBold"/>
        </w:rPr>
        <w:t>1 core unit</w:t>
      </w:r>
      <w:r w:rsidRPr="00FA04EE">
        <w:t xml:space="preserve"> </w:t>
      </w:r>
      <w:r w:rsidRPr="00FA04EE">
        <w:rPr>
          <w:rStyle w:val="BoldandItalics"/>
        </w:rPr>
        <w:t>plus</w:t>
      </w:r>
    </w:p>
    <w:p w:rsidR="00000000" w:rsidRPr="00FA04EE" w:rsidP="00FA04EE">
      <w:pPr>
        <w:pStyle w:val="BodyText"/>
      </w:pPr>
      <w:r w:rsidRPr="00FA04EE">
        <w:rPr>
          <w:rStyle w:val="SpecialBold"/>
        </w:rPr>
        <w:t>5 elective units</w:t>
      </w:r>
      <w:r w:rsidRPr="00FA04EE">
        <w:t>, of which: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ListBullet"/>
      </w:pPr>
      <w:r w:rsidRPr="00FA04EE">
        <w:rPr>
          <w:rStyle w:val="SpecialBold"/>
        </w:rPr>
        <w:t>4 elective units</w:t>
      </w:r>
      <w:r w:rsidRPr="00FA04EE">
        <w:t xml:space="preserve"> must be selected from the elective units listed below</w:t>
      </w:r>
    </w:p>
    <w:p w:rsidR="00000000" w:rsidRPr="00FA04EE" w:rsidP="00FA04EE">
      <w:pPr>
        <w:pStyle w:val="ListBullet"/>
      </w:pPr>
      <w:r w:rsidRPr="00FA04EE">
        <w:rPr>
          <w:rStyle w:val="SpecialBold"/>
        </w:rPr>
        <w:t>1 elective unit</w:t>
      </w:r>
      <w:r w:rsidRPr="00FA04EE">
        <w:t xml:space="preserve"> may be selected from the remaining elective units listed below, or any currently endorsed Training Package or accredited course at the same qualification level.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rPr>
          <w:rStyle w:val="SpecialBold"/>
        </w:rPr>
        <w:t>Core unit</w:t>
      </w:r>
    </w:p>
    <w:p w:rsidR="00000000" w:rsidRPr="00FA04EE" w:rsidP="00FA04EE">
      <w:pPr>
        <w:pStyle w:val="BodyText"/>
      </w:pPr>
    </w:p>
    <w:p w:rsidR="007F5A45" w:rsidP="00FA04EE">
      <w:pPr>
        <w:pStyle w:val="BodyText"/>
      </w:pPr>
      <w:r w:rsidRPr="00FA04EE">
        <w:t>BSBWHS201A Contribute to health and safety of self and others</w:t>
      </w:r>
    </w:p>
    <w:p w:rsidR="007F5A45" w:rsidP="00FA04EE">
      <w:pPr>
        <w:pStyle w:val="BodyText"/>
      </w:pPr>
    </w:p>
    <w:p w:rsidR="00000000" w:rsidRPr="00FA04EE" w:rsidP="00FA04EE">
      <w:pPr>
        <w:pStyle w:val="BodyText"/>
      </w:pPr>
      <w:r w:rsidRPr="00FA04EE">
        <w:rPr>
          <w:rStyle w:val="SpecialBold"/>
        </w:rPr>
        <w:t>Elective units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rPr>
          <w:rStyle w:val="SpecialBold"/>
        </w:rPr>
        <w:t>General Administration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t>BSBADM101A Use business equipment and resources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rPr>
          <w:rStyle w:val="SpecialBold"/>
        </w:rPr>
        <w:t>Industry Context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t>BSBIND201A Work effectively in a business environment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rPr>
          <w:rStyle w:val="SpecialBold"/>
        </w:rPr>
        <w:t>Interpersonal Communication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t>BSBCMM101A Apply basic communication skills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rPr>
          <w:rStyle w:val="SpecialBold"/>
        </w:rPr>
        <w:t>IT Use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t>BSBITU101A Operate a persona</w:t>
      </w:r>
      <w:r w:rsidRPr="00FA04EE">
        <w:t>l computer</w:t>
      </w:r>
    </w:p>
    <w:p w:rsidR="00000000" w:rsidRPr="00FA04EE" w:rsidP="00FA04EE">
      <w:pPr>
        <w:pStyle w:val="BodyText"/>
      </w:pPr>
      <w:r w:rsidRPr="00FA04EE">
        <w:t>BSBITU102A Develop keyboard skills</w:t>
      </w:r>
    </w:p>
    <w:p w:rsidR="00000000" w:rsidRPr="00FA04EE" w:rsidP="00FA04EE">
      <w:pPr>
        <w:pStyle w:val="BodyText"/>
      </w:pPr>
      <w:r w:rsidRPr="00FA04EE">
        <w:t>BSBITU201A Produce simple word processed document</w:t>
      </w:r>
    </w:p>
    <w:p w:rsidR="00000000" w:rsidRPr="00FA04EE" w:rsidP="00FA04EE">
      <w:pPr>
        <w:pStyle w:val="BodyText"/>
      </w:pPr>
      <w:r w:rsidRPr="00FA04EE">
        <w:t>BSBITU202A Create and use spreadsheets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rPr>
          <w:rStyle w:val="SpecialBold"/>
        </w:rPr>
        <w:t>Learning and Development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t>BSBLED101A Plan skills development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rPr>
          <w:rStyle w:val="SpecialBold"/>
        </w:rPr>
        <w:t>Sustainability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t xml:space="preserve">BSBSUS201A Participate in environmentally </w:t>
      </w:r>
      <w:r w:rsidRPr="00FA04EE">
        <w:t>sustainable work practices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rPr>
          <w:rStyle w:val="SpecialBold"/>
        </w:rPr>
        <w:t>Workplace Effectiveness</w:t>
      </w:r>
    </w:p>
    <w:p w:rsidR="00000000" w:rsidRPr="00FA04EE" w:rsidP="00FA04EE">
      <w:pPr>
        <w:pStyle w:val="BodyText"/>
      </w:pPr>
    </w:p>
    <w:p w:rsidR="00000000" w:rsidRPr="00FA04EE" w:rsidP="00FA04EE">
      <w:pPr>
        <w:pStyle w:val="BodyText"/>
      </w:pPr>
      <w:r w:rsidRPr="00FA04EE">
        <w:t>BSBWOR202A Organise and complete daily work activities</w:t>
      </w:r>
    </w:p>
    <w:p w:rsidR="00000000" w:rsidRPr="00FA04EE" w:rsidP="00FA04EE"/>
    <w:sectPr w:rsidSect="00FA04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EE" w:rsidRPr="007F5A45" w:rsidP="007F5A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A45" w:rsidP="00FA04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5A45" w:rsidP="00FA04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5A45" w:rsidP="00FA04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EE" w:rsidRPr="007F5A45" w:rsidP="007F5A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4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A45" w:rsidRPr="002D2AF8" w:rsidP="00FA04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BSB10112 Certificate I in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7F5A45" w:rsidP="00FA04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346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40F0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4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4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4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4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4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4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4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4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4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4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4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4EE"/>
  </w:style>
  <w:style w:type="character" w:customStyle="1" w:styleId="Heading1Char">
    <w:name w:val="Heading 1 Char"/>
    <w:basedOn w:val="DefaultParagraphFont"/>
    <w:link w:val="Heading1"/>
    <w:rsid w:val="00FA04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4E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4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04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04EE"/>
    <w:rPr>
      <w:b/>
      <w:spacing w:val="0"/>
    </w:rPr>
  </w:style>
  <w:style w:type="character" w:styleId="Emphasis">
    <w:name w:val="Emphasis"/>
    <w:basedOn w:val="DefaultParagraphFont"/>
    <w:qFormat/>
    <w:rsid w:val="00FA04EE"/>
    <w:rPr>
      <w:i/>
    </w:rPr>
  </w:style>
  <w:style w:type="paragraph" w:customStyle="1" w:styleId="SuperHeading">
    <w:name w:val="SuperHeading"/>
    <w:basedOn w:val="Normal"/>
    <w:rsid w:val="00FA04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4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A04E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A04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4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4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4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4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4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4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4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4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4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4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4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4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4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4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04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04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4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4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04E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04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4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4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4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4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4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4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4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4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04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4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4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4EE"/>
  </w:style>
  <w:style w:type="paragraph" w:styleId="TableofFigures">
    <w:name w:val="table of figures"/>
    <w:basedOn w:val="Normal"/>
    <w:next w:val="Normal"/>
    <w:semiHidden/>
    <w:rsid w:val="00FA04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4EE"/>
    <w:pPr>
      <w:numPr>
        <w:numId w:val="10"/>
      </w:numPr>
    </w:pPr>
  </w:style>
  <w:style w:type="character" w:customStyle="1" w:styleId="WingdingSymbols">
    <w:name w:val="Wingding Symbols"/>
    <w:rsid w:val="00FA04EE"/>
    <w:rPr>
      <w:rFonts w:ascii="Wingdings" w:hAnsi="Wingdings"/>
    </w:rPr>
  </w:style>
  <w:style w:type="paragraph" w:customStyle="1" w:styleId="TableHeading">
    <w:name w:val="Table Heading"/>
    <w:basedOn w:val="HeadingBase"/>
    <w:rsid w:val="00FA04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4EE"/>
    <w:rPr>
      <w:color w:val="0033CC"/>
      <w:u w:val="none"/>
    </w:rPr>
  </w:style>
  <w:style w:type="paragraph" w:customStyle="1" w:styleId="BodyTextRight">
    <w:name w:val="Body Text Right"/>
    <w:basedOn w:val="BodyText"/>
    <w:rsid w:val="00FA04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4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4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4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4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4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4EE"/>
    <w:rPr>
      <w:sz w:val="32"/>
    </w:rPr>
  </w:style>
  <w:style w:type="paragraph" w:customStyle="1" w:styleId="HeadingProcedure">
    <w:name w:val="Heading Procedure"/>
    <w:basedOn w:val="HeadingBase"/>
    <w:next w:val="Normal"/>
    <w:rsid w:val="00FA04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4EE"/>
    <w:pPr>
      <w:spacing w:before="60" w:after="60"/>
    </w:pPr>
  </w:style>
  <w:style w:type="paragraph" w:styleId="ListContinue">
    <w:name w:val="List Continue"/>
    <w:basedOn w:val="List"/>
    <w:rsid w:val="00FA04EE"/>
    <w:pPr>
      <w:ind w:firstLine="0"/>
    </w:pPr>
  </w:style>
  <w:style w:type="paragraph" w:customStyle="1" w:styleId="ListNote">
    <w:name w:val="List Note"/>
    <w:basedOn w:val="List"/>
    <w:rsid w:val="00FA04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4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4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4EE"/>
    <w:rPr>
      <w:rFonts w:ascii="Courier New" w:hAnsi="Courier New"/>
    </w:rPr>
  </w:style>
  <w:style w:type="paragraph" w:customStyle="1" w:styleId="NoteBullet">
    <w:name w:val="Note Bullet"/>
    <w:basedOn w:val="Note"/>
    <w:rsid w:val="00FA04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4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4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4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4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04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4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4EE"/>
    <w:rPr>
      <w:b/>
      <w:smallCaps/>
    </w:rPr>
  </w:style>
  <w:style w:type="paragraph" w:customStyle="1" w:styleId="TableListNumber">
    <w:name w:val="Table List Number"/>
    <w:basedOn w:val="ListNumber"/>
    <w:rsid w:val="00FA04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4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4EE"/>
    <w:pPr>
      <w:numPr>
        <w:numId w:val="8"/>
      </w:numPr>
    </w:pPr>
  </w:style>
  <w:style w:type="paragraph" w:customStyle="1" w:styleId="ListAlpha2">
    <w:name w:val="List Alpha 2"/>
    <w:basedOn w:val="List2"/>
    <w:rsid w:val="00FA04EE"/>
    <w:pPr>
      <w:numPr>
        <w:numId w:val="7"/>
      </w:numPr>
    </w:pPr>
  </w:style>
  <w:style w:type="paragraph" w:styleId="List2">
    <w:name w:val="List 2"/>
    <w:basedOn w:val="BodyText"/>
    <w:rsid w:val="00FA04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4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4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4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4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4EE"/>
    <w:pPr>
      <w:numPr>
        <w:numId w:val="2"/>
      </w:numPr>
    </w:pPr>
  </w:style>
  <w:style w:type="paragraph" w:styleId="ListBullet5">
    <w:name w:val="List Bullet 5"/>
    <w:basedOn w:val="List5"/>
    <w:rsid w:val="00FA04EE"/>
    <w:pPr>
      <w:numPr>
        <w:numId w:val="3"/>
      </w:numPr>
    </w:pPr>
  </w:style>
  <w:style w:type="paragraph" w:styleId="ListContinue2">
    <w:name w:val="List Continue 2"/>
    <w:basedOn w:val="List2"/>
    <w:rsid w:val="00FA04EE"/>
    <w:pPr>
      <w:ind w:firstLine="0"/>
    </w:pPr>
  </w:style>
  <w:style w:type="paragraph" w:styleId="ListContinue3">
    <w:name w:val="List Continue 3"/>
    <w:basedOn w:val="List3"/>
    <w:rsid w:val="00FA04EE"/>
    <w:pPr>
      <w:ind w:left="1021" w:firstLine="0"/>
    </w:pPr>
  </w:style>
  <w:style w:type="paragraph" w:styleId="ListContinue4">
    <w:name w:val="List Continue 4"/>
    <w:basedOn w:val="List4"/>
    <w:rsid w:val="00FA04EE"/>
    <w:pPr>
      <w:ind w:firstLine="0"/>
    </w:pPr>
  </w:style>
  <w:style w:type="paragraph" w:styleId="ListContinue5">
    <w:name w:val="List Continue 5"/>
    <w:basedOn w:val="List5"/>
    <w:rsid w:val="00FA04EE"/>
    <w:pPr>
      <w:ind w:firstLine="0"/>
    </w:pPr>
  </w:style>
  <w:style w:type="paragraph" w:styleId="ListNumber3">
    <w:name w:val="List Number 3"/>
    <w:basedOn w:val="List3"/>
    <w:rsid w:val="00FA04EE"/>
    <w:pPr>
      <w:numPr>
        <w:numId w:val="4"/>
      </w:numPr>
    </w:pPr>
  </w:style>
  <w:style w:type="paragraph" w:styleId="ListNumber4">
    <w:name w:val="List Number 4"/>
    <w:basedOn w:val="List4"/>
    <w:rsid w:val="00FA04EE"/>
    <w:pPr>
      <w:numPr>
        <w:numId w:val="5"/>
      </w:numPr>
    </w:pPr>
  </w:style>
  <w:style w:type="paragraph" w:styleId="ListNumber5">
    <w:name w:val="List Number 5"/>
    <w:basedOn w:val="List5"/>
    <w:rsid w:val="00FA04EE"/>
    <w:pPr>
      <w:numPr>
        <w:numId w:val="6"/>
      </w:numPr>
    </w:pPr>
  </w:style>
  <w:style w:type="paragraph" w:styleId="BlockText">
    <w:name w:val="Block Text"/>
    <w:basedOn w:val="Normal"/>
    <w:rsid w:val="00FA04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4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4EE"/>
    <w:rPr>
      <w:sz w:val="16"/>
      <w:vertAlign w:val="superscript"/>
    </w:rPr>
  </w:style>
  <w:style w:type="character" w:customStyle="1" w:styleId="Symbols">
    <w:name w:val="Symbols"/>
    <w:basedOn w:val="DefaultParagraphFont"/>
    <w:rsid w:val="00FA04EE"/>
    <w:rPr>
      <w:rFonts w:ascii="Symbol" w:hAnsi="Symbol"/>
    </w:rPr>
  </w:style>
  <w:style w:type="character" w:customStyle="1" w:styleId="MenuOptions">
    <w:name w:val="Menu Options"/>
    <w:basedOn w:val="DefaultParagraphFont"/>
    <w:rsid w:val="00FA04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4EE"/>
    <w:rPr>
      <w:b/>
    </w:rPr>
  </w:style>
  <w:style w:type="character" w:customStyle="1" w:styleId="Underlined">
    <w:name w:val="Underlined"/>
    <w:basedOn w:val="DefaultParagraphFont"/>
    <w:rsid w:val="00FA04EE"/>
    <w:rPr>
      <w:u w:val="single"/>
    </w:rPr>
  </w:style>
  <w:style w:type="paragraph" w:customStyle="1" w:styleId="TableBodyTextRight">
    <w:name w:val="Table Body Text Right"/>
    <w:basedOn w:val="TableBodyText"/>
    <w:rsid w:val="00FA04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4EE"/>
    <w:rPr>
      <w:sz w:val="18"/>
    </w:rPr>
  </w:style>
  <w:style w:type="paragraph" w:customStyle="1" w:styleId="BodySmallRight">
    <w:name w:val="Body Small Right"/>
    <w:basedOn w:val="BodyTextRight"/>
    <w:rsid w:val="00FA04EE"/>
    <w:rPr>
      <w:sz w:val="18"/>
      <w:szCs w:val="18"/>
    </w:rPr>
  </w:style>
  <w:style w:type="paragraph" w:customStyle="1" w:styleId="MarginEdition">
    <w:name w:val="Margin Edition"/>
    <w:basedOn w:val="MarginNote"/>
    <w:rsid w:val="00FA04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4EE"/>
    <w:rPr>
      <w:sz w:val="2"/>
      <w:szCs w:val="2"/>
    </w:rPr>
  </w:style>
  <w:style w:type="character" w:customStyle="1" w:styleId="Small">
    <w:name w:val="Small"/>
    <w:basedOn w:val="DefaultParagraphFont"/>
    <w:rsid w:val="00FA04EE"/>
    <w:rPr>
      <w:sz w:val="16"/>
    </w:rPr>
  </w:style>
  <w:style w:type="paragraph" w:customStyle="1" w:styleId="WideTable">
    <w:name w:val="Wide Table"/>
    <w:basedOn w:val="Normal"/>
    <w:rsid w:val="00FA04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4EE"/>
  </w:style>
  <w:style w:type="paragraph" w:styleId="Quote">
    <w:name w:val="Quote"/>
    <w:basedOn w:val="Heading1"/>
    <w:link w:val="QuoteChar"/>
    <w:qFormat/>
    <w:rsid w:val="00FA04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4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4EE"/>
    <w:pPr>
      <w:pageBreakBefore/>
    </w:pPr>
  </w:style>
  <w:style w:type="paragraph" w:customStyle="1" w:styleId="Border">
    <w:name w:val="Border"/>
    <w:basedOn w:val="Normal"/>
    <w:qFormat/>
    <w:rsid w:val="00FA04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4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4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4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4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4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4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4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4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4EE"/>
    <w:rPr>
      <w:u w:val="single"/>
    </w:rPr>
  </w:style>
  <w:style w:type="paragraph" w:styleId="BalloonText">
    <w:name w:val="Balloon Text"/>
    <w:basedOn w:val="Normal"/>
    <w:link w:val="BalloonTextChar"/>
    <w:rsid w:val="00FA04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4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4E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4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4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4E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3629</Characters>
  <Application>Microsoft Office Word</Application>
  <DocSecurity>0</DocSecurity>
  <Lines>147</Lines>
  <Paragraphs>83</Paragraphs>
  <ScaleCrop>false</ScaleCrop>
  <Company>Author-it Software Corporation Ltd.</Company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BSB10112 Certificate I in Business</dc:title>
  <dc:subject>Approved</dc:subject>
  <dc:creator>Innovation and Business Skills Australia</dc:creator>
  <cp:keywords>Release: 2</cp:keywords>
  <dc:description>Review Date: 12 April 2008</dc:description>
  <cp:lastModifiedBy>TPCMS</cp:lastModifiedBy>
  <cp:revision>3</cp:revision>
  <dcterms:created xsi:type="dcterms:W3CDTF">2013-08-27T02:20:00Z</dcterms:created>
  <dcterms:modified xsi:type="dcterms:W3CDTF">2013-08-27T02:20:00Z</dcterms:modified>
</cp:coreProperties>
</file>