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C8D" w:rsidP="005C5C8D">
      <w:pPr>
        <w:pStyle w:val="Title"/>
      </w:pPr>
      <w:r>
        <w:fldChar w:fldCharType="begin"/>
      </w:r>
      <w:r>
        <w:instrText xml:space="preserve"> TITLE   \* MERGEFORMAT </w:instrText>
      </w:r>
      <w:r>
        <w:fldChar w:fldCharType="separate"/>
      </w:r>
      <w:r>
        <w:t>BSBWOR404A Develop work priorities</w:t>
      </w:r>
      <w:r>
        <w:fldChar w:fldCharType="end"/>
      </w:r>
    </w:p>
    <w:p w:rsidR="005C5C8D" w:rsidP="005C5C8D">
      <w:pPr>
        <w:pStyle w:val="Version"/>
        <w:sectPr w:rsidSect="00D934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457" w:rsidP="00D93457">
      <w:pPr>
        <w:pStyle w:val="SuperHeading"/>
      </w:pPr>
      <w:r w:rsidRPr="00D93457">
        <w:t>BSBWOR404A Develop work priorities</w:t>
      </w:r>
    </w:p>
    <w:p w:rsidR="00000000" w:rsidRPr="00D93457" w:rsidP="00D93457">
      <w:pPr>
        <w:pStyle w:val="Heading1"/>
      </w:pPr>
      <w:bookmarkStart w:id="1" w:name="O_385159"/>
      <w:bookmarkEnd w:id="1"/>
      <w:r w:rsidRPr="00D93457">
        <w:t>Modification History</w:t>
      </w:r>
    </w:p>
    <w:p w:rsidR="00000000" w:rsidRPr="00D93457" w:rsidP="00D93457">
      <w:pPr>
        <w:pStyle w:val="BodyText"/>
      </w:pPr>
      <w:r w:rsidRPr="00D93457">
        <w:t>Not Applicable</w:t>
      </w:r>
    </w:p>
    <w:p w:rsidR="00000000" w:rsidRPr="00D93457" w:rsidP="00D93457">
      <w:pPr>
        <w:pStyle w:val="AllowPageBreak"/>
      </w:pPr>
    </w:p>
    <w:p w:rsidR="00000000" w:rsidRPr="00D93457" w:rsidP="00D93457">
      <w:pPr>
        <w:pStyle w:val="Heading1"/>
      </w:pPr>
      <w:bookmarkStart w:id="2" w:name="O_400477"/>
      <w:bookmarkEnd w:id="2"/>
      <w:r w:rsidRPr="00D93457">
        <w:t>Unit Descriptor</w:t>
      </w:r>
    </w:p>
    <w:p w:rsidR="00000000" w:rsidRPr="00D93457" w:rsidP="00D93457">
      <w:pPr>
        <w:pStyle w:val="BodyText"/>
      </w:pPr>
      <w:r w:rsidRPr="00D93457">
        <w:t>This unit describes the performance outcomes, skills and knowledge required to plan one's own work schedules, to monitor and to obta</w:t>
      </w:r>
      <w:r w:rsidRPr="00D93457">
        <w:t>in feedback on work performance and development.  It also addresses the requirement to take responsibility for one's own career planning and professional development.</w:t>
      </w:r>
    </w:p>
    <w:p w:rsidR="00000000" w:rsidRPr="00D93457" w:rsidP="00D93457">
      <w:pPr>
        <w:pStyle w:val="BodyText"/>
      </w:pPr>
      <w:r w:rsidRPr="00D93457">
        <w:t>No licensing, legislative, regulatory or certification requirements apply to this unit at</w:t>
      </w:r>
      <w:r w:rsidRPr="00D93457">
        <w:t xml:space="preserve"> the time of endorsement.</w:t>
      </w:r>
    </w:p>
    <w:p w:rsidR="00000000" w:rsidRPr="00D93457" w:rsidP="00D93457">
      <w:pPr>
        <w:pStyle w:val="AllowPageBreak"/>
      </w:pPr>
    </w:p>
    <w:p w:rsidR="00000000" w:rsidRPr="00D93457" w:rsidP="00D93457">
      <w:pPr>
        <w:pStyle w:val="Heading1"/>
      </w:pPr>
      <w:bookmarkStart w:id="3" w:name="O_400478"/>
      <w:bookmarkEnd w:id="3"/>
      <w:r w:rsidRPr="00D93457">
        <w:t>Application of the Unit</w:t>
      </w:r>
    </w:p>
    <w:p w:rsidR="00000000" w:rsidRPr="00D93457" w:rsidP="00D93457">
      <w:pPr>
        <w:pStyle w:val="BodyText"/>
      </w:pPr>
      <w:r w:rsidRPr="00D93457">
        <w:t>This unit applies to individuals who are required to design their own work schedules and work plans, and to establish priorities for their work.  They will typically hold some responsibilit</w:t>
      </w:r>
      <w:r w:rsidRPr="00D93457">
        <w:t>ies for the work of others and have some autonomy in relation to their own role.</w:t>
      </w:r>
    </w:p>
    <w:p w:rsidR="00000000" w:rsidRPr="00D93457" w:rsidP="00D93457">
      <w:pPr>
        <w:pStyle w:val="AllowPageBreak"/>
      </w:pPr>
    </w:p>
    <w:p w:rsidR="00000000" w:rsidRPr="00D93457" w:rsidP="00D93457">
      <w:pPr>
        <w:pStyle w:val="Heading1"/>
      </w:pPr>
      <w:bookmarkStart w:id="4" w:name="O_400479"/>
      <w:bookmarkEnd w:id="4"/>
      <w:r w:rsidRPr="00D93457">
        <w:t>Licensing/Regulatory Information</w:t>
      </w:r>
    </w:p>
    <w:p w:rsidR="00000000" w:rsidRPr="00D93457" w:rsidP="00D93457">
      <w:pPr>
        <w:pStyle w:val="BodyText"/>
      </w:pPr>
      <w:r w:rsidRPr="00D93457">
        <w:t>Not Applicable</w:t>
      </w:r>
    </w:p>
    <w:p w:rsidR="00000000" w:rsidRPr="00D93457" w:rsidP="00D93457">
      <w:pPr>
        <w:pStyle w:val="AllowPageBreak"/>
      </w:pPr>
    </w:p>
    <w:p w:rsidR="00000000" w:rsidRPr="00D93457" w:rsidP="00D93457">
      <w:pPr>
        <w:pStyle w:val="Heading1"/>
      </w:pPr>
      <w:bookmarkStart w:id="5" w:name="O_400480"/>
      <w:bookmarkEnd w:id="5"/>
      <w:r w:rsidRPr="00D93457">
        <w:t>Pre-Requisites</w:t>
      </w:r>
    </w:p>
    <w:p w:rsidR="00000000" w:rsidRPr="00D93457" w:rsidP="00D93457">
      <w:pPr>
        <w:pStyle w:val="BodyText"/>
      </w:pPr>
      <w:r w:rsidRPr="00D93457">
        <w:t>Not Applicable</w:t>
      </w:r>
    </w:p>
    <w:p w:rsidR="00000000" w:rsidRPr="00D93457" w:rsidP="00D93457">
      <w:pPr>
        <w:pStyle w:val="AllowPageBreak"/>
      </w:pPr>
    </w:p>
    <w:p w:rsidR="00000000" w:rsidRPr="00D93457" w:rsidP="00D93457">
      <w:pPr>
        <w:pStyle w:val="Heading1"/>
      </w:pPr>
      <w:bookmarkStart w:id="6" w:name="O_400481"/>
      <w:bookmarkEnd w:id="6"/>
      <w:r w:rsidRPr="00D93457">
        <w:t>Employability Skills Information</w:t>
      </w:r>
    </w:p>
    <w:p w:rsidR="00000000" w:rsidRPr="00D93457" w:rsidP="00D93457">
      <w:pPr>
        <w:pStyle w:val="BodyText"/>
      </w:pPr>
      <w:r w:rsidRPr="00D93457">
        <w:t>This unit contains employability skills.</w:t>
      </w:r>
    </w:p>
    <w:p w:rsidR="00000000" w:rsidRPr="00D93457" w:rsidP="00D93457">
      <w:pPr>
        <w:pStyle w:val="AllowPageBreak"/>
      </w:pPr>
    </w:p>
    <w:p w:rsidR="00000000" w:rsidRPr="00D93457" w:rsidP="00D93457">
      <w:pPr>
        <w:pStyle w:val="Heading1"/>
      </w:pPr>
      <w:bookmarkStart w:id="7" w:name="O_400482"/>
      <w:bookmarkEnd w:id="7"/>
      <w:r w:rsidRPr="00D93457">
        <w:t>Elements and Performance Criteria Pre-Content</w:t>
      </w:r>
    </w:p>
    <w:tbl>
      <w:tblPr>
        <w:tblW w:w="0" w:type="auto"/>
        <w:tblLayout w:type="fixed"/>
        <w:tblCellMar>
          <w:left w:w="62" w:type="dxa"/>
          <w:right w:w="62" w:type="dxa"/>
        </w:tblCellMar>
        <w:tblLook w:val="0000"/>
      </w:tblPr>
      <w:tblGrid>
        <w:gridCol w:w="2454"/>
        <w:gridCol w:w="5960"/>
      </w:tblGrid>
      <w:tr w:rsidTr="00D93457">
        <w:tblPrEx>
          <w:tblW w:w="0" w:type="auto"/>
          <w:tblLayout w:type="fixed"/>
          <w:tblCellMar>
            <w:left w:w="62" w:type="dxa"/>
            <w:right w:w="62" w:type="dxa"/>
          </w:tblCellMar>
          <w:tblLook w:val="0000"/>
        </w:tblPrEx>
        <w:tc>
          <w:tcPr>
            <w:tcW w:w="24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3457">
            <w:pPr>
              <w:pStyle w:val="BodyText"/>
              <w:rPr>
                <w:lang w:val="en-NZ"/>
              </w:rPr>
            </w:pPr>
            <w:r w:rsidRPr="00D93457">
              <w:t>Elements describe the essential outcomes of a unit of competency.</w:t>
            </w:r>
          </w:p>
        </w:tc>
        <w:tc>
          <w:tcPr>
            <w:tcW w:w="59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3457" w:rsidP="00D93457">
            <w:pPr>
              <w:pStyle w:val="BodyText"/>
            </w:pPr>
            <w:r w:rsidRPr="00D93457">
              <w:t>Performance criteria describe the performance needed to demonstrate achievement of the element. Where bold italicised text is used, further information is detailed in the required skills and knowledge section and the range statement. Assessment of performa</w:t>
            </w:r>
            <w:r w:rsidRPr="00D93457">
              <w:t>nce is to be consistent with the evidence guide.</w:t>
            </w:r>
          </w:p>
        </w:tc>
      </w:tr>
    </w:tbl>
    <w:p w:rsidR="00000000" w:rsidRPr="00D93457" w:rsidP="00D93457">
      <w:pPr>
        <w:pStyle w:val="BodyText"/>
      </w:pPr>
    </w:p>
    <w:p w:rsidR="00000000" w:rsidRPr="00D93457" w:rsidP="00D93457">
      <w:pPr>
        <w:pStyle w:val="AllowPageBreak"/>
      </w:pPr>
    </w:p>
    <w:p w:rsidR="00000000" w:rsidRPr="00D93457" w:rsidP="00D93457">
      <w:pPr>
        <w:pStyle w:val="Heading1"/>
      </w:pPr>
      <w:bookmarkStart w:id="8" w:name="O_400483"/>
      <w:bookmarkEnd w:id="8"/>
      <w:r w:rsidRPr="00D93457">
        <w:t>Elements and Performance Criteria</w:t>
      </w:r>
    </w:p>
    <w:tbl>
      <w:tblPr>
        <w:tblW w:w="0" w:type="auto"/>
        <w:tblLayout w:type="fixed"/>
        <w:tblCellMar>
          <w:left w:w="62" w:type="dxa"/>
          <w:right w:w="62" w:type="dxa"/>
        </w:tblCellMar>
        <w:tblLook w:val="0000"/>
      </w:tblPr>
      <w:tblGrid>
        <w:gridCol w:w="3471"/>
        <w:gridCol w:w="5051"/>
      </w:tblGrid>
      <w:tr w:rsidTr="005C5C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BodyText"/>
            </w:pPr>
            <w:r w:rsidRPr="00D9345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SpecialBold"/>
              </w:rPr>
              <w:t>PERFORMANCE CRITERIA</w:t>
            </w:r>
          </w:p>
        </w:tc>
      </w:tr>
      <w:tr w:rsidTr="005C5C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List"/>
              <w:rPr>
                <w:lang w:val="en-NZ"/>
              </w:rPr>
            </w:pPr>
            <w:r w:rsidRPr="00D93457">
              <w:t>1.</w:t>
            </w:r>
            <w:r w:rsidRPr="00D93457">
              <w:tab/>
              <w:t>Plan and complete own work schedule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2"/>
            </w:pPr>
            <w:r w:rsidRPr="00D93457">
              <w:t>1.1.</w:t>
            </w:r>
            <w:r w:rsidRPr="00D93457">
              <w:tab/>
            </w:r>
            <w:r w:rsidRPr="00D93457">
              <w:rPr>
                <w:rStyle w:val="BoldandItalics"/>
              </w:rPr>
              <w:t>Workgroup</w:t>
            </w:r>
            <w:r w:rsidRPr="00D93457">
              <w:t xml:space="preserve"> plans are prepared to reflect consideration </w:t>
            </w:r>
            <w:r w:rsidRPr="00D93457">
              <w:t>of resources, client needs and workgroup targets</w:t>
            </w:r>
          </w:p>
          <w:p w:rsidR="00000000" w:rsidRPr="00D93457" w:rsidP="00D93457">
            <w:pPr>
              <w:pStyle w:val="List2"/>
            </w:pPr>
            <w:r w:rsidRPr="00D93457">
              <w:t>1.2.</w:t>
            </w:r>
            <w:r w:rsidRPr="00D93457">
              <w:tab/>
            </w:r>
            <w:r w:rsidRPr="00D93457">
              <w:rPr>
                <w:rStyle w:val="BoldandItalics"/>
              </w:rPr>
              <w:t>Work objectives</w:t>
            </w:r>
            <w:r w:rsidRPr="00D93457">
              <w:t xml:space="preserve"> and priorities are analysed and incorporated into personal schedules and responsibilities</w:t>
            </w:r>
          </w:p>
          <w:p w:rsidR="00000000" w:rsidRPr="00D93457" w:rsidP="00D93457">
            <w:pPr>
              <w:pStyle w:val="List2"/>
            </w:pPr>
            <w:r w:rsidRPr="00D93457">
              <w:t>1.3.</w:t>
            </w:r>
            <w:r w:rsidRPr="00D93457">
              <w:tab/>
            </w:r>
            <w:r w:rsidRPr="00D93457">
              <w:rPr>
                <w:rStyle w:val="BoldandItalics"/>
              </w:rPr>
              <w:t>Factors affecting the achievement of work objectives</w:t>
            </w:r>
            <w:r w:rsidRPr="00D93457">
              <w:t xml:space="preserve"> are identified and contingencies estab</w:t>
            </w:r>
            <w:r w:rsidRPr="00D93457">
              <w:t>lished and incorporated into work plans</w:t>
            </w:r>
          </w:p>
          <w:p w:rsidR="00000000" w:rsidP="00D93457">
            <w:pPr>
              <w:pStyle w:val="List2"/>
              <w:rPr>
                <w:lang w:val="en-NZ"/>
              </w:rPr>
            </w:pPr>
            <w:r w:rsidRPr="00D93457">
              <w:t>1.4.</w:t>
            </w:r>
            <w:r w:rsidRPr="00D93457">
              <w:tab/>
            </w:r>
            <w:r w:rsidRPr="00D93457">
              <w:rPr>
                <w:rStyle w:val="BoldandItalics"/>
              </w:rPr>
              <w:t>Business technology</w:t>
            </w:r>
            <w:r w:rsidRPr="00D93457">
              <w:t xml:space="preserve"> is used efficiently and effectively to manage and monitor planning completion and scheduling of tasks</w:t>
            </w:r>
          </w:p>
        </w:tc>
      </w:tr>
      <w:tr w:rsidTr="005C5C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List"/>
              <w:rPr>
                <w:lang w:val="en-NZ"/>
              </w:rPr>
            </w:pPr>
            <w:r w:rsidRPr="00D93457">
              <w:t>2.</w:t>
            </w:r>
            <w:r w:rsidRPr="00D93457">
              <w:tab/>
              <w:t>Monitor own work performance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2"/>
            </w:pPr>
            <w:r w:rsidRPr="00D93457">
              <w:t>2.1.</w:t>
            </w:r>
            <w:r w:rsidRPr="00D93457">
              <w:tab/>
              <w:t>Personal performance standards are identified and a</w:t>
            </w:r>
            <w:r w:rsidRPr="00D93457">
              <w:t>nalysed through self-assessment and feedback from others on the achievement of work objectives</w:t>
            </w:r>
          </w:p>
          <w:p w:rsidR="00000000" w:rsidRPr="00D93457" w:rsidP="00D93457">
            <w:pPr>
              <w:pStyle w:val="List2"/>
            </w:pPr>
            <w:r w:rsidRPr="00D93457">
              <w:t>2.2.</w:t>
            </w:r>
            <w:r w:rsidRPr="00D93457">
              <w:tab/>
            </w:r>
            <w:r w:rsidRPr="00D93457">
              <w:rPr>
                <w:rStyle w:val="BoldandItalics"/>
              </w:rPr>
              <w:t>Feedback on performance</w:t>
            </w:r>
            <w:r w:rsidRPr="00D93457">
              <w:t xml:space="preserve"> is actively sought from colleagues and clients and evaluated in context of individual and group requirements</w:t>
            </w:r>
          </w:p>
          <w:p w:rsidR="00000000" w:rsidP="00D93457">
            <w:pPr>
              <w:pStyle w:val="List2"/>
              <w:rPr>
                <w:lang w:val="en-NZ"/>
              </w:rPr>
            </w:pPr>
            <w:r w:rsidRPr="00D93457">
              <w:t>2.3.</w:t>
            </w:r>
            <w:r w:rsidRPr="00D93457">
              <w:tab/>
              <w:t xml:space="preserve">Variations in the </w:t>
            </w:r>
            <w:r w:rsidRPr="00D93457">
              <w:t>quality of service and products are routinely identified and reported in accordance with organisational requirements</w:t>
            </w:r>
          </w:p>
        </w:tc>
      </w:tr>
      <w:tr w:rsidTr="005C5C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List"/>
              <w:rPr>
                <w:lang w:val="en-NZ"/>
              </w:rPr>
            </w:pPr>
            <w:r w:rsidRPr="00D93457">
              <w:t>3.</w:t>
            </w:r>
            <w:r w:rsidRPr="00D93457">
              <w:tab/>
              <w:t>Coordinate professional development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2"/>
            </w:pPr>
            <w:r w:rsidRPr="00D93457">
              <w:t>3.1.</w:t>
            </w:r>
            <w:r w:rsidRPr="00D93457">
              <w:tab/>
              <w:t>Personal knowledge and skills are assessed against organisational benchmarks to determine deve</w:t>
            </w:r>
            <w:r w:rsidRPr="00D93457">
              <w:t>lopment needs and priorities</w:t>
            </w:r>
          </w:p>
          <w:p w:rsidR="00000000" w:rsidRPr="00D93457" w:rsidP="00D93457">
            <w:pPr>
              <w:pStyle w:val="List2"/>
            </w:pPr>
            <w:r w:rsidRPr="00D93457">
              <w:t>3.2.</w:t>
            </w:r>
            <w:r w:rsidRPr="00D93457">
              <w:tab/>
              <w:t>Opportunities for improvement and sources of learning are researched and planned in liaison with colleagues</w:t>
            </w:r>
          </w:p>
          <w:p w:rsidR="00000000" w:rsidRPr="00D93457" w:rsidP="00D93457">
            <w:pPr>
              <w:pStyle w:val="List2"/>
            </w:pPr>
            <w:r w:rsidRPr="00D93457">
              <w:t>3.3.</w:t>
            </w:r>
            <w:r w:rsidRPr="00D93457">
              <w:tab/>
            </w:r>
            <w:r w:rsidRPr="00D93457">
              <w:rPr>
                <w:rStyle w:val="BoldandItalics"/>
              </w:rPr>
              <w:t>Feedback</w:t>
            </w:r>
            <w:r w:rsidRPr="00D93457">
              <w:t xml:space="preserve"> is used to identify and develop ways to improve competence within available opportunities</w:t>
            </w:r>
          </w:p>
          <w:p w:rsidR="00000000" w:rsidRPr="00D93457" w:rsidP="00D93457">
            <w:pPr>
              <w:pStyle w:val="List2"/>
            </w:pPr>
            <w:r w:rsidRPr="00D93457">
              <w:t>3.4.</w:t>
            </w:r>
            <w:r w:rsidRPr="00D93457">
              <w:tab/>
              <w:t>New s</w:t>
            </w:r>
            <w:r w:rsidRPr="00D93457">
              <w:t xml:space="preserve">kills are identified and </w:t>
            </w:r>
            <w:r w:rsidRPr="00D93457">
              <w:rPr>
                <w:rStyle w:val="BoldandItalics"/>
              </w:rPr>
              <w:t>professional development activities</w:t>
            </w:r>
            <w:r w:rsidRPr="00D93457">
              <w:t xml:space="preserve"> are accessed and completed to facilitate continuous learning and career development</w:t>
            </w:r>
          </w:p>
          <w:p w:rsidR="00000000" w:rsidRPr="00D93457" w:rsidP="00D93457">
            <w:pPr>
              <w:pStyle w:val="List2"/>
            </w:pPr>
            <w:r w:rsidRPr="00D93457">
              <w:t>3.5.</w:t>
            </w:r>
            <w:r w:rsidRPr="00D93457">
              <w:tab/>
              <w:t>Records and documents relating to achievements and assessments are stored and maintained in accordance wit</w:t>
            </w:r>
            <w:r w:rsidRPr="00D93457">
              <w:t xml:space="preserve">h </w:t>
            </w:r>
            <w:r w:rsidRPr="00D93457">
              <w:t>organisational requirements</w:t>
            </w:r>
          </w:p>
        </w:tc>
      </w:tr>
    </w:tbl>
    <w:p w:rsidR="00000000" w:rsidRPr="00D93457" w:rsidP="00D93457">
      <w:pPr>
        <w:pStyle w:val="BodyText"/>
      </w:pPr>
    </w:p>
    <w:p w:rsidR="00000000" w:rsidRPr="00D93457" w:rsidP="00D93457">
      <w:pPr>
        <w:pStyle w:val="AllowPageBreak"/>
      </w:pPr>
    </w:p>
    <w:p w:rsidR="00000000" w:rsidRPr="00D93457" w:rsidP="00D93457">
      <w:pPr>
        <w:pStyle w:val="Heading1"/>
      </w:pPr>
      <w:bookmarkStart w:id="9" w:name="O_400484"/>
      <w:bookmarkEnd w:id="9"/>
      <w:r w:rsidRPr="00D93457">
        <w:t>Required Skills and Knowledge</w:t>
      </w:r>
    </w:p>
    <w:tbl>
      <w:tblPr>
        <w:tblW w:w="0" w:type="auto"/>
        <w:tblLayout w:type="fixed"/>
        <w:tblCellMar>
          <w:left w:w="62" w:type="dxa"/>
          <w:right w:w="62" w:type="dxa"/>
        </w:tblCellMar>
        <w:tblLook w:val="0000"/>
      </w:tblPr>
      <w:tblGrid>
        <w:gridCol w:w="8522"/>
      </w:tblGrid>
      <w:tr w:rsidTr="005C5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t>This section describes the skills and knowledge required for this unit.</w:t>
            </w:r>
          </w:p>
        </w:tc>
      </w:tr>
      <w:tr w:rsidTr="005C5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SpecialBold"/>
              </w:rPr>
              <w:t>Required skills</w:t>
            </w:r>
          </w:p>
        </w:tc>
      </w:tr>
      <w:tr w:rsidTr="005C5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Bullet"/>
            </w:pPr>
            <w:r w:rsidRPr="00D93457">
              <w:t>learning skills to recognise and develop new and necessary skills and knowledge</w:t>
            </w:r>
          </w:p>
          <w:p w:rsidR="00000000" w:rsidRPr="00D93457" w:rsidP="00D93457">
            <w:pPr>
              <w:pStyle w:val="ListBullet"/>
            </w:pPr>
            <w:r w:rsidRPr="00D93457">
              <w:t>literacy skills to understand the organisation's policies, procedures and communications, to write personal work plans and professional development plans, and to request and receive feedback about performance</w:t>
            </w:r>
          </w:p>
          <w:p w:rsidR="00000000" w:rsidRPr="00D93457" w:rsidP="00D93457">
            <w:pPr>
              <w:pStyle w:val="ListBullet"/>
            </w:pPr>
            <w:r w:rsidRPr="00D93457">
              <w:t>organising skills to prioritise, manage time an</w:t>
            </w:r>
            <w:r w:rsidRPr="00D93457">
              <w:t>d meet deadlines</w:t>
            </w:r>
          </w:p>
          <w:p w:rsidR="00000000" w:rsidP="00D93457">
            <w:pPr>
              <w:pStyle w:val="ListBullet"/>
              <w:rPr>
                <w:lang w:val="en-NZ"/>
              </w:rPr>
            </w:pPr>
            <w:r w:rsidRPr="00D93457">
              <w:t>problem solving skills to develop contingency plans</w:t>
            </w:r>
          </w:p>
        </w:tc>
      </w:tr>
      <w:tr w:rsidTr="005C5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SpecialBold"/>
              </w:rPr>
              <w:t>Required knowledge</w:t>
            </w:r>
          </w:p>
        </w:tc>
      </w:tr>
      <w:tr w:rsidTr="005C5C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Bullet"/>
            </w:pPr>
            <w:r w:rsidRPr="00D93457">
              <w:t>knowledge of relevant business technology applications to schedule tasks and plan work</w:t>
            </w:r>
          </w:p>
          <w:p w:rsidR="00000000" w:rsidRPr="00D93457" w:rsidP="00D93457">
            <w:pPr>
              <w:pStyle w:val="ListBullet"/>
            </w:pPr>
            <w:r w:rsidRPr="00D93457">
              <w:t>knowledge of techniques to prepare personal plans and establish priorities</w:t>
            </w:r>
          </w:p>
          <w:p w:rsidR="00000000" w:rsidRPr="00D93457" w:rsidP="00D93457">
            <w:pPr>
              <w:pStyle w:val="ListBullet"/>
            </w:pPr>
            <w:r w:rsidRPr="00D93457">
              <w:t>methods to identify and prioritise personal learning needs</w:t>
            </w:r>
          </w:p>
          <w:p w:rsidR="00000000" w:rsidRPr="00D93457" w:rsidP="00D93457">
            <w:pPr>
              <w:pStyle w:val="ListBullet"/>
            </w:pPr>
            <w:r w:rsidRPr="00D93457">
              <w:t xml:space="preserve">understanding of a range of professional development options </w:t>
            </w:r>
          </w:p>
          <w:p w:rsidR="00000000" w:rsidRPr="00D93457" w:rsidP="00D93457">
            <w:pPr>
              <w:pStyle w:val="ListBullet"/>
            </w:pPr>
            <w:r w:rsidRPr="00D93457">
              <w:t>understanding of methods to elicit, analyse and interpret feedback</w:t>
            </w:r>
          </w:p>
          <w:p w:rsidR="00000000" w:rsidRPr="00D93457" w:rsidP="00D93457">
            <w:pPr>
              <w:pStyle w:val="ListBullet"/>
            </w:pPr>
            <w:r w:rsidRPr="00D93457">
              <w:t>understanding of methods to evaluate own performance</w:t>
            </w:r>
          </w:p>
        </w:tc>
      </w:tr>
    </w:tbl>
    <w:p w:rsidR="00000000" w:rsidRPr="00D93457" w:rsidP="00D93457">
      <w:pPr>
        <w:pStyle w:val="BodyText"/>
      </w:pPr>
    </w:p>
    <w:p w:rsidR="00000000" w:rsidRPr="00D93457" w:rsidP="00D93457">
      <w:pPr>
        <w:pStyle w:val="AllowPageBreak"/>
      </w:pPr>
    </w:p>
    <w:p w:rsidR="00000000" w:rsidRPr="00D93457" w:rsidP="00D93457">
      <w:pPr>
        <w:pStyle w:val="Heading1"/>
      </w:pPr>
      <w:bookmarkStart w:id="10" w:name="O_400485"/>
      <w:bookmarkEnd w:id="10"/>
      <w:r w:rsidRPr="00D93457">
        <w:t>Evidence Guide</w:t>
      </w:r>
    </w:p>
    <w:tbl>
      <w:tblPr>
        <w:tblW w:w="0" w:type="auto"/>
        <w:tblLayout w:type="fixed"/>
        <w:tblCellMar>
          <w:left w:w="62" w:type="dxa"/>
          <w:right w:w="62" w:type="dxa"/>
        </w:tblCellMar>
        <w:tblLook w:val="0000"/>
      </w:tblPr>
      <w:tblGrid>
        <w:gridCol w:w="3527"/>
        <w:gridCol w:w="4995"/>
      </w:tblGrid>
      <w:tr w:rsidTr="005C5C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t>The evidence guide provides advice on assessment and must be read in conjunction with the performance criteria, required skills and knowledge, range statement and the Assessment Guidelines for the Training Package.</w:t>
            </w:r>
          </w:p>
        </w:tc>
      </w:tr>
      <w:tr w:rsidTr="005C5C8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SpecialBold"/>
              </w:rPr>
              <w:t>Overview of assessment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p>
        </w:tc>
      </w:tr>
      <w:tr w:rsidTr="005C5C8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SpecialBold"/>
              </w:rPr>
              <w:t>Critical aspects for assessment and evidence required to demonstrate competency in this unit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BodyText"/>
            </w:pPr>
            <w:r w:rsidRPr="00D93457">
              <w:t>Evidence of the following is essential:</w:t>
            </w:r>
          </w:p>
          <w:p w:rsidR="00000000" w:rsidRPr="00D93457" w:rsidP="00D93457">
            <w:pPr>
              <w:pStyle w:val="ListBullet"/>
            </w:pPr>
            <w:r w:rsidRPr="00D93457">
              <w:t>preparing and communicating own work plan</w:t>
            </w:r>
          </w:p>
          <w:p w:rsidR="00000000" w:rsidRPr="00D93457" w:rsidP="00D93457">
            <w:pPr>
              <w:pStyle w:val="ListBullet"/>
            </w:pPr>
            <w:r w:rsidRPr="00D93457">
              <w:t>scheduling work objectives and tasks to support the ach</w:t>
            </w:r>
            <w:r w:rsidRPr="00D93457">
              <w:t>ievement of goals</w:t>
            </w:r>
          </w:p>
          <w:p w:rsidR="00000000" w:rsidRPr="00D93457" w:rsidP="00D93457">
            <w:pPr>
              <w:pStyle w:val="ListBullet"/>
            </w:pPr>
            <w:r w:rsidRPr="00D93457">
              <w:t>seeking and acting on feedback from clients and colleagues</w:t>
            </w:r>
          </w:p>
          <w:p w:rsidR="00000000" w:rsidRPr="00D93457" w:rsidP="00D93457">
            <w:pPr>
              <w:pStyle w:val="ListBullet"/>
            </w:pPr>
            <w:r w:rsidRPr="00D93457">
              <w:t>reviewing own work performance against achievements through self-assessment</w:t>
            </w:r>
          </w:p>
          <w:p w:rsidR="00000000" w:rsidRPr="00D93457" w:rsidP="00D93457">
            <w:pPr>
              <w:pStyle w:val="ListBullet"/>
            </w:pPr>
            <w:r w:rsidRPr="00D93457">
              <w:t>accessing learning opportunities to extend own personal work competencies</w:t>
            </w:r>
          </w:p>
          <w:p w:rsidR="00000000" w:rsidP="00D93457">
            <w:pPr>
              <w:pStyle w:val="ListBullet"/>
              <w:rPr>
                <w:lang w:val="en-NZ"/>
              </w:rPr>
            </w:pPr>
            <w:r w:rsidRPr="00D93457">
              <w:t>using business technology to monitor self development.</w:t>
            </w:r>
          </w:p>
        </w:tc>
      </w:tr>
      <w:tr w:rsidTr="005C5C8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SpecialBold"/>
              </w:rPr>
              <w:t>Context of and specific resources for assessment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BodyText"/>
            </w:pPr>
            <w:r w:rsidRPr="00D93457">
              <w:t>Assessment must ensure:</w:t>
            </w:r>
          </w:p>
          <w:p w:rsidR="00000000" w:rsidP="00D93457">
            <w:pPr>
              <w:pStyle w:val="ListBullet"/>
              <w:rPr>
                <w:lang w:val="en-NZ"/>
              </w:rPr>
            </w:pPr>
            <w:r w:rsidRPr="00D93457">
              <w:t>the learner and trainer should have access to appropriate documentation and resources normally used in the workplace</w:t>
            </w:r>
          </w:p>
        </w:tc>
      </w:tr>
      <w:tr w:rsidTr="005C5C8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SpecialBold"/>
              </w:rPr>
              <w:t>Method o</w:t>
            </w:r>
            <w:r w:rsidRPr="00D93457">
              <w:rPr>
                <w:rStyle w:val="SpecialBold"/>
              </w:rPr>
              <w:t>f assessment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BodyText"/>
            </w:pPr>
            <w:r w:rsidRPr="00D93457">
              <w:t>A range of assessment methods should be used to assess practical skills and knowledge. The following examples are appropriate for this unit:</w:t>
            </w:r>
          </w:p>
          <w:p w:rsidR="00000000" w:rsidRPr="00D93457" w:rsidP="00D93457">
            <w:pPr>
              <w:pStyle w:val="ListBullet"/>
            </w:pPr>
            <w:r w:rsidRPr="00D93457">
              <w:t>direct questioning combined with review of portfolios of evidence and third party workplace reports o</w:t>
            </w:r>
            <w:r w:rsidRPr="00D93457">
              <w:t>f on-the-job performance by the candidate</w:t>
            </w:r>
          </w:p>
          <w:p w:rsidR="00000000" w:rsidRPr="00D93457" w:rsidP="00D93457">
            <w:pPr>
              <w:pStyle w:val="ListBullet"/>
            </w:pPr>
            <w:r w:rsidRPr="00D93457">
              <w:t>observation of performance in role plays</w:t>
            </w:r>
          </w:p>
          <w:p w:rsidR="00000000" w:rsidRPr="00D93457" w:rsidP="00D93457">
            <w:pPr>
              <w:pStyle w:val="ListBullet"/>
            </w:pPr>
            <w:r w:rsidRPr="00D93457">
              <w:t>observation of presentations</w:t>
            </w:r>
          </w:p>
          <w:p w:rsidR="00000000" w:rsidP="00D93457">
            <w:pPr>
              <w:pStyle w:val="ListBullet"/>
              <w:rPr>
                <w:lang w:val="en-NZ"/>
              </w:rPr>
            </w:pPr>
            <w:r w:rsidRPr="00D93457">
              <w:t>review of work and professional development plans.</w:t>
            </w:r>
          </w:p>
        </w:tc>
      </w:tr>
      <w:tr w:rsidTr="005C5C8D">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SpecialBold"/>
              </w:rPr>
              <w:t>Guidance information for assessment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BodyText"/>
            </w:pPr>
            <w:r w:rsidRPr="00D93457">
              <w:t>Holistic assessment with other units relevant to the industry sector, workplace and job role is recommended, for example:</w:t>
            </w:r>
          </w:p>
          <w:p w:rsidR="00000000" w:rsidRPr="00D93457" w:rsidP="00D93457">
            <w:pPr>
              <w:pStyle w:val="ListBullet"/>
            </w:pPr>
            <w:r w:rsidRPr="00D93457">
              <w:t>Other units from the Certificate IV in Frontline Management.</w:t>
            </w:r>
          </w:p>
        </w:tc>
      </w:tr>
    </w:tbl>
    <w:p w:rsidR="00000000" w:rsidRPr="00D93457" w:rsidP="00D93457">
      <w:pPr>
        <w:pStyle w:val="BodyText"/>
      </w:pPr>
    </w:p>
    <w:p w:rsidR="00000000" w:rsidRPr="00D93457" w:rsidP="00D93457">
      <w:pPr>
        <w:pStyle w:val="AllowPageBreak"/>
      </w:pPr>
    </w:p>
    <w:p w:rsidR="00000000" w:rsidRPr="00D93457" w:rsidP="00D93457">
      <w:pPr>
        <w:pStyle w:val="Heading1"/>
      </w:pPr>
      <w:bookmarkStart w:id="11" w:name="O_400486"/>
      <w:bookmarkEnd w:id="11"/>
      <w:r w:rsidRPr="00D93457">
        <w:t>Range Statement</w:t>
      </w:r>
    </w:p>
    <w:tbl>
      <w:tblPr>
        <w:tblW w:w="0" w:type="auto"/>
        <w:tblLayout w:type="fixed"/>
        <w:tblCellMar>
          <w:left w:w="62" w:type="dxa"/>
          <w:right w:w="62" w:type="dxa"/>
        </w:tblCellMar>
        <w:tblLook w:val="0000"/>
      </w:tblPr>
      <w:tblGrid>
        <w:gridCol w:w="3348"/>
        <w:gridCol w:w="5174"/>
      </w:tblGrid>
      <w:tr w:rsidTr="005C5C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t>The range statement relates to the un</w:t>
            </w:r>
            <w:r w:rsidRPr="00D93457">
              <w:t>it of competency as a whole. It allows for different work environments and situations that may affect performance. Bold italicised wording, if used in the performance criteria, is detailed below. Essential operating conditions that may be present with trai</w:t>
            </w:r>
            <w:r w:rsidRPr="00D93457">
              <w:t>ning and assessment (depending on the work situation, needs of the candidate, accessibility of the item, and local industry and regional contexts) may also be included.</w:t>
            </w:r>
          </w:p>
        </w:tc>
      </w:tr>
      <w:tr w:rsidTr="005C5C8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BoldandItalics"/>
              </w:rPr>
              <w:t>Workgroup plans</w:t>
            </w:r>
            <w:r w:rsidRPr="00D93457">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Bullet"/>
            </w:pPr>
            <w:r w:rsidRPr="00D93457">
              <w:t>budgetary plans</w:t>
            </w:r>
          </w:p>
          <w:p w:rsidR="00000000" w:rsidRPr="00D93457" w:rsidP="00D93457">
            <w:pPr>
              <w:pStyle w:val="ListBullet"/>
            </w:pPr>
            <w:r w:rsidRPr="00D93457">
              <w:t>production plans</w:t>
            </w:r>
          </w:p>
          <w:p w:rsidR="00000000" w:rsidRPr="00D93457" w:rsidP="00D93457">
            <w:pPr>
              <w:pStyle w:val="ListBullet"/>
            </w:pPr>
            <w:r w:rsidRPr="00D93457">
              <w:t>reporting plans</w:t>
            </w:r>
          </w:p>
          <w:p w:rsidR="00000000" w:rsidRPr="00D93457" w:rsidP="00D93457">
            <w:pPr>
              <w:pStyle w:val="ListBullet"/>
            </w:pPr>
            <w:r w:rsidRPr="00D93457">
              <w:t>sales plans</w:t>
            </w:r>
          </w:p>
          <w:p w:rsidR="00000000" w:rsidRPr="00D93457" w:rsidP="00D93457">
            <w:pPr>
              <w:pStyle w:val="ListBullet"/>
            </w:pPr>
            <w:r w:rsidRPr="00D93457">
              <w:t>team and individual learning goals</w:t>
            </w:r>
          </w:p>
          <w:p w:rsidR="00000000" w:rsidRPr="00D93457" w:rsidP="00D93457">
            <w:pPr>
              <w:pStyle w:val="ListBullet"/>
            </w:pPr>
            <w:r w:rsidRPr="00D93457">
              <w:t>team participation</w:t>
            </w:r>
          </w:p>
          <w:p w:rsidR="00000000" w:rsidP="00D93457">
            <w:pPr>
              <w:pStyle w:val="ListBullet"/>
              <w:rPr>
                <w:lang w:val="en-NZ"/>
              </w:rPr>
            </w:pPr>
            <w:r w:rsidRPr="00D93457">
              <w:t>work schedules</w:t>
            </w:r>
          </w:p>
        </w:tc>
      </w:tr>
      <w:tr w:rsidTr="005C5C8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BoldandItalics"/>
              </w:rPr>
              <w:t>Work objectives</w:t>
            </w:r>
            <w:r w:rsidRPr="00D93457">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Bullet"/>
            </w:pPr>
            <w:r w:rsidRPr="00D93457">
              <w:t>budgetary targets</w:t>
            </w:r>
          </w:p>
          <w:p w:rsidR="00000000" w:rsidRPr="00D93457" w:rsidP="00D93457">
            <w:pPr>
              <w:pStyle w:val="ListBullet"/>
            </w:pPr>
            <w:r w:rsidRPr="00D93457">
              <w:t>production targets</w:t>
            </w:r>
          </w:p>
          <w:p w:rsidR="00000000" w:rsidRPr="00D93457" w:rsidP="00D93457">
            <w:pPr>
              <w:pStyle w:val="ListBullet"/>
            </w:pPr>
            <w:r w:rsidRPr="00D93457">
              <w:t>reporting deadlines</w:t>
            </w:r>
          </w:p>
          <w:p w:rsidR="00000000" w:rsidRPr="00D93457" w:rsidP="00D93457">
            <w:pPr>
              <w:pStyle w:val="ListBullet"/>
            </w:pPr>
            <w:r w:rsidRPr="00D93457">
              <w:t>sales targets</w:t>
            </w:r>
          </w:p>
          <w:p w:rsidR="00000000" w:rsidRPr="00D93457" w:rsidP="00D93457">
            <w:pPr>
              <w:pStyle w:val="ListBullet"/>
            </w:pPr>
            <w:r w:rsidRPr="00D93457">
              <w:t>team and individual learning goals</w:t>
            </w:r>
          </w:p>
          <w:p w:rsidR="00000000" w:rsidP="00D93457">
            <w:pPr>
              <w:pStyle w:val="ListBullet"/>
              <w:rPr>
                <w:lang w:val="en-NZ"/>
              </w:rPr>
            </w:pPr>
            <w:r w:rsidRPr="00D93457">
              <w:t>team participation</w:t>
            </w:r>
          </w:p>
        </w:tc>
      </w:tr>
      <w:tr w:rsidTr="005C5C8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BoldandItalics"/>
              </w:rPr>
              <w:t>Factors affecting the achievement of work objectives</w:t>
            </w:r>
            <w:r w:rsidRPr="00D93457">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Bullet"/>
            </w:pPr>
            <w:r w:rsidRPr="00D93457">
              <w:t>budget constraints</w:t>
            </w:r>
          </w:p>
          <w:p w:rsidR="00000000" w:rsidRPr="00D93457" w:rsidP="00D93457">
            <w:pPr>
              <w:pStyle w:val="ListBullet"/>
            </w:pPr>
            <w:r w:rsidRPr="00D93457">
              <w:t>competing work demands</w:t>
            </w:r>
          </w:p>
          <w:p w:rsidR="00000000" w:rsidRPr="00D93457" w:rsidP="00D93457">
            <w:pPr>
              <w:pStyle w:val="ListBullet"/>
            </w:pPr>
            <w:r w:rsidRPr="00D93457">
              <w:t>environmental factors such as time, weather, etc</w:t>
            </w:r>
          </w:p>
          <w:p w:rsidR="00000000" w:rsidRPr="00D93457" w:rsidP="00D93457">
            <w:pPr>
              <w:pStyle w:val="ListBullet"/>
            </w:pPr>
            <w:r w:rsidRPr="00D93457">
              <w:t>personnel</w:t>
            </w:r>
          </w:p>
          <w:p w:rsidR="00000000" w:rsidRPr="00D93457" w:rsidP="00D93457">
            <w:pPr>
              <w:pStyle w:val="ListBullet"/>
            </w:pPr>
            <w:r w:rsidRPr="00D93457">
              <w:t>resource and materials availability</w:t>
            </w:r>
          </w:p>
          <w:p w:rsidR="00000000" w:rsidRPr="00D93457" w:rsidP="00D93457">
            <w:pPr>
              <w:pStyle w:val="ListBullet"/>
            </w:pPr>
            <w:r w:rsidRPr="00D93457">
              <w:t>technology/equipment breakdowns</w:t>
            </w:r>
          </w:p>
          <w:p w:rsidR="00000000" w:rsidP="00D93457">
            <w:pPr>
              <w:pStyle w:val="ListBullet"/>
              <w:rPr>
                <w:lang w:val="en-NZ"/>
              </w:rPr>
            </w:pPr>
            <w:r w:rsidRPr="00D93457">
              <w:t>unforeseen incidents</w:t>
            </w:r>
          </w:p>
        </w:tc>
      </w:tr>
      <w:tr w:rsidTr="005C5C8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BoldandItalics"/>
              </w:rPr>
              <w:t>Business technology</w:t>
            </w:r>
            <w:r w:rsidRPr="00D93457">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Bullet"/>
            </w:pPr>
            <w:r w:rsidRPr="00D93457">
              <w:t>computer applications</w:t>
            </w:r>
          </w:p>
          <w:p w:rsidR="00000000" w:rsidRPr="00D93457" w:rsidP="00D93457">
            <w:pPr>
              <w:pStyle w:val="ListBullet"/>
            </w:pPr>
            <w:r w:rsidRPr="00D93457">
              <w:t>computers</w:t>
            </w:r>
          </w:p>
          <w:p w:rsidR="00000000" w:rsidRPr="00D93457" w:rsidP="00D93457">
            <w:pPr>
              <w:pStyle w:val="ListBullet"/>
            </w:pPr>
            <w:r w:rsidRPr="00D93457">
              <w:t>email and internet/intranet/extranet</w:t>
            </w:r>
          </w:p>
          <w:p w:rsidR="00000000" w:rsidRPr="00D93457" w:rsidP="00D93457">
            <w:pPr>
              <w:pStyle w:val="ListBullet"/>
            </w:pPr>
            <w:r w:rsidRPr="00D93457">
              <w:t>facsimile machines</w:t>
            </w:r>
          </w:p>
          <w:p w:rsidR="00000000" w:rsidRPr="00D93457" w:rsidP="00D93457">
            <w:pPr>
              <w:pStyle w:val="ListBullet"/>
            </w:pPr>
            <w:r w:rsidRPr="00D93457">
              <w:t>modems</w:t>
            </w:r>
          </w:p>
          <w:p w:rsidR="00000000" w:rsidRPr="00D93457" w:rsidP="00D93457">
            <w:pPr>
              <w:pStyle w:val="ListBullet"/>
            </w:pPr>
            <w:r w:rsidRPr="00D93457">
              <w:t>personal schedules</w:t>
            </w:r>
          </w:p>
          <w:p w:rsidR="00000000" w:rsidRPr="00D93457" w:rsidP="00D93457">
            <w:pPr>
              <w:pStyle w:val="ListBullet"/>
            </w:pPr>
            <w:r w:rsidRPr="00D93457">
              <w:t>photocopiers</w:t>
            </w:r>
          </w:p>
          <w:p w:rsidR="00000000" w:rsidRPr="00D93457" w:rsidP="00D93457">
            <w:pPr>
              <w:pStyle w:val="ListBullet"/>
            </w:pPr>
            <w:r w:rsidRPr="00D93457">
              <w:t>printers</w:t>
            </w:r>
          </w:p>
          <w:p w:rsidR="00000000" w:rsidP="00D93457">
            <w:pPr>
              <w:pStyle w:val="ListBullet"/>
              <w:rPr>
                <w:lang w:val="en-NZ"/>
              </w:rPr>
            </w:pPr>
            <w:r w:rsidRPr="00D93457">
              <w:t>scanners</w:t>
            </w:r>
          </w:p>
        </w:tc>
      </w:tr>
      <w:tr w:rsidTr="005C5C8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BoldandItalics"/>
              </w:rPr>
              <w:t>Feedback on performance</w:t>
            </w:r>
            <w:r w:rsidRPr="00D93457">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Bullet"/>
            </w:pPr>
            <w:r w:rsidRPr="00D93457">
              <w:t>formal/informal performance appraisa</w:t>
            </w:r>
            <w:r w:rsidRPr="00D93457">
              <w:t>ls</w:t>
            </w:r>
          </w:p>
          <w:p w:rsidR="00000000" w:rsidRPr="00D93457" w:rsidP="00D93457">
            <w:pPr>
              <w:pStyle w:val="ListBullet"/>
            </w:pPr>
            <w:r w:rsidRPr="00D93457">
              <w:t>obtaining comments from clients</w:t>
            </w:r>
          </w:p>
          <w:p w:rsidR="00000000" w:rsidRPr="00D93457" w:rsidP="00D93457">
            <w:pPr>
              <w:pStyle w:val="ListBullet"/>
            </w:pPr>
            <w:r w:rsidRPr="00D93457">
              <w:t>obtaining comments from supervisors and colleagues</w:t>
            </w:r>
          </w:p>
          <w:p w:rsidR="00000000" w:rsidRPr="00D93457" w:rsidP="00D93457">
            <w:pPr>
              <w:pStyle w:val="ListBullet"/>
            </w:pPr>
            <w:r w:rsidRPr="00D93457">
              <w:t>personal, reflective behaviour strategies</w:t>
            </w:r>
          </w:p>
          <w:p w:rsidR="00000000" w:rsidP="00D93457">
            <w:pPr>
              <w:pStyle w:val="ListBullet"/>
              <w:rPr>
                <w:lang w:val="en-NZ"/>
              </w:rPr>
            </w:pPr>
            <w:r w:rsidRPr="00D93457">
              <w:t>routine organisational methods for monitoring service delivery</w:t>
            </w:r>
          </w:p>
        </w:tc>
      </w:tr>
      <w:tr w:rsidTr="005C5C8D">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457">
            <w:pPr>
              <w:pStyle w:val="BodyText"/>
              <w:rPr>
                <w:lang w:val="en-NZ"/>
              </w:rPr>
            </w:pPr>
            <w:r w:rsidRPr="00D93457">
              <w:rPr>
                <w:rStyle w:val="BoldandItalics"/>
              </w:rPr>
              <w:t>Professional development activities</w:t>
            </w:r>
            <w:r w:rsidRPr="00D93457">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457" w:rsidP="00D93457">
            <w:pPr>
              <w:pStyle w:val="ListBullet"/>
            </w:pPr>
            <w:r w:rsidRPr="00D93457">
              <w:t>career planning/development</w:t>
            </w:r>
          </w:p>
          <w:p w:rsidR="00000000" w:rsidRPr="00D93457" w:rsidP="00D93457">
            <w:pPr>
              <w:pStyle w:val="ListBullet"/>
            </w:pPr>
            <w:r w:rsidRPr="00D93457">
              <w:t>coaching, mentoring and/or supervision</w:t>
            </w:r>
          </w:p>
          <w:p w:rsidR="00000000" w:rsidRPr="00D93457" w:rsidP="00D93457">
            <w:pPr>
              <w:pStyle w:val="ListBullet"/>
            </w:pPr>
            <w:r w:rsidRPr="00D93457">
              <w:t>formal/informal learning programs</w:t>
            </w:r>
          </w:p>
          <w:p w:rsidR="00000000" w:rsidRPr="00D93457" w:rsidP="00D93457">
            <w:pPr>
              <w:pStyle w:val="ListBullet"/>
            </w:pPr>
            <w:r w:rsidRPr="00D93457">
              <w:t>internal/external training provision</w:t>
            </w:r>
          </w:p>
          <w:p w:rsidR="00000000" w:rsidRPr="00D93457" w:rsidP="00D93457">
            <w:pPr>
              <w:pStyle w:val="ListBullet"/>
            </w:pPr>
            <w:r w:rsidRPr="00D93457">
              <w:t>performance appraisals</w:t>
            </w:r>
          </w:p>
          <w:p w:rsidR="00000000" w:rsidRPr="00D93457" w:rsidP="00D93457">
            <w:pPr>
              <w:pStyle w:val="ListBullet"/>
            </w:pPr>
            <w:r w:rsidRPr="00D93457">
              <w:t>personal study</w:t>
            </w:r>
          </w:p>
          <w:p w:rsidR="00000000" w:rsidRPr="00D93457" w:rsidP="00D93457">
            <w:pPr>
              <w:pStyle w:val="ListBullet"/>
            </w:pPr>
            <w:r w:rsidRPr="00D93457">
              <w:t>Recognition of Prior Learning</w:t>
            </w:r>
          </w:p>
          <w:p w:rsidR="00000000" w:rsidRPr="00D93457" w:rsidP="00D93457">
            <w:pPr>
              <w:pStyle w:val="ListBullet"/>
            </w:pPr>
            <w:r w:rsidRPr="00D93457">
              <w:t>work experience/exchange/opportunities</w:t>
            </w:r>
          </w:p>
          <w:p w:rsidR="00000000" w:rsidRPr="00D93457" w:rsidP="00D93457">
            <w:pPr>
              <w:pStyle w:val="ListBullet"/>
            </w:pPr>
            <w:r w:rsidRPr="00D93457">
              <w:t>workplace s</w:t>
            </w:r>
            <w:r w:rsidRPr="00D93457">
              <w:t>kills assessment</w:t>
            </w:r>
          </w:p>
        </w:tc>
      </w:tr>
    </w:tbl>
    <w:p w:rsidR="00000000" w:rsidRPr="00D93457" w:rsidP="00D93457">
      <w:pPr>
        <w:pStyle w:val="BodyText"/>
      </w:pPr>
    </w:p>
    <w:p w:rsidR="00000000" w:rsidRPr="00D93457" w:rsidP="00D93457">
      <w:pPr>
        <w:pStyle w:val="AllowPageBreak"/>
      </w:pPr>
    </w:p>
    <w:p w:rsidR="00000000" w:rsidRPr="00D93457" w:rsidP="00D93457">
      <w:pPr>
        <w:pStyle w:val="Heading1"/>
      </w:pPr>
      <w:bookmarkStart w:id="12" w:name="O_400487"/>
      <w:bookmarkEnd w:id="12"/>
      <w:r w:rsidRPr="00D93457">
        <w:t>Unit Sector(s)</w:t>
      </w:r>
    </w:p>
    <w:p w:rsidR="00000000" w:rsidRPr="00D93457" w:rsidP="00D93457">
      <w:pPr>
        <w:pStyle w:val="BodyText"/>
      </w:pPr>
      <w:r w:rsidRPr="00D93457">
        <w:t>Management and Leadership - Management</w:t>
      </w:r>
    </w:p>
    <w:p w:rsidR="00000000" w:rsidRPr="00D93457" w:rsidP="00D93457"/>
    <w:sectPr w:rsidSect="00D934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C8D" w:rsidP="005C5C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C8D" w:rsidP="00D93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C5C8D" w:rsidP="00D934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5C8D" w:rsidP="00D934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C8D" w:rsidP="005C5C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C8D" w:rsidP="00D93457">
    <w:pPr>
      <w:pStyle w:val="Header"/>
      <w:framePr w:wrap="around"/>
    </w:pPr>
    <w:r>
      <w:fldChar w:fldCharType="begin"/>
    </w:r>
    <w:r>
      <w:instrText xml:space="preserve"> TITLE   \* MERGEFORMAT </w:instrText>
    </w:r>
    <w:r>
      <w:fldChar w:fldCharType="separate"/>
    </w:r>
    <w:r>
      <w:t>BSBWOR404A Develop work priorities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5C8D" w:rsidP="00D934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4E2D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6EE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4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457"/>
    <w:pPr>
      <w:spacing w:before="360" w:after="60"/>
      <w:outlineLvl w:val="0"/>
    </w:pPr>
    <w:rPr>
      <w:sz w:val="32"/>
    </w:rPr>
  </w:style>
  <w:style w:type="paragraph" w:styleId="Heading2">
    <w:name w:val="heading 2"/>
    <w:basedOn w:val="HeadingBase"/>
    <w:next w:val="BodyText"/>
    <w:link w:val="Heading2Char"/>
    <w:qFormat/>
    <w:rsid w:val="00D93457"/>
    <w:pPr>
      <w:keepLines/>
      <w:spacing w:before="240" w:after="120"/>
      <w:outlineLvl w:val="1"/>
    </w:pPr>
    <w:rPr>
      <w:sz w:val="28"/>
      <w:szCs w:val="40"/>
    </w:rPr>
  </w:style>
  <w:style w:type="paragraph" w:styleId="Heading3">
    <w:name w:val="heading 3"/>
    <w:basedOn w:val="HeadingBase"/>
    <w:next w:val="BodyText"/>
    <w:link w:val="Heading3Char"/>
    <w:qFormat/>
    <w:rsid w:val="00D93457"/>
    <w:pPr>
      <w:spacing w:before="180" w:after="120"/>
      <w:outlineLvl w:val="2"/>
    </w:pPr>
    <w:rPr>
      <w:spacing w:val="-10"/>
      <w:kern w:val="32"/>
    </w:rPr>
  </w:style>
  <w:style w:type="paragraph" w:styleId="Heading4">
    <w:name w:val="heading 4"/>
    <w:basedOn w:val="HeadingBase"/>
    <w:next w:val="BodyText"/>
    <w:link w:val="Heading4Char"/>
    <w:qFormat/>
    <w:rsid w:val="00D93457"/>
    <w:pPr>
      <w:spacing w:before="160" w:after="120"/>
      <w:outlineLvl w:val="3"/>
    </w:pPr>
    <w:rPr>
      <w:sz w:val="22"/>
    </w:rPr>
  </w:style>
  <w:style w:type="paragraph" w:styleId="Heading5">
    <w:name w:val="heading 5"/>
    <w:basedOn w:val="HeadingBase"/>
    <w:next w:val="Normal"/>
    <w:link w:val="Heading5Char"/>
    <w:qFormat/>
    <w:rsid w:val="00D93457"/>
    <w:pPr>
      <w:spacing w:before="80"/>
      <w:outlineLvl w:val="4"/>
    </w:pPr>
    <w:rPr>
      <w:color w:val="918585"/>
      <w:sz w:val="20"/>
    </w:rPr>
  </w:style>
  <w:style w:type="paragraph" w:styleId="Heading6">
    <w:name w:val="heading 6"/>
    <w:basedOn w:val="HeadingBase"/>
    <w:next w:val="Normal"/>
    <w:link w:val="Heading6Char"/>
    <w:qFormat/>
    <w:rsid w:val="00D93457"/>
    <w:pPr>
      <w:spacing w:before="60"/>
      <w:outlineLvl w:val="5"/>
    </w:pPr>
    <w:rPr>
      <w:color w:val="918585"/>
      <w:sz w:val="20"/>
    </w:rPr>
  </w:style>
  <w:style w:type="paragraph" w:styleId="Heading7">
    <w:name w:val="heading 7"/>
    <w:basedOn w:val="Normal"/>
    <w:next w:val="Normal"/>
    <w:link w:val="Heading7Char"/>
    <w:qFormat/>
    <w:rsid w:val="00D93457"/>
    <w:pPr>
      <w:ind w:left="720"/>
      <w:outlineLvl w:val="6"/>
    </w:pPr>
    <w:rPr>
      <w:i/>
    </w:rPr>
  </w:style>
  <w:style w:type="paragraph" w:styleId="Heading8">
    <w:name w:val="heading 8"/>
    <w:basedOn w:val="Normal"/>
    <w:next w:val="Normal"/>
    <w:link w:val="Heading8Char"/>
    <w:qFormat/>
    <w:rsid w:val="00D93457"/>
    <w:pPr>
      <w:ind w:left="720"/>
      <w:outlineLvl w:val="7"/>
    </w:pPr>
    <w:rPr>
      <w:i/>
    </w:rPr>
  </w:style>
  <w:style w:type="paragraph" w:styleId="Heading9">
    <w:name w:val="heading 9"/>
    <w:basedOn w:val="Normal"/>
    <w:next w:val="Normal"/>
    <w:link w:val="Heading9Char"/>
    <w:qFormat/>
    <w:rsid w:val="00D93457"/>
    <w:pPr>
      <w:ind w:left="720"/>
      <w:outlineLvl w:val="8"/>
    </w:pPr>
    <w:rPr>
      <w:i/>
    </w:rPr>
  </w:style>
  <w:style w:type="character" w:default="1" w:styleId="DefaultParagraphFont">
    <w:name w:val="Default Paragraph Font"/>
    <w:uiPriority w:val="1"/>
    <w:unhideWhenUsed/>
    <w:rsid w:val="00D93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457"/>
  </w:style>
  <w:style w:type="character" w:customStyle="1" w:styleId="Heading1Char">
    <w:name w:val="Heading 1 Char"/>
    <w:basedOn w:val="DefaultParagraphFont"/>
    <w:link w:val="Heading1"/>
    <w:rsid w:val="00D93457"/>
    <w:rPr>
      <w:rFonts w:ascii="Times New Roman" w:eastAsia="Times New Roman" w:hAnsi="Times New Roman" w:cs="Times New Roman"/>
      <w:b/>
      <w:sz w:val="32"/>
      <w:szCs w:val="20"/>
      <w:lang w:eastAsia="en-US"/>
    </w:rPr>
  </w:style>
  <w:style w:type="paragraph" w:styleId="BodyText">
    <w:name w:val="Body Text"/>
    <w:basedOn w:val="Normal"/>
    <w:link w:val="BodyTextChar"/>
    <w:rsid w:val="00D934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457"/>
    <w:rPr>
      <w:rFonts w:ascii="Times New Roman" w:eastAsia="Times New Roman" w:hAnsi="Times New Roman" w:cs="Times New Roman"/>
      <w:sz w:val="24"/>
      <w:lang w:val="en-US" w:eastAsia="en-US"/>
    </w:rPr>
  </w:style>
  <w:style w:type="paragraph" w:styleId="Footer">
    <w:name w:val="footer"/>
    <w:basedOn w:val="Normal"/>
    <w:link w:val="FooterChar"/>
    <w:rsid w:val="00D93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457"/>
    <w:rPr>
      <w:rFonts w:ascii="Times New Roman" w:eastAsia="Times New Roman" w:hAnsi="Times New Roman" w:cs="Times New Roman"/>
      <w:sz w:val="16"/>
      <w:lang w:val="en-US" w:eastAsia="en-US"/>
    </w:rPr>
  </w:style>
  <w:style w:type="paragraph" w:styleId="List">
    <w:name w:val="List"/>
    <w:basedOn w:val="BodyText"/>
    <w:next w:val="BodyText"/>
    <w:rsid w:val="00D93457"/>
    <w:pPr>
      <w:tabs>
        <w:tab w:val="left" w:pos="340"/>
      </w:tabs>
      <w:spacing w:before="60" w:after="60"/>
      <w:ind w:left="340" w:hanging="340"/>
    </w:pPr>
  </w:style>
  <w:style w:type="paragraph" w:styleId="ListBullet">
    <w:name w:val="List Bullet"/>
    <w:basedOn w:val="List"/>
    <w:rsid w:val="00D93457"/>
    <w:pPr>
      <w:numPr>
        <w:numId w:val="12"/>
      </w:numPr>
      <w:tabs>
        <w:tab w:val="clear" w:pos="340"/>
      </w:tabs>
      <w:spacing w:before="40" w:after="40"/>
    </w:pPr>
  </w:style>
  <w:style w:type="character" w:customStyle="1" w:styleId="SpecialBold">
    <w:name w:val="Special Bold"/>
    <w:basedOn w:val="DefaultParagraphFont"/>
    <w:rsid w:val="00D93457"/>
    <w:rPr>
      <w:b/>
      <w:spacing w:val="0"/>
    </w:rPr>
  </w:style>
  <w:style w:type="paragraph" w:styleId="Header">
    <w:name w:val="header"/>
    <w:basedOn w:val="Normal"/>
    <w:link w:val="HeaderChar"/>
    <w:rsid w:val="00D93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4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457"/>
    <w:pPr>
      <w:spacing w:before="240" w:after="120"/>
      <w:outlineLvl w:val="0"/>
    </w:pPr>
    <w:rPr>
      <w:rFonts w:ascii="Times New Roman" w:hAnsi="Times New Roman"/>
      <w:b/>
      <w:sz w:val="28"/>
    </w:rPr>
  </w:style>
  <w:style w:type="paragraph" w:customStyle="1" w:styleId="AllowPageBreak">
    <w:name w:val="AllowPageBreak"/>
    <w:rsid w:val="00D934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457"/>
    <w:pPr>
      <w:tabs>
        <w:tab w:val="left" w:pos="680"/>
      </w:tabs>
      <w:spacing w:before="60" w:after="60"/>
      <w:ind w:left="680" w:hanging="340"/>
    </w:pPr>
  </w:style>
  <w:style w:type="character" w:customStyle="1" w:styleId="BoldandItalics">
    <w:name w:val="Bold and Italics"/>
    <w:qFormat/>
    <w:rsid w:val="00D93457"/>
    <w:rPr>
      <w:b/>
      <w:i/>
      <w:u w:val="none"/>
    </w:rPr>
  </w:style>
  <w:style w:type="character" w:customStyle="1" w:styleId="Heading2Char">
    <w:name w:val="Heading 2 Char"/>
    <w:basedOn w:val="DefaultParagraphFont"/>
    <w:link w:val="Heading2"/>
    <w:rsid w:val="00D93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4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4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457"/>
    <w:rPr>
      <w:rFonts w:ascii="Courier New" w:eastAsia="Times New Roman" w:hAnsi="Courier New" w:cs="Times New Roman"/>
      <w:i/>
      <w:szCs w:val="20"/>
      <w:lang w:val="en-US" w:eastAsia="en-US"/>
    </w:rPr>
  </w:style>
  <w:style w:type="paragraph" w:customStyle="1" w:styleId="HeadingBase">
    <w:name w:val="Heading Base"/>
    <w:rsid w:val="00D93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457"/>
    <w:pPr>
      <w:tabs>
        <w:tab w:val="right" w:leader="dot" w:pos="9072"/>
      </w:tabs>
      <w:ind w:left="567"/>
    </w:pPr>
    <w:rPr>
      <w:szCs w:val="22"/>
    </w:rPr>
  </w:style>
  <w:style w:type="paragraph" w:customStyle="1" w:styleId="TOCBase">
    <w:name w:val="TOC Base"/>
    <w:rsid w:val="00D93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457"/>
    <w:pPr>
      <w:tabs>
        <w:tab w:val="right" w:leader="dot" w:pos="9072"/>
      </w:tabs>
      <w:spacing w:before="40" w:after="40"/>
      <w:ind w:left="284"/>
    </w:pPr>
    <w:rPr>
      <w:rFonts w:ascii="Times New Roman" w:hAnsi="Times New Roman"/>
    </w:rPr>
  </w:style>
  <w:style w:type="paragraph" w:styleId="TOC1">
    <w:name w:val="toc 1"/>
    <w:basedOn w:val="TOCBase"/>
    <w:next w:val="Normal"/>
    <w:rsid w:val="00D934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457"/>
    <w:pPr>
      <w:spacing w:before="5040"/>
      <w:jc w:val="center"/>
    </w:pPr>
    <w:rPr>
      <w:sz w:val="48"/>
      <w:szCs w:val="72"/>
      <w:lang w:val="en-US"/>
    </w:rPr>
  </w:style>
  <w:style w:type="character" w:customStyle="1" w:styleId="TitleChar">
    <w:name w:val="Title Char"/>
    <w:basedOn w:val="DefaultParagraphFont"/>
    <w:link w:val="Title"/>
    <w:rsid w:val="00D93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457"/>
    <w:pPr>
      <w:tabs>
        <w:tab w:val="left" w:pos="3600"/>
        <w:tab w:val="left" w:pos="3958"/>
      </w:tabs>
    </w:pPr>
  </w:style>
  <w:style w:type="paragraph" w:customStyle="1" w:styleId="Note">
    <w:name w:val="Note"/>
    <w:basedOn w:val="BodyText"/>
    <w:rsid w:val="00D93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457"/>
    <w:pPr>
      <w:framePr w:wrap="auto" w:hAnchor="text" w:y="6049"/>
    </w:pPr>
    <w:rPr>
      <w:color w:val="000000"/>
      <w:sz w:val="40"/>
    </w:rPr>
  </w:style>
  <w:style w:type="paragraph" w:customStyle="1" w:styleId="TOCTitle">
    <w:name w:val="TOCTitle"/>
    <w:basedOn w:val="Heading1"/>
    <w:rsid w:val="00D93457"/>
    <w:pPr>
      <w:spacing w:after="240"/>
      <w:jc w:val="center"/>
      <w:outlineLvl w:val="9"/>
    </w:pPr>
    <w:rPr>
      <w:caps/>
    </w:rPr>
  </w:style>
  <w:style w:type="paragraph" w:customStyle="1" w:styleId="Version">
    <w:name w:val="Version"/>
    <w:rsid w:val="00D934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457"/>
    <w:pPr>
      <w:numPr>
        <w:numId w:val="13"/>
      </w:numPr>
      <w:tabs>
        <w:tab w:val="clear" w:pos="680"/>
      </w:tabs>
    </w:pPr>
  </w:style>
  <w:style w:type="paragraph" w:styleId="Index1">
    <w:name w:val="index 1"/>
    <w:basedOn w:val="Normal"/>
    <w:next w:val="Normal"/>
    <w:semiHidden/>
    <w:rsid w:val="00D93457"/>
    <w:pPr>
      <w:keepNext w:val="0"/>
      <w:tabs>
        <w:tab w:val="right" w:pos="4176"/>
      </w:tabs>
      <w:ind w:left="198" w:hanging="198"/>
    </w:pPr>
    <w:rPr>
      <w:rFonts w:ascii="Garamond" w:hAnsi="Garamond"/>
    </w:rPr>
  </w:style>
  <w:style w:type="paragraph" w:styleId="IndexHeading">
    <w:name w:val="index heading"/>
    <w:basedOn w:val="Normal"/>
    <w:next w:val="Index1"/>
    <w:semiHidden/>
    <w:rsid w:val="00D93457"/>
    <w:pPr>
      <w:spacing w:before="120" w:after="120"/>
    </w:pPr>
    <w:rPr>
      <w:rFonts w:ascii="Arial" w:hAnsi="Arial"/>
      <w:b/>
      <w:color w:val="918585"/>
      <w:sz w:val="24"/>
    </w:rPr>
  </w:style>
  <w:style w:type="paragraph" w:customStyle="1" w:styleId="Chapter">
    <w:name w:val="Chapter"/>
    <w:basedOn w:val="Normal"/>
    <w:rsid w:val="00D93457"/>
    <w:pPr>
      <w:spacing w:before="240"/>
    </w:pPr>
    <w:rPr>
      <w:rFonts w:ascii="Times New Roman" w:hAnsi="Times New Roman"/>
      <w:smallCaps/>
      <w:spacing w:val="80"/>
      <w:sz w:val="28"/>
    </w:rPr>
  </w:style>
  <w:style w:type="paragraph" w:customStyle="1" w:styleId="InChapter">
    <w:name w:val="InChapter"/>
    <w:basedOn w:val="Heading3"/>
    <w:rsid w:val="00D93457"/>
    <w:pPr>
      <w:spacing w:after="240"/>
      <w:outlineLvl w:val="9"/>
    </w:pPr>
    <w:rPr>
      <w:noProof/>
    </w:rPr>
  </w:style>
  <w:style w:type="paragraph" w:styleId="Index2">
    <w:name w:val="index 2"/>
    <w:basedOn w:val="Normal"/>
    <w:next w:val="Normal"/>
    <w:semiHidden/>
    <w:rsid w:val="00D93457"/>
    <w:pPr>
      <w:tabs>
        <w:tab w:val="right" w:pos="4176"/>
      </w:tabs>
      <w:ind w:left="568" w:hanging="284"/>
    </w:pPr>
    <w:rPr>
      <w:rFonts w:ascii="Garamond" w:hAnsi="Garamond"/>
    </w:rPr>
  </w:style>
  <w:style w:type="paragraph" w:customStyle="1" w:styleId="Byline">
    <w:name w:val="Byline"/>
    <w:rsid w:val="00D93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457"/>
    <w:pPr>
      <w:tabs>
        <w:tab w:val="clear" w:pos="3600"/>
        <w:tab w:val="clear" w:pos="3958"/>
      </w:tabs>
      <w:jc w:val="right"/>
    </w:pPr>
  </w:style>
  <w:style w:type="character" w:styleId="Emphasis">
    <w:name w:val="Emphasis"/>
    <w:basedOn w:val="DefaultParagraphFont"/>
    <w:qFormat/>
    <w:rsid w:val="00D93457"/>
    <w:rPr>
      <w:i/>
    </w:rPr>
  </w:style>
  <w:style w:type="paragraph" w:styleId="Caption">
    <w:name w:val="caption"/>
    <w:basedOn w:val="BodyText"/>
    <w:next w:val="Normal"/>
    <w:qFormat/>
    <w:rsid w:val="00D93457"/>
    <w:pPr>
      <w:framePr w:w="2268" w:hSpace="181" w:vSpace="181" w:wrap="around" w:vAnchor="text" w:hAnchor="page" w:x="1135" w:y="285" w:anchorLock="1"/>
    </w:pPr>
    <w:rPr>
      <w:i/>
    </w:rPr>
  </w:style>
  <w:style w:type="paragraph" w:customStyle="1" w:styleId="MiniTOCTitle">
    <w:name w:val="MiniTOCTitle"/>
    <w:basedOn w:val="Heading4"/>
    <w:rsid w:val="00D93457"/>
    <w:pPr>
      <w:spacing w:before="240"/>
      <w:outlineLvl w:val="9"/>
    </w:pPr>
    <w:rPr>
      <w:noProof/>
      <w:sz w:val="24"/>
    </w:rPr>
  </w:style>
  <w:style w:type="paragraph" w:customStyle="1" w:styleId="MiniTOCItem">
    <w:name w:val="MiniTOCItem"/>
    <w:basedOn w:val="ListBullet"/>
    <w:rsid w:val="00D93457"/>
    <w:pPr>
      <w:numPr>
        <w:numId w:val="0"/>
      </w:numPr>
      <w:tabs>
        <w:tab w:val="right" w:leader="dot" w:pos="6521"/>
      </w:tabs>
      <w:spacing w:before="0" w:after="0"/>
    </w:pPr>
  </w:style>
  <w:style w:type="paragraph" w:customStyle="1" w:styleId="TOFTitle">
    <w:name w:val="TOFTitle"/>
    <w:basedOn w:val="TOCTitle"/>
    <w:rsid w:val="00D93457"/>
  </w:style>
  <w:style w:type="paragraph" w:styleId="TableofFigures">
    <w:name w:val="table of figures"/>
    <w:basedOn w:val="Normal"/>
    <w:next w:val="Normal"/>
    <w:semiHidden/>
    <w:rsid w:val="00D93457"/>
    <w:pPr>
      <w:tabs>
        <w:tab w:val="right" w:leader="dot" w:pos="9072"/>
      </w:tabs>
      <w:ind w:left="970" w:hanging="403"/>
    </w:pPr>
    <w:rPr>
      <w:rFonts w:ascii="Times New Roman" w:hAnsi="Times New Roman"/>
      <w:b/>
    </w:rPr>
  </w:style>
  <w:style w:type="paragraph" w:styleId="ListNumber">
    <w:name w:val="List Number"/>
    <w:basedOn w:val="List"/>
    <w:rsid w:val="00D93457"/>
    <w:pPr>
      <w:numPr>
        <w:numId w:val="10"/>
      </w:numPr>
    </w:pPr>
  </w:style>
  <w:style w:type="character" w:customStyle="1" w:styleId="WingdingSymbols">
    <w:name w:val="Wingding Symbols"/>
    <w:rsid w:val="00D93457"/>
    <w:rPr>
      <w:rFonts w:ascii="Wingdings" w:hAnsi="Wingdings"/>
    </w:rPr>
  </w:style>
  <w:style w:type="paragraph" w:customStyle="1" w:styleId="TableHeading">
    <w:name w:val="Table Heading"/>
    <w:basedOn w:val="HeadingBase"/>
    <w:rsid w:val="00D93457"/>
    <w:pPr>
      <w:keepLines/>
      <w:pBdr>
        <w:bottom w:val="single" w:sz="6" w:space="1" w:color="918585"/>
      </w:pBdr>
      <w:spacing w:before="240"/>
    </w:pPr>
  </w:style>
  <w:style w:type="character" w:customStyle="1" w:styleId="HotSpot">
    <w:name w:val="HotSpot"/>
    <w:rsid w:val="00D93457"/>
    <w:rPr>
      <w:color w:val="0033CC"/>
      <w:u w:val="none"/>
    </w:rPr>
  </w:style>
  <w:style w:type="paragraph" w:customStyle="1" w:styleId="BodyTextRight">
    <w:name w:val="Body Text Right"/>
    <w:basedOn w:val="BodyText"/>
    <w:rsid w:val="00D93457"/>
    <w:pPr>
      <w:spacing w:before="0" w:after="0"/>
      <w:jc w:val="right"/>
    </w:pPr>
  </w:style>
  <w:style w:type="paragraph" w:styleId="Index3">
    <w:name w:val="index 3"/>
    <w:basedOn w:val="ListNumber2"/>
    <w:next w:val="Normal"/>
    <w:semiHidden/>
    <w:rsid w:val="00D93457"/>
    <w:pPr>
      <w:numPr>
        <w:numId w:val="0"/>
      </w:numPr>
      <w:tabs>
        <w:tab w:val="right" w:leader="dot" w:pos="4176"/>
      </w:tabs>
    </w:pPr>
  </w:style>
  <w:style w:type="paragraph" w:styleId="ListNumber2">
    <w:name w:val="List Number 2"/>
    <w:basedOn w:val="List2"/>
    <w:rsid w:val="00D93457"/>
    <w:pPr>
      <w:numPr>
        <w:numId w:val="9"/>
      </w:numPr>
      <w:tabs>
        <w:tab w:val="clear" w:pos="1060"/>
      </w:tabs>
    </w:pPr>
  </w:style>
  <w:style w:type="paragraph" w:customStyle="1" w:styleId="MarginNote">
    <w:name w:val="Margin Note"/>
    <w:basedOn w:val="BodyText"/>
    <w:rsid w:val="00D93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4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457"/>
    <w:rPr>
      <w:sz w:val="32"/>
    </w:rPr>
  </w:style>
  <w:style w:type="paragraph" w:customStyle="1" w:styleId="HeadingProcedure">
    <w:name w:val="Heading Procedure"/>
    <w:basedOn w:val="HeadingBase"/>
    <w:next w:val="Normal"/>
    <w:rsid w:val="00D93457"/>
    <w:pPr>
      <w:tabs>
        <w:tab w:val="left" w:pos="0"/>
      </w:tabs>
      <w:spacing w:before="120" w:after="60"/>
    </w:pPr>
    <w:rPr>
      <w:i/>
      <w:color w:val="918585"/>
      <w:sz w:val="22"/>
    </w:rPr>
  </w:style>
  <w:style w:type="paragraph" w:customStyle="1" w:styleId="TableBodyText">
    <w:name w:val="Table Body Text"/>
    <w:basedOn w:val="BodyText"/>
    <w:rsid w:val="00D93457"/>
    <w:pPr>
      <w:spacing w:before="60" w:after="60"/>
    </w:pPr>
  </w:style>
  <w:style w:type="paragraph" w:styleId="ListContinue">
    <w:name w:val="List Continue"/>
    <w:basedOn w:val="List"/>
    <w:rsid w:val="00D93457"/>
    <w:pPr>
      <w:ind w:firstLine="0"/>
    </w:pPr>
  </w:style>
  <w:style w:type="paragraph" w:customStyle="1" w:styleId="ListNote">
    <w:name w:val="List Note"/>
    <w:basedOn w:val="List"/>
    <w:rsid w:val="00D93457"/>
    <w:pPr>
      <w:pBdr>
        <w:top w:val="single" w:sz="6" w:space="2" w:color="918585"/>
        <w:bottom w:val="single" w:sz="6" w:space="2" w:color="918585"/>
      </w:pBdr>
      <w:tabs>
        <w:tab w:val="left" w:pos="1021"/>
      </w:tabs>
      <w:ind w:firstLine="0"/>
    </w:pPr>
  </w:style>
  <w:style w:type="paragraph" w:customStyle="1" w:styleId="Warning">
    <w:name w:val="Warning"/>
    <w:basedOn w:val="BodyText"/>
    <w:rsid w:val="00D93457"/>
    <w:pPr>
      <w:shd w:val="clear" w:color="auto" w:fill="D9D9D9"/>
      <w:tabs>
        <w:tab w:val="left" w:pos="992"/>
      </w:tabs>
      <w:ind w:left="119" w:right="119"/>
    </w:pPr>
    <w:rPr>
      <w:sz w:val="20"/>
    </w:rPr>
  </w:style>
  <w:style w:type="paragraph" w:customStyle="1" w:styleId="MarginIcons">
    <w:name w:val="Margin Icons"/>
    <w:basedOn w:val="BodyText"/>
    <w:rsid w:val="00D93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457"/>
    <w:rPr>
      <w:rFonts w:ascii="Courier New" w:hAnsi="Courier New"/>
    </w:rPr>
  </w:style>
  <w:style w:type="paragraph" w:customStyle="1" w:styleId="NoteBullet">
    <w:name w:val="Note Bullet"/>
    <w:basedOn w:val="Note"/>
    <w:rsid w:val="00D93457"/>
    <w:pPr>
      <w:tabs>
        <w:tab w:val="clear" w:pos="680"/>
      </w:tabs>
      <w:spacing w:before="60" w:after="60"/>
    </w:pPr>
  </w:style>
  <w:style w:type="paragraph" w:customStyle="1" w:styleId="SubHeading2">
    <w:name w:val="SubHeading2"/>
    <w:basedOn w:val="HeadingBase"/>
    <w:rsid w:val="00D93457"/>
    <w:pPr>
      <w:spacing w:before="240" w:after="60"/>
    </w:pPr>
    <w:rPr>
      <w:sz w:val="20"/>
    </w:rPr>
  </w:style>
  <w:style w:type="paragraph" w:customStyle="1" w:styleId="SubHeading1">
    <w:name w:val="SubHeading1"/>
    <w:basedOn w:val="HeadingBase"/>
    <w:rsid w:val="00D93457"/>
    <w:pPr>
      <w:spacing w:before="240" w:after="60"/>
    </w:pPr>
    <w:rPr>
      <w:color w:val="918585"/>
      <w:sz w:val="22"/>
    </w:rPr>
  </w:style>
  <w:style w:type="paragraph" w:customStyle="1" w:styleId="SideHeading">
    <w:name w:val="Side Heading"/>
    <w:basedOn w:val="HeadingBase"/>
    <w:rsid w:val="00D93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457"/>
    <w:pPr>
      <w:tabs>
        <w:tab w:val="num" w:pos="360"/>
      </w:tabs>
    </w:pPr>
  </w:style>
  <w:style w:type="paragraph" w:styleId="PlainText">
    <w:name w:val="Plain Text"/>
    <w:basedOn w:val="Normal"/>
    <w:link w:val="PlainTextChar"/>
    <w:rsid w:val="00D93457"/>
    <w:rPr>
      <w:sz w:val="20"/>
    </w:rPr>
  </w:style>
  <w:style w:type="character" w:customStyle="1" w:styleId="PlainTextChar">
    <w:name w:val="Plain Text Char"/>
    <w:basedOn w:val="DefaultParagraphFont"/>
    <w:link w:val="PlainText"/>
    <w:rsid w:val="00D934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457"/>
    <w:rPr>
      <w:b/>
      <w:smallCaps/>
    </w:rPr>
  </w:style>
  <w:style w:type="paragraph" w:customStyle="1" w:styleId="TableListNumber">
    <w:name w:val="Table List Number"/>
    <w:basedOn w:val="ListNumber"/>
    <w:rsid w:val="00D93457"/>
    <w:pPr>
      <w:numPr>
        <w:numId w:val="0"/>
      </w:numPr>
    </w:pPr>
  </w:style>
  <w:style w:type="paragraph" w:styleId="TOC4">
    <w:name w:val="toc 4"/>
    <w:basedOn w:val="TOCBase"/>
    <w:next w:val="Normal"/>
    <w:semiHidden/>
    <w:rsid w:val="00D93457"/>
    <w:pPr>
      <w:tabs>
        <w:tab w:val="right" w:leader="dot" w:pos="9071"/>
      </w:tabs>
      <w:ind w:left="1701"/>
    </w:pPr>
  </w:style>
  <w:style w:type="paragraph" w:customStyle="1" w:styleId="ListAlpha">
    <w:name w:val="List Alpha"/>
    <w:basedOn w:val="List"/>
    <w:rsid w:val="00D93457"/>
    <w:pPr>
      <w:numPr>
        <w:numId w:val="8"/>
      </w:numPr>
    </w:pPr>
  </w:style>
  <w:style w:type="paragraph" w:customStyle="1" w:styleId="ListAlpha2">
    <w:name w:val="List Alpha 2"/>
    <w:basedOn w:val="List2"/>
    <w:rsid w:val="00D93457"/>
    <w:pPr>
      <w:numPr>
        <w:numId w:val="7"/>
      </w:numPr>
    </w:pPr>
  </w:style>
  <w:style w:type="paragraph" w:styleId="List3">
    <w:name w:val="List 3"/>
    <w:basedOn w:val="BodyText"/>
    <w:rsid w:val="00D93457"/>
    <w:pPr>
      <w:tabs>
        <w:tab w:val="left" w:pos="1021"/>
      </w:tabs>
      <w:spacing w:before="60" w:after="60"/>
      <w:ind w:left="1020" w:hanging="340"/>
    </w:pPr>
  </w:style>
  <w:style w:type="paragraph" w:styleId="List4">
    <w:name w:val="List 4"/>
    <w:basedOn w:val="BodyText"/>
    <w:rsid w:val="00D93457"/>
    <w:pPr>
      <w:tabs>
        <w:tab w:val="left" w:pos="1361"/>
      </w:tabs>
      <w:spacing w:before="60" w:after="60"/>
      <w:ind w:left="1361" w:hanging="340"/>
    </w:pPr>
  </w:style>
  <w:style w:type="paragraph" w:styleId="List5">
    <w:name w:val="List 5"/>
    <w:basedOn w:val="BodyText"/>
    <w:rsid w:val="00D93457"/>
    <w:pPr>
      <w:tabs>
        <w:tab w:val="left" w:pos="1701"/>
      </w:tabs>
      <w:spacing w:before="60" w:after="60"/>
      <w:ind w:left="1701" w:hanging="340"/>
    </w:pPr>
  </w:style>
  <w:style w:type="paragraph" w:styleId="ListBullet3">
    <w:name w:val="List Bullet 3"/>
    <w:basedOn w:val="List3"/>
    <w:rsid w:val="00D93457"/>
    <w:pPr>
      <w:numPr>
        <w:numId w:val="14"/>
      </w:numPr>
      <w:tabs>
        <w:tab w:val="clear" w:pos="1021"/>
      </w:tabs>
      <w:ind w:left="1037" w:hanging="357"/>
    </w:pPr>
  </w:style>
  <w:style w:type="paragraph" w:styleId="ListBullet4">
    <w:name w:val="List Bullet 4"/>
    <w:basedOn w:val="List4"/>
    <w:rsid w:val="00D93457"/>
    <w:pPr>
      <w:numPr>
        <w:numId w:val="2"/>
      </w:numPr>
    </w:pPr>
  </w:style>
  <w:style w:type="paragraph" w:styleId="ListBullet5">
    <w:name w:val="List Bullet 5"/>
    <w:basedOn w:val="List5"/>
    <w:rsid w:val="00D93457"/>
    <w:pPr>
      <w:numPr>
        <w:numId w:val="3"/>
      </w:numPr>
    </w:pPr>
  </w:style>
  <w:style w:type="paragraph" w:styleId="ListContinue2">
    <w:name w:val="List Continue 2"/>
    <w:basedOn w:val="List2"/>
    <w:rsid w:val="00D93457"/>
    <w:pPr>
      <w:ind w:firstLine="0"/>
    </w:pPr>
  </w:style>
  <w:style w:type="paragraph" w:styleId="ListContinue3">
    <w:name w:val="List Continue 3"/>
    <w:basedOn w:val="List3"/>
    <w:rsid w:val="00D93457"/>
    <w:pPr>
      <w:ind w:left="1021" w:firstLine="0"/>
    </w:pPr>
  </w:style>
  <w:style w:type="paragraph" w:styleId="ListContinue4">
    <w:name w:val="List Continue 4"/>
    <w:basedOn w:val="List4"/>
    <w:rsid w:val="00D93457"/>
    <w:pPr>
      <w:ind w:firstLine="0"/>
    </w:pPr>
  </w:style>
  <w:style w:type="paragraph" w:styleId="ListContinue5">
    <w:name w:val="List Continue 5"/>
    <w:basedOn w:val="List5"/>
    <w:rsid w:val="00D93457"/>
    <w:pPr>
      <w:ind w:firstLine="0"/>
    </w:pPr>
  </w:style>
  <w:style w:type="paragraph" w:styleId="ListNumber3">
    <w:name w:val="List Number 3"/>
    <w:basedOn w:val="List3"/>
    <w:rsid w:val="00D93457"/>
    <w:pPr>
      <w:numPr>
        <w:numId w:val="4"/>
      </w:numPr>
    </w:pPr>
  </w:style>
  <w:style w:type="paragraph" w:styleId="ListNumber4">
    <w:name w:val="List Number 4"/>
    <w:basedOn w:val="List4"/>
    <w:rsid w:val="00D93457"/>
    <w:pPr>
      <w:numPr>
        <w:numId w:val="5"/>
      </w:numPr>
    </w:pPr>
  </w:style>
  <w:style w:type="paragraph" w:styleId="ListNumber5">
    <w:name w:val="List Number 5"/>
    <w:basedOn w:val="List5"/>
    <w:rsid w:val="00D93457"/>
    <w:pPr>
      <w:numPr>
        <w:numId w:val="6"/>
      </w:numPr>
    </w:pPr>
  </w:style>
  <w:style w:type="paragraph" w:styleId="BlockText">
    <w:name w:val="Block Text"/>
    <w:basedOn w:val="Normal"/>
    <w:rsid w:val="00D93457"/>
    <w:pPr>
      <w:spacing w:after="120"/>
      <w:ind w:left="1440" w:right="1440"/>
    </w:pPr>
  </w:style>
  <w:style w:type="character" w:customStyle="1" w:styleId="Subscript">
    <w:name w:val="Subscript"/>
    <w:basedOn w:val="DefaultParagraphFont"/>
    <w:rsid w:val="00D93457"/>
    <w:rPr>
      <w:sz w:val="16"/>
      <w:vertAlign w:val="subscript"/>
    </w:rPr>
  </w:style>
  <w:style w:type="character" w:customStyle="1" w:styleId="Superscript">
    <w:name w:val="Superscript"/>
    <w:basedOn w:val="DefaultParagraphFont"/>
    <w:rsid w:val="00D93457"/>
    <w:rPr>
      <w:sz w:val="16"/>
      <w:vertAlign w:val="superscript"/>
    </w:rPr>
  </w:style>
  <w:style w:type="character" w:customStyle="1" w:styleId="Symbols">
    <w:name w:val="Symbols"/>
    <w:basedOn w:val="DefaultParagraphFont"/>
    <w:rsid w:val="00D93457"/>
    <w:rPr>
      <w:rFonts w:ascii="Symbol" w:hAnsi="Symbol"/>
    </w:rPr>
  </w:style>
  <w:style w:type="character" w:customStyle="1" w:styleId="MenuOptions">
    <w:name w:val="Menu Options"/>
    <w:basedOn w:val="DefaultParagraphFont"/>
    <w:rsid w:val="00D93457"/>
    <w:rPr>
      <w:rFonts w:ascii="Arial Narrow" w:hAnsi="Arial Narrow"/>
      <w:smallCaps/>
    </w:rPr>
  </w:style>
  <w:style w:type="character" w:customStyle="1" w:styleId="Buttons">
    <w:name w:val="Buttons"/>
    <w:basedOn w:val="DefaultParagraphFont"/>
    <w:rsid w:val="00D93457"/>
    <w:rPr>
      <w:b/>
    </w:rPr>
  </w:style>
  <w:style w:type="character" w:customStyle="1" w:styleId="Underlined">
    <w:name w:val="Underlined"/>
    <w:basedOn w:val="DefaultParagraphFont"/>
    <w:rsid w:val="00D93457"/>
    <w:rPr>
      <w:u w:val="single"/>
    </w:rPr>
  </w:style>
  <w:style w:type="paragraph" w:customStyle="1" w:styleId="TableBodyTextRight">
    <w:name w:val="Table Body Text Right"/>
    <w:basedOn w:val="TableBodyText"/>
    <w:rsid w:val="00D93457"/>
    <w:pPr>
      <w:widowControl w:val="0"/>
      <w:autoSpaceDE w:val="0"/>
      <w:autoSpaceDN w:val="0"/>
      <w:adjustRightInd w:val="0"/>
      <w:jc w:val="right"/>
    </w:pPr>
    <w:rPr>
      <w:rFonts w:cs="Arial"/>
      <w:szCs w:val="18"/>
    </w:rPr>
  </w:style>
  <w:style w:type="paragraph" w:customStyle="1" w:styleId="CopyrightText">
    <w:name w:val="Copyright Text"/>
    <w:basedOn w:val="BodyText"/>
    <w:rsid w:val="00D93457"/>
    <w:rPr>
      <w:sz w:val="18"/>
    </w:rPr>
  </w:style>
  <w:style w:type="paragraph" w:customStyle="1" w:styleId="BodySmallRight">
    <w:name w:val="Body Small Right"/>
    <w:basedOn w:val="BodyTextRight"/>
    <w:rsid w:val="00D93457"/>
    <w:rPr>
      <w:sz w:val="18"/>
      <w:szCs w:val="18"/>
    </w:rPr>
  </w:style>
  <w:style w:type="paragraph" w:customStyle="1" w:styleId="MarginEdition">
    <w:name w:val="Margin Edition"/>
    <w:basedOn w:val="MarginNote"/>
    <w:rsid w:val="00D93457"/>
    <w:pPr>
      <w:spacing w:before="0" w:after="0"/>
    </w:pPr>
    <w:rPr>
      <w:rFonts w:ascii="Times New Roman" w:hAnsi="Times New Roman"/>
      <w:color w:val="999999"/>
    </w:rPr>
  </w:style>
  <w:style w:type="paragraph" w:customStyle="1" w:styleId="Spacer">
    <w:name w:val="Spacer"/>
    <w:basedOn w:val="Normal"/>
    <w:rsid w:val="00D93457"/>
    <w:rPr>
      <w:sz w:val="2"/>
      <w:szCs w:val="2"/>
    </w:rPr>
  </w:style>
  <w:style w:type="character" w:customStyle="1" w:styleId="Small">
    <w:name w:val="Small"/>
    <w:basedOn w:val="DefaultParagraphFont"/>
    <w:rsid w:val="00D93457"/>
    <w:rPr>
      <w:sz w:val="16"/>
    </w:rPr>
  </w:style>
  <w:style w:type="paragraph" w:customStyle="1" w:styleId="WideTable">
    <w:name w:val="Wide Table"/>
    <w:basedOn w:val="Normal"/>
    <w:rsid w:val="00D93457"/>
    <w:pPr>
      <w:ind w:left="-1418"/>
    </w:pPr>
    <w:rPr>
      <w:sz w:val="2"/>
      <w:szCs w:val="2"/>
    </w:rPr>
  </w:style>
  <w:style w:type="character" w:styleId="PageNumber">
    <w:name w:val="page number"/>
    <w:basedOn w:val="DefaultParagraphFont"/>
    <w:rsid w:val="00D93457"/>
  </w:style>
  <w:style w:type="paragraph" w:styleId="Quote">
    <w:name w:val="Quote"/>
    <w:basedOn w:val="Heading1"/>
    <w:link w:val="QuoteChar"/>
    <w:qFormat/>
    <w:rsid w:val="00D93457"/>
    <w:rPr>
      <w:b w:val="0"/>
      <w:sz w:val="72"/>
      <w:szCs w:val="72"/>
      <w:lang w:val="en-NZ"/>
    </w:rPr>
  </w:style>
  <w:style w:type="character" w:customStyle="1" w:styleId="QuoteChar">
    <w:name w:val="Quote Char"/>
    <w:basedOn w:val="DefaultParagraphFont"/>
    <w:link w:val="Quote"/>
    <w:rsid w:val="00D93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457"/>
    <w:pPr>
      <w:pageBreakBefore/>
    </w:pPr>
  </w:style>
  <w:style w:type="paragraph" w:customStyle="1" w:styleId="Border">
    <w:name w:val="Border"/>
    <w:basedOn w:val="Normal"/>
    <w:qFormat/>
    <w:rsid w:val="00D93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457"/>
    <w:rPr>
      <w:b/>
      <w:bCs/>
      <w:i/>
      <w:iCs/>
      <w:color w:val="auto"/>
    </w:rPr>
  </w:style>
  <w:style w:type="paragraph" w:styleId="IntenseQuote">
    <w:name w:val="Intense Quote"/>
    <w:basedOn w:val="Normal"/>
    <w:next w:val="Normal"/>
    <w:link w:val="IntenseQuoteChar"/>
    <w:uiPriority w:val="30"/>
    <w:qFormat/>
    <w:rsid w:val="00D93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4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457"/>
    <w:rPr>
      <w:smallCaps/>
      <w:color w:val="auto"/>
      <w:u w:val="single"/>
    </w:rPr>
  </w:style>
  <w:style w:type="character" w:styleId="IntenseReference">
    <w:name w:val="Intense Reference"/>
    <w:basedOn w:val="DefaultParagraphFont"/>
    <w:uiPriority w:val="32"/>
    <w:qFormat/>
    <w:rsid w:val="00D93457"/>
    <w:rPr>
      <w:b/>
      <w:bCs/>
      <w:smallCaps/>
      <w:color w:val="auto"/>
      <w:spacing w:val="5"/>
      <w:u w:val="single"/>
    </w:rPr>
  </w:style>
  <w:style w:type="paragraph" w:customStyle="1" w:styleId="2ColumnHeading">
    <w:name w:val="2Column Heading"/>
    <w:basedOn w:val="BodyText"/>
    <w:qFormat/>
    <w:rsid w:val="00D93457"/>
    <w:pPr>
      <w:spacing w:after="60"/>
      <w:ind w:left="-2268"/>
    </w:pPr>
    <w:rPr>
      <w:b/>
    </w:rPr>
  </w:style>
  <w:style w:type="paragraph" w:customStyle="1" w:styleId="Heading1TOC">
    <w:name w:val="Heading1 TOC"/>
    <w:basedOn w:val="Normal"/>
    <w:qFormat/>
    <w:rsid w:val="00D93457"/>
    <w:pPr>
      <w:spacing w:before="240" w:after="120"/>
    </w:pPr>
    <w:rPr>
      <w:rFonts w:ascii="Times New Roman" w:hAnsi="Times New Roman"/>
      <w:b/>
      <w:sz w:val="32"/>
    </w:rPr>
  </w:style>
  <w:style w:type="paragraph" w:customStyle="1" w:styleId="Heading2TOC">
    <w:name w:val="Heading2 TOC"/>
    <w:basedOn w:val="Normal"/>
    <w:qFormat/>
    <w:rsid w:val="00D93457"/>
    <w:pPr>
      <w:spacing w:before="240" w:after="60"/>
    </w:pPr>
    <w:rPr>
      <w:rFonts w:ascii="Times New Roman" w:hAnsi="Times New Roman"/>
      <w:b/>
      <w:sz w:val="28"/>
    </w:rPr>
  </w:style>
  <w:style w:type="character" w:customStyle="1" w:styleId="Underline">
    <w:name w:val="Underline"/>
    <w:basedOn w:val="DefaultParagraphFont"/>
    <w:qFormat/>
    <w:rsid w:val="00D93457"/>
    <w:rPr>
      <w:u w:val="single"/>
    </w:rPr>
  </w:style>
  <w:style w:type="paragraph" w:styleId="BalloonText">
    <w:name w:val="Balloon Text"/>
    <w:basedOn w:val="Normal"/>
    <w:link w:val="BalloonTextChar"/>
    <w:rsid w:val="00D93457"/>
    <w:rPr>
      <w:rFonts w:ascii="Tahoma" w:hAnsi="Tahoma" w:cs="Tahoma"/>
      <w:sz w:val="16"/>
      <w:szCs w:val="16"/>
    </w:rPr>
  </w:style>
  <w:style w:type="character" w:customStyle="1" w:styleId="BalloonTextChar">
    <w:name w:val="Balloon Text Char"/>
    <w:basedOn w:val="DefaultParagraphFont"/>
    <w:link w:val="BalloonText"/>
    <w:rsid w:val="00D934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4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4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6599</Characters>
  <Application>Microsoft Office Word</Application>
  <DocSecurity>0</DocSecurity>
  <Lines>229</Lines>
  <Paragraphs>127</Paragraphs>
  <ScaleCrop>false</ScaleCrop>
  <Company>Author-it Software Corporation Ltd.</Company>
  <LinksUpToDate>false</LinksUpToDate>
  <CharactersWithSpaces>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BSBWOR404A Develop work priorities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2012-05-26T14:18:00Z</dcterms:created>
  <dcterms:modified xsi:type="dcterms:W3CDTF">2012-05-26T14:18:00Z</dcterms:modified>
</cp:coreProperties>
</file>