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AF9" w:rsidP="000F4AF9">
      <w:pPr>
        <w:pStyle w:val="Title"/>
      </w:pPr>
      <w:r>
        <w:fldChar w:fldCharType="begin"/>
      </w:r>
      <w:r>
        <w:instrText xml:space="preserve"> TITLE   \* MERGEFORMAT </w:instrText>
      </w:r>
      <w:r>
        <w:fldChar w:fldCharType="separate"/>
      </w:r>
      <w:r>
        <w:t>BSBXDB501 Support staff members with disability in the workplace</w:t>
      </w:r>
      <w:r>
        <w:fldChar w:fldCharType="end"/>
      </w:r>
    </w:p>
    <w:p w:rsidR="000F4AF9" w:rsidP="000F4AF9">
      <w:pPr>
        <w:pStyle w:val="Version"/>
        <w:sectPr w:rsidSect="00262A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A13" w:rsidP="00262A13">
      <w:pPr>
        <w:pStyle w:val="SuperHeading"/>
      </w:pPr>
      <w:r w:rsidRPr="00262A13">
        <w:t>BSBXDB501 Support staff members with disability in the workplace</w:t>
      </w:r>
    </w:p>
    <w:p w:rsidR="00000000" w:rsidRPr="00262A13" w:rsidP="00262A13">
      <w:pPr>
        <w:pStyle w:val="Heading1"/>
      </w:pPr>
      <w:bookmarkStart w:id="1" w:name="O_1021942"/>
      <w:bookmarkEnd w:id="1"/>
      <w:r w:rsidRPr="00262A13">
        <w:t>Modification History</w:t>
      </w:r>
    </w:p>
    <w:tbl>
      <w:tblPr>
        <w:tblW w:w="0" w:type="auto"/>
        <w:tblLayout w:type="fixed"/>
        <w:tblCellMar>
          <w:left w:w="62" w:type="dxa"/>
          <w:right w:w="62" w:type="dxa"/>
        </w:tblCellMar>
        <w:tblLook w:val="0000"/>
      </w:tblPr>
      <w:tblGrid>
        <w:gridCol w:w="2555"/>
        <w:gridCol w:w="6337"/>
      </w:tblGrid>
      <w:tr w:rsidTr="00262A13">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A13" w:rsidP="00262A13">
            <w:pPr>
              <w:pStyle w:val="BodyText"/>
            </w:pPr>
            <w:r w:rsidRPr="00262A1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A13">
            <w:pPr>
              <w:pStyle w:val="BodyText"/>
              <w:rPr>
                <w:lang w:val="en-NZ"/>
              </w:rPr>
            </w:pPr>
            <w:r w:rsidRPr="00262A13">
              <w:rPr>
                <w:rStyle w:val="SpecialBold"/>
              </w:rPr>
              <w:t>Comments</w:t>
            </w:r>
          </w:p>
        </w:tc>
      </w:tr>
      <w:tr w:rsidTr="00262A13">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A13">
            <w:pPr>
              <w:pStyle w:val="BodyText"/>
              <w:rPr>
                <w:lang w:val="en-NZ"/>
              </w:rPr>
            </w:pPr>
            <w:r w:rsidRPr="00262A1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A13" w:rsidP="00262A13">
            <w:pPr>
              <w:pStyle w:val="BodyText"/>
            </w:pPr>
            <w:r w:rsidRPr="00262A13">
              <w:t>This version first released with BSB Business Services Training Package Version 4.0.</w:t>
            </w:r>
          </w:p>
        </w:tc>
      </w:tr>
    </w:tbl>
    <w:p w:rsidR="00000000" w:rsidRPr="00262A13" w:rsidP="00262A13">
      <w:pPr>
        <w:pStyle w:val="BodyText"/>
      </w:pPr>
    </w:p>
    <w:p w:rsidR="00000000" w:rsidRPr="00262A13" w:rsidP="00262A13">
      <w:pPr>
        <w:pStyle w:val="AllowPageBreak"/>
      </w:pPr>
    </w:p>
    <w:p w:rsidR="00000000" w:rsidRPr="00262A13" w:rsidP="00262A13">
      <w:pPr>
        <w:pStyle w:val="Heading1"/>
      </w:pPr>
      <w:bookmarkStart w:id="2" w:name="O_1021947"/>
      <w:bookmarkEnd w:id="2"/>
      <w:r w:rsidRPr="00262A13">
        <w:t>Application</w:t>
      </w:r>
    </w:p>
    <w:p w:rsidR="00000000" w:rsidRPr="00262A13" w:rsidP="000F4AF9">
      <w:pPr>
        <w:pStyle w:val="BodyText"/>
      </w:pPr>
      <w:r w:rsidRPr="00262A13">
        <w:t>This unit describes the skills and knowledge required to support staff members with disability and address their workplace related needs. It involves coordinating additional support on an individualised level, to ensure that staff members are able to perfo</w:t>
      </w:r>
      <w:r w:rsidRPr="00262A13">
        <w:t>rm to the full extent of their capabilities with minimal barriers to work.</w:t>
      </w:r>
    </w:p>
    <w:p w:rsidR="00000000" w:rsidRPr="00262A13" w:rsidP="000F4AF9">
      <w:pPr>
        <w:pStyle w:val="BodyText"/>
      </w:pPr>
      <w:r w:rsidRPr="00262A13">
        <w:t>This unit applies to managers in organisations in various industries, who oversee other staff members.</w:t>
      </w:r>
    </w:p>
    <w:p w:rsidR="00000000" w:rsidRPr="00262A13" w:rsidP="000F4AF9">
      <w:pPr>
        <w:pStyle w:val="BodyText"/>
      </w:pPr>
      <w:r w:rsidRPr="00262A13">
        <w:t>No licensing, legislative or certification requirements apply to this unit a</w:t>
      </w:r>
      <w:r w:rsidRPr="00262A13">
        <w:t>t the time of publication.</w:t>
      </w:r>
    </w:p>
    <w:p w:rsidR="00000000" w:rsidRPr="00262A13" w:rsidP="00262A13">
      <w:pPr>
        <w:pStyle w:val="Heading1"/>
      </w:pPr>
      <w:bookmarkStart w:id="3" w:name="O_1021946"/>
      <w:bookmarkEnd w:id="3"/>
      <w:r w:rsidRPr="00262A13">
        <w:t>Unit Sector</w:t>
      </w:r>
    </w:p>
    <w:p w:rsidR="00000000" w:rsidRPr="00262A13" w:rsidP="000F4AF9">
      <w:pPr>
        <w:pStyle w:val="BodyText"/>
      </w:pPr>
      <w:r w:rsidRPr="00262A13">
        <w:t>Cross Sector Skill</w:t>
      </w:r>
    </w:p>
    <w:p w:rsidR="00000000" w:rsidRPr="00262A13" w:rsidP="00262A13">
      <w:pPr>
        <w:pStyle w:val="Heading1"/>
      </w:pPr>
      <w:bookmarkStart w:id="4" w:name="O_1021945"/>
      <w:bookmarkEnd w:id="4"/>
      <w:r w:rsidRPr="00262A13">
        <w:t>Elements and Performance Criteria</w:t>
      </w:r>
    </w:p>
    <w:tbl>
      <w:tblPr>
        <w:tblW w:w="0" w:type="auto"/>
        <w:tblCellMar>
          <w:left w:w="62" w:type="dxa"/>
          <w:right w:w="62" w:type="dxa"/>
        </w:tblCellMar>
        <w:tblLook w:val="0000"/>
      </w:tblPr>
      <w:tblGrid>
        <w:gridCol w:w="2634"/>
        <w:gridCol w:w="6562"/>
      </w:tblGrid>
      <w:tr w:rsidTr="000F4A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A13" w:rsidP="00262A13">
            <w:pPr>
              <w:pStyle w:val="BodyText"/>
            </w:pPr>
            <w:r w:rsidRPr="00262A13">
              <w:rPr>
                <w:rStyle w:val="SpecialBold"/>
              </w:rPr>
              <w:t>Elements</w:t>
            </w:r>
          </w:p>
          <w:p w:rsidR="00000000" w:rsidRPr="00262A13" w:rsidP="00262A13">
            <w:pPr>
              <w:pStyle w:val="BodyText"/>
            </w:pPr>
            <w:r w:rsidRPr="00262A13">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A13" w:rsidP="00262A13">
            <w:pPr>
              <w:pStyle w:val="BodyText"/>
            </w:pPr>
            <w:r w:rsidRPr="00262A13">
              <w:rPr>
                <w:rStyle w:val="SpecialBold"/>
              </w:rPr>
              <w:t>Performance Criteria</w:t>
            </w:r>
          </w:p>
          <w:p w:rsidR="00000000" w:rsidP="00262A13">
            <w:pPr>
              <w:pStyle w:val="BodyText"/>
              <w:rPr>
                <w:lang w:val="en-NZ"/>
              </w:rPr>
            </w:pPr>
            <w:r w:rsidRPr="00262A13">
              <w:t>Performance criteria describe the performance neede</w:t>
            </w:r>
            <w:r w:rsidRPr="00262A13">
              <w:t xml:space="preserve">d to demonstrate achievement of the element. </w:t>
            </w:r>
          </w:p>
        </w:tc>
      </w:tr>
      <w:tr w:rsidTr="000F4AF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A13">
            <w:pPr>
              <w:pStyle w:val="BodyText"/>
              <w:rPr>
                <w:lang w:val="en-NZ"/>
              </w:rPr>
            </w:pPr>
            <w:r w:rsidRPr="00262A13">
              <w:t>1. Promote additional support to staff members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A13" w:rsidP="00262A13">
            <w:pPr>
              <w:pStyle w:val="BodyText"/>
            </w:pPr>
            <w:r w:rsidRPr="00262A13">
              <w:t>1.1 Implement workplace initiatives that promote and encourage staff members to disclose and/or share information about their disability or support needs</w:t>
            </w:r>
          </w:p>
          <w:p w:rsidR="00000000" w:rsidP="00262A13">
            <w:pPr>
              <w:pStyle w:val="BodyText"/>
              <w:rPr>
                <w:lang w:val="en-NZ"/>
              </w:rPr>
            </w:pPr>
            <w:r w:rsidRPr="00262A13">
              <w:t>1.2 Info</w:t>
            </w:r>
            <w:r w:rsidRPr="00262A13">
              <w:t xml:space="preserve">rm staff members of the supports and adjustments available to them, the benefits of requesting support, and the processes through which they can discuss additional support needs </w:t>
            </w:r>
          </w:p>
        </w:tc>
      </w:tr>
      <w:tr w:rsidTr="000F4AF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A13">
            <w:pPr>
              <w:pStyle w:val="BodyText"/>
              <w:rPr>
                <w:lang w:val="en-NZ"/>
              </w:rPr>
            </w:pPr>
            <w:r w:rsidRPr="00262A13">
              <w:t>2. Plan to address additional support needs for staff members with disabilit</w:t>
            </w:r>
            <w:r w:rsidRPr="00262A13">
              <w: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A13" w:rsidP="00262A13">
            <w:pPr>
              <w:pStyle w:val="BodyText"/>
            </w:pPr>
            <w:r w:rsidRPr="00262A13">
              <w:t>2.1 Consult staff members who have self-identified, to discuss their work abilities, challenges and additional needs</w:t>
            </w:r>
          </w:p>
          <w:p w:rsidR="00000000" w:rsidRPr="00262A13" w:rsidP="00262A13">
            <w:pPr>
              <w:pStyle w:val="BodyText"/>
            </w:pPr>
            <w:r w:rsidRPr="00262A13">
              <w:t>2.2 Establish goals and expectations for provision of additional support with individual staff members</w:t>
            </w:r>
          </w:p>
          <w:p w:rsidR="00000000" w:rsidP="00262A13">
            <w:pPr>
              <w:pStyle w:val="BodyText"/>
              <w:rPr>
                <w:lang w:val="en-NZ"/>
              </w:rPr>
            </w:pPr>
            <w:r w:rsidRPr="00262A13">
              <w:t>2.3 Agree with staff members on ad</w:t>
            </w:r>
            <w:r w:rsidRPr="00262A13">
              <w:t xml:space="preserve">ditional supports and strategies to implement, including any reasonable adjustments, to address their additional needs </w:t>
            </w:r>
          </w:p>
        </w:tc>
      </w:tr>
      <w:tr w:rsidTr="000F4AF9">
        <w:tblPrEx>
          <w:tblW w:w="0" w:type="auto"/>
          <w:tblCellMar>
            <w:left w:w="62" w:type="dxa"/>
            <w:right w:w="62" w:type="dxa"/>
          </w:tblCellMar>
          <w:tblLook w:val="0000"/>
        </w:tblPrEx>
        <w:trPr>
          <w:trHeight w:val="42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A13">
            <w:pPr>
              <w:pStyle w:val="BodyText"/>
              <w:rPr>
                <w:lang w:val="en-NZ"/>
              </w:rPr>
            </w:pPr>
            <w:r w:rsidRPr="00262A13">
              <w:t>3. Implement additional support for staff members with disability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A13" w:rsidP="00262A13">
            <w:pPr>
              <w:pStyle w:val="BodyText"/>
            </w:pPr>
            <w:r w:rsidRPr="00262A13">
              <w:t>3.1 Make necessary workplace arrangements to implement additional sup</w:t>
            </w:r>
            <w:r w:rsidRPr="00262A13">
              <w:t>port and/or reasonable adjustment for individual staff members</w:t>
            </w:r>
          </w:p>
          <w:p w:rsidR="00000000" w:rsidRPr="00262A13" w:rsidP="00262A13">
            <w:pPr>
              <w:pStyle w:val="BodyText"/>
            </w:pPr>
            <w:r w:rsidRPr="00262A13">
              <w:t xml:space="preserve">3.2 Refer to additional support providers and specialists, where required support is beyond the scope of own role </w:t>
            </w:r>
          </w:p>
          <w:p w:rsidR="00000000" w:rsidRPr="00262A13" w:rsidP="00262A13">
            <w:pPr>
              <w:pStyle w:val="BodyText"/>
            </w:pPr>
            <w:r w:rsidRPr="00262A13">
              <w:t>3.3 Advise other relevant staff of their role in providing additional support to individual staff members</w:t>
            </w:r>
          </w:p>
          <w:p w:rsidR="00000000" w:rsidRPr="00262A13" w:rsidP="00262A13">
            <w:pPr>
              <w:pStyle w:val="BodyText"/>
            </w:pPr>
            <w:r w:rsidRPr="00262A13">
              <w:t xml:space="preserve">3.4 Review and seek feedback from staff members on implementation of strategies and supports </w:t>
            </w:r>
          </w:p>
          <w:p w:rsidR="00000000" w:rsidRPr="00262A13" w:rsidP="00262A13">
            <w:pPr>
              <w:pStyle w:val="BodyText"/>
            </w:pPr>
            <w:r w:rsidRPr="00262A13">
              <w:t>3.5 Make changes to strategies and supports in line with</w:t>
            </w:r>
            <w:r w:rsidRPr="00262A13">
              <w:t xml:space="preserve"> staff members’ feedback and preferences </w:t>
            </w:r>
          </w:p>
        </w:tc>
      </w:tr>
    </w:tbl>
    <w:p w:rsidR="00000000" w:rsidRPr="00262A13" w:rsidP="00262A13">
      <w:pPr>
        <w:pStyle w:val="BodyText"/>
      </w:pPr>
    </w:p>
    <w:p w:rsidR="00000000" w:rsidRPr="00262A13" w:rsidP="00262A13">
      <w:pPr>
        <w:pStyle w:val="AllowPageBreak"/>
      </w:pPr>
    </w:p>
    <w:p w:rsidR="00000000" w:rsidRPr="00262A13" w:rsidP="00262A13">
      <w:pPr>
        <w:pStyle w:val="Heading1"/>
      </w:pPr>
      <w:bookmarkStart w:id="5" w:name="O_1021944"/>
      <w:bookmarkEnd w:id="5"/>
      <w:r w:rsidRPr="00262A13">
        <w:t>Foundation Skills</w:t>
      </w:r>
    </w:p>
    <w:p w:rsidR="00000000" w:rsidRPr="000F4AF9" w:rsidP="000F4AF9">
      <w:pPr>
        <w:pStyle w:val="BodyText"/>
        <w:rPr>
          <w:i/>
        </w:rPr>
      </w:pPr>
      <w:r w:rsidRPr="000F4AF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437"/>
        <w:gridCol w:w="7759"/>
      </w:tblGrid>
      <w:tr w:rsidTr="000F4AF9">
        <w:tblPrEx>
          <w:tblW w:w="0" w:type="auto"/>
          <w:tblCellMar>
            <w:left w:w="62" w:type="dxa"/>
            <w:right w:w="62" w:type="dxa"/>
          </w:tblCellMar>
          <w:tblLook w:val="0000"/>
        </w:tblPrEx>
        <w:trPr>
          <w:trHeight w:val="98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62A13" w:rsidP="00262A13">
            <w:pPr>
              <w:pStyle w:val="BodyText"/>
            </w:pPr>
            <w:r w:rsidRPr="00262A13">
              <w:rPr>
                <w:rStyle w:val="SpecialBold"/>
              </w:rPr>
              <w:t>Skill</w:t>
            </w:r>
            <w:r w:rsidRPr="00262A13">
              <w:t xml:space="preserve">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2A13">
            <w:pPr>
              <w:pStyle w:val="BodyText"/>
              <w:rPr>
                <w:lang w:val="en-NZ"/>
              </w:rPr>
            </w:pPr>
            <w:r w:rsidRPr="00262A13">
              <w:rPr>
                <w:rStyle w:val="SpecialBold"/>
              </w:rPr>
              <w:t>Descript</w:t>
            </w:r>
            <w:r w:rsidRPr="00262A13">
              <w:rPr>
                <w:rStyle w:val="SpecialBold"/>
              </w:rPr>
              <w:t>ion</w:t>
            </w:r>
            <w:r w:rsidRPr="00262A13">
              <w:t xml:space="preserve"> </w:t>
            </w:r>
          </w:p>
        </w:tc>
      </w:tr>
      <w:tr w:rsidTr="000F4AF9">
        <w:tblPrEx>
          <w:tblW w:w="0" w:type="auto"/>
          <w:tblCellMar>
            <w:left w:w="62" w:type="dxa"/>
            <w:right w:w="62" w:type="dxa"/>
          </w:tblCellMar>
          <w:tblLook w:val="0000"/>
        </w:tblPrEx>
        <w:trPr>
          <w:trHeight w:val="6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2A13">
            <w:pPr>
              <w:pStyle w:val="BodyText"/>
              <w:rPr>
                <w:lang w:val="en-NZ"/>
              </w:rPr>
            </w:pPr>
            <w:r w:rsidRPr="00262A13">
              <w:t>Reading</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2A13">
            <w:pPr>
              <w:pStyle w:val="ListBullet"/>
              <w:rPr>
                <w:lang w:val="en-NZ"/>
              </w:rPr>
            </w:pPr>
            <w:r w:rsidRPr="00262A13">
              <w:t>Accesses, reads and interprets detailed information related to resources and supports available</w:t>
            </w:r>
          </w:p>
        </w:tc>
      </w:tr>
      <w:tr w:rsidTr="000F4AF9">
        <w:tblPrEx>
          <w:tblW w:w="0" w:type="auto"/>
          <w:tblCellMar>
            <w:left w:w="62" w:type="dxa"/>
            <w:right w:w="62" w:type="dxa"/>
          </w:tblCellMar>
          <w:tblLook w:val="0000"/>
        </w:tblPrEx>
        <w:trPr>
          <w:trHeight w:val="632"/>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2A13">
            <w:pPr>
              <w:pStyle w:val="BodyText"/>
              <w:rPr>
                <w:lang w:val="en-NZ"/>
              </w:rPr>
            </w:pPr>
            <w:r w:rsidRPr="00262A13">
              <w:t>Writing</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2A13">
            <w:pPr>
              <w:pStyle w:val="ListBullet"/>
              <w:rPr>
                <w:lang w:val="en-NZ"/>
              </w:rPr>
            </w:pPr>
            <w:r w:rsidRPr="00262A13">
              <w:t>Develops and maintains workplace documentation accurately and in response to required needs</w:t>
            </w:r>
          </w:p>
        </w:tc>
      </w:tr>
      <w:tr w:rsidTr="000F4AF9">
        <w:tblPrEx>
          <w:tblW w:w="0" w:type="auto"/>
          <w:tblCellMar>
            <w:left w:w="62" w:type="dxa"/>
            <w:right w:w="62" w:type="dxa"/>
          </w:tblCellMar>
          <w:tblLook w:val="0000"/>
        </w:tblPrEx>
        <w:trPr>
          <w:trHeight w:val="6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2A13">
            <w:pPr>
              <w:pStyle w:val="BodyText"/>
              <w:rPr>
                <w:lang w:val="en-NZ"/>
              </w:rPr>
            </w:pPr>
            <w:r w:rsidRPr="00262A13">
              <w:t>Communication</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62A13" w:rsidP="00262A13">
            <w:pPr>
              <w:pStyle w:val="ListBullet"/>
            </w:pPr>
            <w:r w:rsidRPr="00262A13">
              <w:t xml:space="preserve"> Discusses and seeks information using appropriate structure and language for the particular audience</w:t>
            </w:r>
          </w:p>
          <w:p w:rsidR="00000000" w:rsidRPr="00262A13" w:rsidP="00262A13">
            <w:pPr>
              <w:pStyle w:val="ListBullet"/>
            </w:pPr>
            <w:r w:rsidRPr="00262A13">
              <w:t>Uses questions and responses to clarify or confirm understanding</w:t>
            </w:r>
          </w:p>
          <w:p w:rsidR="00000000" w:rsidP="00262A13">
            <w:pPr>
              <w:pStyle w:val="ListBullet"/>
              <w:rPr>
                <w:lang w:val="en-NZ"/>
              </w:rPr>
            </w:pPr>
            <w:r w:rsidRPr="00262A13">
              <w:t>Uses appropriate communication techniques to build rapport, trust and provide guidance an</w:t>
            </w:r>
            <w:r w:rsidRPr="00262A13">
              <w:t>d feedback</w:t>
            </w:r>
          </w:p>
        </w:tc>
      </w:tr>
      <w:tr w:rsidTr="000F4AF9">
        <w:tblPrEx>
          <w:tblW w:w="0" w:type="auto"/>
          <w:tblCellMar>
            <w:left w:w="62" w:type="dxa"/>
            <w:right w:w="62" w:type="dxa"/>
          </w:tblCellMar>
          <w:tblLook w:val="0000"/>
        </w:tblPrEx>
        <w:trPr>
          <w:trHeight w:val="6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2A13">
            <w:pPr>
              <w:pStyle w:val="BodyText"/>
              <w:rPr>
                <w:lang w:val="en-NZ"/>
              </w:rPr>
            </w:pPr>
            <w:r w:rsidRPr="00262A13">
              <w:t>Navigate the world of work</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2A13">
            <w:pPr>
              <w:pStyle w:val="ListBullet"/>
              <w:rPr>
                <w:lang w:val="en-NZ"/>
              </w:rPr>
            </w:pPr>
            <w:r w:rsidRPr="00262A13">
              <w:t>Recognises and follows legislative requirements, organisational protocols, policies and procedures relevant to own role</w:t>
            </w:r>
          </w:p>
        </w:tc>
      </w:tr>
      <w:tr w:rsidTr="000F4AF9">
        <w:tblPrEx>
          <w:tblW w:w="0" w:type="auto"/>
          <w:tblCellMar>
            <w:left w:w="62" w:type="dxa"/>
            <w:right w:w="62" w:type="dxa"/>
          </w:tblCellMar>
          <w:tblLook w:val="0000"/>
        </w:tblPrEx>
        <w:trPr>
          <w:trHeight w:val="568"/>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2A13">
            <w:pPr>
              <w:pStyle w:val="BodyText"/>
              <w:rPr>
                <w:lang w:val="en-NZ"/>
              </w:rPr>
            </w:pPr>
            <w:r w:rsidRPr="00262A13">
              <w:t>Interact with others</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2A13">
            <w:pPr>
              <w:pStyle w:val="ListBullet"/>
              <w:rPr>
                <w:lang w:val="en-NZ"/>
              </w:rPr>
            </w:pPr>
            <w:r w:rsidRPr="00262A13">
              <w:t>Cooperates and consults with others to clarify understanding, achieve joint outcomes and seek feedback</w:t>
            </w:r>
          </w:p>
        </w:tc>
      </w:tr>
      <w:tr w:rsidTr="000F4AF9">
        <w:tblPrEx>
          <w:tblW w:w="0" w:type="auto"/>
          <w:tblCellMar>
            <w:left w:w="62" w:type="dxa"/>
            <w:right w:w="62" w:type="dxa"/>
          </w:tblCellMar>
          <w:tblLook w:val="0000"/>
        </w:tblPrEx>
        <w:trPr>
          <w:trHeight w:val="178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2A13">
            <w:pPr>
              <w:pStyle w:val="BodyText"/>
              <w:rPr>
                <w:lang w:val="en-NZ"/>
              </w:rPr>
            </w:pPr>
            <w:r w:rsidRPr="00262A13">
              <w:t>Get the work done</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62A13" w:rsidP="00262A13">
            <w:pPr>
              <w:pStyle w:val="ListBullet"/>
            </w:pPr>
            <w:r w:rsidRPr="00262A13">
              <w:t xml:space="preserve">Uses problem-solving skills to identify and analyse issues or barriers, consider options and develop </w:t>
            </w:r>
            <w:r w:rsidRPr="00262A13">
              <w:t>responses and opportunities for improvement</w:t>
            </w:r>
          </w:p>
          <w:p w:rsidR="00000000" w:rsidRPr="00262A13" w:rsidP="00262A13">
            <w:pPr>
              <w:pStyle w:val="ListBullet"/>
            </w:pPr>
            <w:r w:rsidRPr="00262A13">
              <w:t>Organises and completes work according to defined requirements, taking responsibility for decisions and sequencing tasks to achieve efficient outcomes</w:t>
            </w:r>
          </w:p>
        </w:tc>
      </w:tr>
    </w:tbl>
    <w:p w:rsidR="000F4AF9" w:rsidP="00262A13">
      <w:pPr>
        <w:pStyle w:val="BodyText"/>
      </w:pPr>
    </w:p>
    <w:p w:rsidR="000F4AF9" w:rsidP="00262A13">
      <w:pPr>
        <w:pStyle w:val="BodyText"/>
      </w:pPr>
    </w:p>
    <w:p w:rsidR="00000000" w:rsidRPr="00262A13" w:rsidP="00262A13">
      <w:pPr>
        <w:pStyle w:val="Heading1"/>
      </w:pPr>
      <w:bookmarkStart w:id="6" w:name="O_1021943"/>
      <w:bookmarkEnd w:id="6"/>
      <w:r w:rsidRPr="00262A13">
        <w:t>Unit Mapping Information</w:t>
      </w:r>
    </w:p>
    <w:p w:rsidR="00000000" w:rsidRPr="00262A13" w:rsidP="000F4AF9">
      <w:pPr>
        <w:pStyle w:val="BodyText"/>
      </w:pPr>
      <w:r w:rsidRPr="00262A13">
        <w:t xml:space="preserve">No equivalent </w:t>
      </w:r>
      <w:r w:rsidRPr="00262A13">
        <w:t>unit. New unit.</w:t>
      </w:r>
    </w:p>
    <w:p w:rsidR="00000000" w:rsidRPr="00262A13" w:rsidP="00262A13">
      <w:pPr>
        <w:pStyle w:val="Heading1"/>
      </w:pPr>
      <w:bookmarkStart w:id="7" w:name="O_1021936"/>
      <w:bookmarkEnd w:id="7"/>
      <w:r w:rsidRPr="00262A13">
        <w:t>Links</w:t>
      </w:r>
    </w:p>
    <w:p w:rsidR="00000000" w:rsidRPr="00262A13" w:rsidP="000F4AF9">
      <w:pPr>
        <w:pStyle w:val="BodyText"/>
      </w:pPr>
      <w:r w:rsidRPr="00262A1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58677C">
        <w:rPr>
          <w:rStyle w:val="Hyperlink"/>
        </w:rPr>
        <w:t>https://vetnet.gov.au/Pages/TrainingDocs.aspx?q=11ef6853-ceed-4ba7-9d87-4da407e23c10</w:t>
      </w:r>
      <w:r>
        <w:fldChar w:fldCharType="end"/>
      </w:r>
    </w:p>
    <w:p w:rsidR="00000000" w:rsidRPr="00262A13" w:rsidP="000F4AF9">
      <w:pPr>
        <w:pStyle w:val="BodyText"/>
        <w:sectPr w:rsidSect="00262A13">
          <w:headerReference w:type="default" r:id="rId10"/>
          <w:footerReference w:type="default" r:id="rId11"/>
          <w:pgSz w:w="11908" w:h="16833"/>
          <w:pgMar w:top="1702" w:right="1418" w:bottom="1702" w:left="1418" w:header="992" w:footer="992" w:gutter="0"/>
          <w:cols w:space="720"/>
          <w:noEndnote/>
          <w:docGrid w:linePitch="299"/>
        </w:sectPr>
      </w:pPr>
    </w:p>
    <w:p w:rsidR="00000000" w:rsidRPr="00262A13" w:rsidP="00262A13">
      <w:pPr>
        <w:pStyle w:val="SuperHeading"/>
      </w:pPr>
      <w:r w:rsidRPr="00262A13">
        <w:t xml:space="preserve">Assessment </w:t>
      </w:r>
      <w:r w:rsidRPr="00262A13">
        <w:t>Requirements for BSBXDB501 Support staff members with disability in the workplace</w:t>
      </w:r>
    </w:p>
    <w:p w:rsidR="00000000" w:rsidRPr="00262A13" w:rsidP="00262A13">
      <w:pPr>
        <w:pStyle w:val="Heading1"/>
      </w:pPr>
      <w:bookmarkStart w:id="8" w:name="O_1021938"/>
      <w:bookmarkEnd w:id="8"/>
      <w:r w:rsidRPr="00262A13">
        <w:t>Modification History</w:t>
      </w:r>
    </w:p>
    <w:tbl>
      <w:tblPr>
        <w:tblW w:w="0" w:type="auto"/>
        <w:tblLayout w:type="fixed"/>
        <w:tblCellMar>
          <w:left w:w="62" w:type="dxa"/>
          <w:right w:w="62" w:type="dxa"/>
        </w:tblCellMar>
        <w:tblLook w:val="0000"/>
      </w:tblPr>
      <w:tblGrid>
        <w:gridCol w:w="2555"/>
        <w:gridCol w:w="6337"/>
      </w:tblGrid>
      <w:tr w:rsidTr="00262A13">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A13" w:rsidP="00262A13">
            <w:pPr>
              <w:pStyle w:val="BodyText"/>
            </w:pPr>
            <w:r w:rsidRPr="00262A1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A13">
            <w:pPr>
              <w:pStyle w:val="BodyText"/>
              <w:rPr>
                <w:lang w:val="en-NZ"/>
              </w:rPr>
            </w:pPr>
            <w:r w:rsidRPr="00262A13">
              <w:rPr>
                <w:rStyle w:val="SpecialBold"/>
              </w:rPr>
              <w:t>Comments</w:t>
            </w:r>
          </w:p>
        </w:tc>
      </w:tr>
      <w:tr w:rsidTr="00262A13">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A13">
            <w:pPr>
              <w:pStyle w:val="BodyText"/>
              <w:rPr>
                <w:lang w:val="en-NZ"/>
              </w:rPr>
            </w:pPr>
            <w:r w:rsidRPr="00262A1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A13" w:rsidP="00262A13">
            <w:pPr>
              <w:pStyle w:val="BodyText"/>
            </w:pPr>
            <w:r w:rsidRPr="00262A13">
              <w:t>This version first released with BSB Business Services Training Package Version 4.0.</w:t>
            </w:r>
          </w:p>
        </w:tc>
      </w:tr>
    </w:tbl>
    <w:p w:rsidR="00000000" w:rsidRPr="00262A13" w:rsidP="00262A13">
      <w:pPr>
        <w:pStyle w:val="BodyText"/>
      </w:pPr>
    </w:p>
    <w:p w:rsidR="00000000" w:rsidRPr="00262A13" w:rsidP="00262A13">
      <w:pPr>
        <w:pStyle w:val="AllowPageBreak"/>
      </w:pPr>
    </w:p>
    <w:p w:rsidR="00000000" w:rsidRPr="00262A13" w:rsidP="00262A13">
      <w:pPr>
        <w:pStyle w:val="Heading1"/>
      </w:pPr>
      <w:bookmarkStart w:id="9" w:name="O_1021941"/>
      <w:bookmarkEnd w:id="9"/>
      <w:r w:rsidRPr="00262A13">
        <w:t>P</w:t>
      </w:r>
      <w:r w:rsidRPr="00262A13">
        <w:t>erformance Evidence</w:t>
      </w:r>
    </w:p>
    <w:p w:rsidR="00000000" w:rsidRPr="00262A13" w:rsidP="000F4AF9">
      <w:pPr>
        <w:pStyle w:val="BodyText"/>
      </w:pPr>
      <w:r w:rsidRPr="00262A13">
        <w:t xml:space="preserve">The candidate must demonstrate the ability to complete the tasks outlined in the elements, performance criteria, and foundation skills of this unit, including, on at least one occasion, evidence of the ability to: </w:t>
      </w:r>
    </w:p>
    <w:p w:rsidR="00000000" w:rsidRPr="00262A13" w:rsidP="00262A13">
      <w:pPr>
        <w:pStyle w:val="ListBullet"/>
      </w:pPr>
      <w:r w:rsidRPr="00262A13">
        <w:t>communicate the supp</w:t>
      </w:r>
      <w:r w:rsidRPr="00262A13">
        <w:t xml:space="preserve">orts available to staff members and encourage staff members to disclose disabilities and/or discuss additional support needs </w:t>
      </w:r>
    </w:p>
    <w:p w:rsidR="00000000" w:rsidRPr="00262A13" w:rsidP="00262A13">
      <w:pPr>
        <w:pStyle w:val="ListBullet"/>
      </w:pPr>
      <w:r w:rsidRPr="00262A13">
        <w:t>collaborate and consult with a minimum of three individual staff members with disability to:</w:t>
      </w:r>
    </w:p>
    <w:p w:rsidR="00000000" w:rsidRPr="00262A13" w:rsidP="00262A13">
      <w:pPr>
        <w:pStyle w:val="ListBullet2"/>
      </w:pPr>
      <w:r w:rsidRPr="00262A13">
        <w:t>identify work challenges and additional support needs</w:t>
      </w:r>
    </w:p>
    <w:p w:rsidR="00000000" w:rsidRPr="00262A13" w:rsidP="00262A13">
      <w:pPr>
        <w:pStyle w:val="ListBullet2"/>
      </w:pPr>
      <w:r w:rsidRPr="00262A13">
        <w:t>determine preferences for individual support</w:t>
      </w:r>
    </w:p>
    <w:p w:rsidR="00000000" w:rsidRPr="00262A13" w:rsidP="00262A13">
      <w:pPr>
        <w:pStyle w:val="ListBullet2"/>
      </w:pPr>
      <w:r w:rsidRPr="00262A13">
        <w:t>agree and document strategies, supports, reasonable adjustments and/or resources to implement to address support needs in line with organisational procedures</w:t>
      </w:r>
    </w:p>
    <w:p w:rsidR="00000000" w:rsidRPr="00262A13" w:rsidP="00262A13">
      <w:pPr>
        <w:pStyle w:val="ListBullet2"/>
      </w:pPr>
      <w:r w:rsidRPr="00262A13">
        <w:t>monitor effectiveness of supports and strategies and make any improvements as required to ensure additional support needs are met</w:t>
      </w:r>
    </w:p>
    <w:p w:rsidR="00000000" w:rsidRPr="00262A13" w:rsidP="00262A13">
      <w:pPr>
        <w:pStyle w:val="ListBullet2"/>
      </w:pPr>
      <w:r w:rsidRPr="00262A13">
        <w:t>involve any support persons as required throughout the process</w:t>
      </w:r>
    </w:p>
    <w:p w:rsidR="00000000" w:rsidRPr="00262A13" w:rsidP="00262A13">
      <w:pPr>
        <w:pStyle w:val="ListBullet"/>
      </w:pPr>
      <w:r w:rsidRPr="00262A13">
        <w:t>implement workplace arrangements and/or adjustments to fulfil</w:t>
      </w:r>
      <w:r w:rsidRPr="00262A13">
        <w:t xml:space="preserve"> provision of agreed additional support </w:t>
      </w:r>
    </w:p>
    <w:p w:rsidR="00000000" w:rsidRPr="00262A13" w:rsidP="00262A13">
      <w:pPr>
        <w:pStyle w:val="ListBullet"/>
      </w:pPr>
      <w:r w:rsidRPr="00262A13">
        <w:t>communicate roles and responsibilities related to support arrangements to other relevant staff</w:t>
      </w:r>
    </w:p>
    <w:p w:rsidR="00000000" w:rsidRPr="00262A13" w:rsidP="00262A13">
      <w:pPr>
        <w:pStyle w:val="ListBullet"/>
      </w:pPr>
      <w:r w:rsidRPr="00262A13">
        <w:t xml:space="preserve">refer to additional or specialist support providers to address support needs outside of scope of own role. </w:t>
      </w:r>
    </w:p>
    <w:p w:rsidR="00000000" w:rsidRPr="00262A13" w:rsidP="00262A13">
      <w:pPr>
        <w:pStyle w:val="AllowPageBreak"/>
      </w:pPr>
    </w:p>
    <w:p w:rsidR="00000000" w:rsidRPr="00262A13" w:rsidP="00262A13">
      <w:pPr>
        <w:pStyle w:val="Heading1"/>
      </w:pPr>
      <w:bookmarkStart w:id="10" w:name="O_1021940"/>
      <w:bookmarkEnd w:id="10"/>
      <w:r w:rsidRPr="00262A13">
        <w:t>Knowledge Evidence</w:t>
      </w:r>
    </w:p>
    <w:p w:rsidR="00000000" w:rsidRPr="00262A13" w:rsidP="000F4AF9">
      <w:pPr>
        <w:pStyle w:val="BodyText"/>
      </w:pPr>
      <w:r w:rsidRPr="00262A13">
        <w:t>The candidate must be able to demonstrate knowledge to effectively complete the tasks outlined in the elements and performance criteria of this unit. This includes knowledge of:</w:t>
      </w:r>
    </w:p>
    <w:p w:rsidR="00000000" w:rsidRPr="00262A13" w:rsidP="00262A13">
      <w:pPr>
        <w:pStyle w:val="ListBullet"/>
      </w:pPr>
      <w:r w:rsidRPr="00262A13">
        <w:t>current legislation, standards and other instruments that promote the needs and rights of people with disability, including:</w:t>
      </w:r>
    </w:p>
    <w:p w:rsidR="00000000" w:rsidRPr="00262A13" w:rsidP="00262A13">
      <w:pPr>
        <w:pStyle w:val="ListBullet2"/>
      </w:pPr>
      <w:r w:rsidRPr="00262A13">
        <w:t>Disability Discrimination Act</w:t>
      </w:r>
    </w:p>
    <w:p w:rsidR="00000000" w:rsidRPr="00262A13" w:rsidP="00262A13">
      <w:pPr>
        <w:pStyle w:val="ListBullet2"/>
      </w:pPr>
      <w:r w:rsidRPr="00262A13">
        <w:t>Disability Services Act</w:t>
      </w:r>
    </w:p>
    <w:p w:rsidR="00000000" w:rsidRPr="00262A13" w:rsidP="00262A13">
      <w:pPr>
        <w:pStyle w:val="ListBullet2"/>
      </w:pPr>
      <w:r w:rsidRPr="00262A13">
        <w:t>Fair Work Act</w:t>
      </w:r>
    </w:p>
    <w:p w:rsidR="00000000" w:rsidRPr="00262A13" w:rsidP="00262A13">
      <w:pPr>
        <w:pStyle w:val="ListBullet2"/>
      </w:pPr>
      <w:r w:rsidRPr="00262A13">
        <w:t>Other State/Territory anti-discrimination legislation</w:t>
      </w:r>
    </w:p>
    <w:p w:rsidR="00000000" w:rsidRPr="00262A13" w:rsidP="00262A13">
      <w:pPr>
        <w:pStyle w:val="ListBullet2"/>
      </w:pPr>
      <w:r w:rsidRPr="00262A13">
        <w:t>United N</w:t>
      </w:r>
      <w:r w:rsidRPr="00262A13">
        <w:t>ations Convention on the Rights of Persons with Disabilities</w:t>
      </w:r>
    </w:p>
    <w:p w:rsidR="00000000" w:rsidRPr="00262A13" w:rsidP="00262A13">
      <w:pPr>
        <w:pStyle w:val="ListBullet2"/>
      </w:pPr>
      <w:r w:rsidRPr="00262A13">
        <w:t>The National Disability Strategy</w:t>
      </w:r>
    </w:p>
    <w:p w:rsidR="00000000" w:rsidRPr="00262A13" w:rsidP="00262A13">
      <w:pPr>
        <w:pStyle w:val="ListBullet"/>
      </w:pPr>
      <w:r w:rsidRPr="00262A13">
        <w:t>organisation protocols, policies and procedures for:</w:t>
      </w:r>
    </w:p>
    <w:p w:rsidR="00000000" w:rsidRPr="00262A13" w:rsidP="00262A13">
      <w:pPr>
        <w:pStyle w:val="ListBullet2"/>
      </w:pPr>
      <w:r w:rsidRPr="00262A13">
        <w:t>implementing modifications or supports for staff members</w:t>
      </w:r>
    </w:p>
    <w:p w:rsidR="00000000" w:rsidRPr="00262A13" w:rsidP="00262A13">
      <w:pPr>
        <w:pStyle w:val="ListBullet2"/>
      </w:pPr>
      <w:r w:rsidRPr="00262A13">
        <w:t>maintaining confidentiality, privacy and dignity f</w:t>
      </w:r>
      <w:r w:rsidRPr="00262A13">
        <w:t>or staff members</w:t>
      </w:r>
    </w:p>
    <w:p w:rsidR="00000000" w:rsidRPr="00262A13" w:rsidP="00262A13">
      <w:pPr>
        <w:pStyle w:val="ListBullet"/>
      </w:pPr>
      <w:r w:rsidRPr="00262A13">
        <w:t>the definition of ‘reasonable adjustment’ within the organisational context, taking note of the organisation’s size, capabilities and resource base</w:t>
      </w:r>
    </w:p>
    <w:p w:rsidR="00000000" w:rsidRPr="00262A13" w:rsidP="00262A13">
      <w:pPr>
        <w:pStyle w:val="ListBullet"/>
      </w:pPr>
      <w:r w:rsidRPr="00262A13">
        <w:t>support strategies, resources and reasonable adjustments that can be implemented to meet s</w:t>
      </w:r>
      <w:r w:rsidRPr="00262A13">
        <w:t>taff member support needs, including:</w:t>
      </w:r>
    </w:p>
    <w:p w:rsidR="00000000" w:rsidRPr="00262A13" w:rsidP="00262A13">
      <w:pPr>
        <w:pStyle w:val="ListBullet2"/>
      </w:pPr>
      <w:r w:rsidRPr="00262A13">
        <w:t>workplace modifications, equipment and facilities</w:t>
      </w:r>
    </w:p>
    <w:p w:rsidR="00000000" w:rsidRPr="00262A13" w:rsidP="00262A13">
      <w:pPr>
        <w:pStyle w:val="ListBullet2"/>
      </w:pPr>
      <w:r w:rsidRPr="00262A13">
        <w:t>assistive technologies, devices and aids</w:t>
      </w:r>
    </w:p>
    <w:p w:rsidR="00000000" w:rsidRPr="00262A13" w:rsidP="00262A13">
      <w:pPr>
        <w:pStyle w:val="ListBullet2"/>
      </w:pPr>
      <w:r w:rsidRPr="00262A13">
        <w:t>augmentative and alternative communication methods</w:t>
      </w:r>
    </w:p>
    <w:p w:rsidR="00000000" w:rsidRPr="00262A13" w:rsidP="00262A13">
      <w:pPr>
        <w:pStyle w:val="ListBullet2"/>
      </w:pPr>
      <w:r w:rsidRPr="00262A13">
        <w:t>use of plain English</w:t>
      </w:r>
    </w:p>
    <w:p w:rsidR="00000000" w:rsidRPr="00262A13" w:rsidP="00262A13">
      <w:pPr>
        <w:pStyle w:val="ListBullet2"/>
      </w:pPr>
      <w:r w:rsidRPr="00262A13">
        <w:t>flexible work options</w:t>
      </w:r>
    </w:p>
    <w:p w:rsidR="00000000" w:rsidRPr="00262A13" w:rsidP="00262A13">
      <w:pPr>
        <w:pStyle w:val="ListBullet2"/>
      </w:pPr>
      <w:r w:rsidRPr="00262A13">
        <w:t>cognitive and work tools</w:t>
      </w:r>
    </w:p>
    <w:p w:rsidR="00000000" w:rsidRPr="00262A13" w:rsidP="00262A13">
      <w:pPr>
        <w:pStyle w:val="ListBullet2"/>
      </w:pPr>
      <w:r w:rsidRPr="00262A13">
        <w:t>support services and specialist support providers</w:t>
      </w:r>
    </w:p>
    <w:p w:rsidR="00000000" w:rsidRPr="00262A13" w:rsidP="00262A13">
      <w:pPr>
        <w:pStyle w:val="ListBullet2"/>
      </w:pPr>
      <w:r w:rsidRPr="00262A13">
        <w:t>Government agencies and funds that provide services and support to people with disability and their employers</w:t>
      </w:r>
    </w:p>
    <w:p w:rsidR="00000000" w:rsidRPr="00262A13" w:rsidP="00262A13">
      <w:pPr>
        <w:pStyle w:val="ListBullet"/>
      </w:pPr>
      <w:r w:rsidRPr="00262A13">
        <w:t>anonymous and identifying processes for staff members to learn about available supports and dis</w:t>
      </w:r>
      <w:r w:rsidRPr="00262A13">
        <w:t>cuss support needs, including:</w:t>
      </w:r>
    </w:p>
    <w:p w:rsidR="00000000" w:rsidRPr="00262A13" w:rsidP="00262A13">
      <w:pPr>
        <w:pStyle w:val="ListBullet2"/>
      </w:pPr>
      <w:r w:rsidRPr="00262A13">
        <w:t>online resources</w:t>
      </w:r>
    </w:p>
    <w:p w:rsidR="00000000" w:rsidRPr="00262A13" w:rsidP="00262A13">
      <w:pPr>
        <w:pStyle w:val="ListBullet2"/>
      </w:pPr>
      <w:r w:rsidRPr="00262A13">
        <w:t>hotlines</w:t>
      </w:r>
    </w:p>
    <w:p w:rsidR="00000000" w:rsidRPr="00262A13" w:rsidP="00262A13">
      <w:pPr>
        <w:pStyle w:val="ListBullet2"/>
      </w:pPr>
      <w:r w:rsidRPr="00262A13">
        <w:t>workplace support teams</w:t>
      </w:r>
    </w:p>
    <w:p w:rsidR="00000000" w:rsidRPr="00262A13" w:rsidP="00262A13">
      <w:pPr>
        <w:pStyle w:val="ListBullet2"/>
      </w:pPr>
      <w:r w:rsidRPr="00262A13">
        <w:t>one-on-one conversations</w:t>
      </w:r>
    </w:p>
    <w:p w:rsidR="000F4AF9" w:rsidP="00262A13">
      <w:pPr>
        <w:pStyle w:val="ListBullet"/>
      </w:pPr>
      <w:r w:rsidRPr="00262A13">
        <w:t>inclusive language and person-first expressions to use when communicating with, or about, staff members with disability.</w:t>
      </w:r>
    </w:p>
    <w:p w:rsidR="000F4AF9" w:rsidP="00262A13">
      <w:pPr>
        <w:pStyle w:val="ListBullet"/>
      </w:pPr>
    </w:p>
    <w:p w:rsidR="00000000" w:rsidRPr="00262A13" w:rsidP="00262A13">
      <w:pPr>
        <w:pStyle w:val="Heading1"/>
      </w:pPr>
      <w:bookmarkStart w:id="11" w:name="O_1021939"/>
      <w:bookmarkEnd w:id="11"/>
      <w:r w:rsidRPr="00262A13">
        <w:t>Assessment Conditions</w:t>
      </w:r>
    </w:p>
    <w:p w:rsidR="00000000" w:rsidRPr="00262A13" w:rsidP="000F4AF9">
      <w:pPr>
        <w:pStyle w:val="BodyText"/>
      </w:pPr>
      <w:r w:rsidRPr="00262A13">
        <w:t>The following conditions must be met for this unit:</w:t>
      </w:r>
    </w:p>
    <w:p w:rsidR="00000000" w:rsidRPr="00262A13" w:rsidP="000F4AF9">
      <w:pPr>
        <w:pStyle w:val="BodyText"/>
      </w:pPr>
      <w:r w:rsidRPr="00262A13">
        <w:t>Use of facilities, equipment and resources, including:</w:t>
      </w:r>
    </w:p>
    <w:p w:rsidR="00000000" w:rsidRPr="00262A13" w:rsidP="00262A13">
      <w:pPr>
        <w:pStyle w:val="ListBullet"/>
      </w:pPr>
      <w:r w:rsidRPr="00262A13">
        <w:t>a work team, or workplace case study, consisting of minimum five staff members, where at least three have a disability</w:t>
      </w:r>
    </w:p>
    <w:p w:rsidR="00000000" w:rsidRPr="00262A13" w:rsidP="00262A13">
      <w:pPr>
        <w:pStyle w:val="ListBullet"/>
      </w:pPr>
      <w:r w:rsidRPr="00262A13">
        <w:t>relevan</w:t>
      </w:r>
      <w:r w:rsidRPr="00262A13">
        <w:t>t legislation and workplace documents that address workplace inclusion and diversity practices and responsibilities, provision of workplace adjustment or additional support</w:t>
      </w:r>
    </w:p>
    <w:p w:rsidR="00000000" w:rsidRPr="00262A13" w:rsidP="00262A13">
      <w:pPr>
        <w:pStyle w:val="ListBullet"/>
      </w:pPr>
      <w:r w:rsidRPr="00262A13">
        <w:t>workplace disability and support policies and codes of practice</w:t>
      </w:r>
    </w:p>
    <w:p w:rsidR="00000000" w:rsidRPr="00262A13" w:rsidP="000F4AF9">
      <w:pPr>
        <w:pStyle w:val="BodyText"/>
      </w:pPr>
      <w:r w:rsidRPr="00262A13">
        <w:t>Industry or simulat</w:t>
      </w:r>
      <w:r w:rsidRPr="00262A13">
        <w:t>ed operating conditions, including:</w:t>
      </w:r>
    </w:p>
    <w:p w:rsidR="00000000" w:rsidRPr="00262A13" w:rsidP="00262A13">
      <w:pPr>
        <w:pStyle w:val="ListBullet"/>
      </w:pPr>
      <w:r w:rsidRPr="00262A13">
        <w:t>challenges typical in work with staff members with disability and additional support needs</w:t>
      </w:r>
    </w:p>
    <w:p w:rsidR="00000000" w:rsidRPr="00262A13" w:rsidP="00262A13">
      <w:pPr>
        <w:pStyle w:val="ListBullet"/>
      </w:pPr>
      <w:r w:rsidRPr="00262A13">
        <w:t>scenarios or opportunities that require real-time, interpersonal interactions and problem solving with other staff members and s</w:t>
      </w:r>
      <w:r w:rsidRPr="00262A13">
        <w:t>upport providers</w:t>
      </w:r>
    </w:p>
    <w:p w:rsidR="00000000" w:rsidRPr="00262A13" w:rsidP="000F4AF9">
      <w:pPr>
        <w:pStyle w:val="BodyText"/>
      </w:pPr>
      <w:r w:rsidRPr="00262A13">
        <w:t xml:space="preserve">Assessors of this unit must satisfy the assessor requirements in applicable vocational education and training legislation, frameworks and/or standards. </w:t>
      </w:r>
    </w:p>
    <w:p w:rsidR="00000000" w:rsidRPr="00262A13" w:rsidP="00262A13">
      <w:pPr>
        <w:pStyle w:val="Heading1"/>
      </w:pPr>
      <w:bookmarkStart w:id="12" w:name="O_1021937"/>
      <w:bookmarkEnd w:id="12"/>
      <w:r w:rsidRPr="00262A13">
        <w:t>Links</w:t>
      </w:r>
    </w:p>
    <w:p w:rsidR="00000000" w:rsidRPr="00262A13" w:rsidP="000F4AF9">
      <w:pPr>
        <w:pStyle w:val="BodyText"/>
      </w:pPr>
      <w:r w:rsidRPr="00262A1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58677C">
        <w:rPr>
          <w:rStyle w:val="Hyperlink"/>
        </w:rPr>
        <w:t>https://vetnet.gov.au/Pages/TrainingDocs.aspx?q=11ef6853-ceed-4ba7-9d87-4da407e23c10</w:t>
      </w:r>
      <w:r>
        <w:fldChar w:fldCharType="end"/>
      </w:r>
    </w:p>
    <w:p w:rsidR="00000000" w:rsidRPr="00262A13" w:rsidP="00262A13"/>
    <w:sectPr w:rsidSect="00262A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13" w:rsidRPr="000F4AF9" w:rsidP="000F4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F9" w:rsidP="00262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4AF9" w:rsidP="00262A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F4AF9" w:rsidP="00262A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13" w:rsidP="00262A13">
    <w:pPr>
      <w:pStyle w:val="Footer"/>
      <w:framePr w:wrap="around"/>
    </w:pPr>
    <w:r>
      <w:fldChar w:fldCharType="begin"/>
    </w:r>
    <w:r>
      <w:instrText xml:space="preserve"> DOCPROPERTY  Subject  \* MERGEFORMAT </w:instrText>
    </w:r>
    <w:r>
      <w:fldChar w:fldCharType="separate"/>
    </w:r>
    <w:r w:rsidR="000F4AF9">
      <w:t>Approved</w:t>
    </w:r>
    <w:r w:rsidR="000F4AF9">
      <w:fldChar w:fldCharType="end"/>
    </w:r>
    <w:r>
      <w:tab/>
      <w:t xml:space="preserve">Page </w:t>
    </w:r>
    <w:r>
      <w:fldChar w:fldCharType="begin"/>
    </w:r>
    <w:r>
      <w:instrText xml:space="preserve"> PAGE  \* Arabic  \* MERGEFORMAT </w:instrText>
    </w:r>
    <w:r>
      <w:fldChar w:fldCharType="separate"/>
    </w:r>
    <w:r w:rsidR="000F4A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4AF9">
      <w:rPr>
        <w:noProof/>
      </w:rPr>
      <w:t>4</w:t>
    </w:r>
    <w:r>
      <w:rPr>
        <w:noProof/>
      </w:rPr>
      <w:fldChar w:fldCharType="end"/>
    </w:r>
  </w:p>
  <w:p w:rsidR="00262A13" w:rsidP="00262A13">
    <w:pPr>
      <w:pStyle w:val="Footer"/>
      <w:framePr w:wrap="around"/>
    </w:pPr>
    <w:r>
      <w:t xml:space="preserve">© Commonwealth of Australia, </w:t>
    </w:r>
    <w:r>
      <w:fldChar w:fldCharType="begin"/>
    </w:r>
    <w:r>
      <w:instrText xml:space="preserve"> DATE  \@ "yyyy"  \* MERGEFORMAT </w:instrText>
    </w:r>
    <w:r>
      <w:fldChar w:fldCharType="separate"/>
    </w:r>
    <w:r w:rsidR="000F4AF9">
      <w:rPr>
        <w:noProof/>
      </w:rPr>
      <w:t>2025</w:t>
    </w:r>
    <w:r>
      <w:fldChar w:fldCharType="end"/>
    </w:r>
    <w:r>
      <w:tab/>
    </w:r>
    <w:r>
      <w:fldChar w:fldCharType="begin"/>
    </w:r>
    <w:r>
      <w:instrText xml:space="preserve"> DOCPROPERTY  Author  \* MERGEFORMAT </w:instrText>
    </w:r>
    <w:r>
      <w:fldChar w:fldCharType="separate"/>
    </w:r>
    <w:r w:rsidR="000F4AF9">
      <w:t>Future Skills Organisation</w:t>
    </w:r>
    <w:r w:rsidR="000F4AF9">
      <w:fldChar w:fldCharType="end"/>
    </w:r>
  </w:p>
  <w:p w:rsidR="00262A13" w:rsidP="00262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2A13" w:rsidRPr="000F4AF9" w:rsidP="000F4A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F9" w:rsidRPr="002D2AF8" w:rsidP="00262A13">
    <w:pPr>
      <w:pStyle w:val="Header"/>
      <w:framePr w:wrap="around"/>
    </w:pPr>
    <w:r>
      <w:fldChar w:fldCharType="begin"/>
    </w:r>
    <w:r>
      <w:instrText xml:space="preserve"> TITLE   \* MERGEFORMAT </w:instrText>
    </w:r>
    <w:r>
      <w:fldChar w:fldCharType="separate"/>
    </w:r>
    <w:r>
      <w:t>BSBXDB501 Support staff members with disability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4AF9" w:rsidP="00262A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13" w:rsidRPr="002D2AF8" w:rsidP="00262A13">
    <w:pPr>
      <w:pStyle w:val="Header"/>
      <w:framePr w:wrap="around"/>
    </w:pPr>
    <w:r>
      <w:fldChar w:fldCharType="begin"/>
    </w:r>
    <w:r>
      <w:instrText xml:space="preserve"> TITLE   \* MERGEFORMAT </w:instrText>
    </w:r>
    <w:r>
      <w:fldChar w:fldCharType="separate"/>
    </w:r>
    <w:r w:rsidR="000F4AF9">
      <w:t>BSBXDB501 Support staff members with disability in the workplace</w:t>
    </w:r>
    <w:r w:rsidR="000F4AF9">
      <w:fldChar w:fldCharType="end"/>
    </w:r>
    <w:r>
      <w:tab/>
      <w:t xml:space="preserve">Date this document was generated: </w:t>
    </w:r>
    <w:r>
      <w:fldChar w:fldCharType="begin"/>
    </w:r>
    <w:r>
      <w:instrText xml:space="preserve"> CREATEDATE  \@ "d MMMM yyyy"  \* MERGEFORMAT </w:instrText>
    </w:r>
    <w:r>
      <w:fldChar w:fldCharType="separate"/>
    </w:r>
    <w:r w:rsidR="000F4AF9">
      <w:rPr>
        <w:noProof/>
      </w:rPr>
      <w:t>2 March 2025</w:t>
    </w:r>
    <w:r>
      <w:fldChar w:fldCharType="end"/>
    </w:r>
  </w:p>
  <w:p w:rsidR="00262A13" w:rsidP="00262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923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F8B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644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A13"/>
    <w:pPr>
      <w:spacing w:before="360" w:after="60"/>
      <w:outlineLvl w:val="0"/>
    </w:pPr>
    <w:rPr>
      <w:sz w:val="32"/>
    </w:rPr>
  </w:style>
  <w:style w:type="paragraph" w:styleId="Heading2">
    <w:name w:val="heading 2"/>
    <w:basedOn w:val="HeadingBase"/>
    <w:next w:val="BodyText"/>
    <w:link w:val="Heading2Char"/>
    <w:qFormat/>
    <w:rsid w:val="00262A13"/>
    <w:pPr>
      <w:keepLines/>
      <w:spacing w:before="240" w:after="120"/>
      <w:outlineLvl w:val="1"/>
    </w:pPr>
    <w:rPr>
      <w:sz w:val="28"/>
      <w:szCs w:val="40"/>
    </w:rPr>
  </w:style>
  <w:style w:type="paragraph" w:styleId="Heading3">
    <w:name w:val="heading 3"/>
    <w:basedOn w:val="HeadingBase"/>
    <w:next w:val="BodyText"/>
    <w:link w:val="Heading3Char"/>
    <w:qFormat/>
    <w:rsid w:val="00262A13"/>
    <w:pPr>
      <w:spacing w:before="180" w:after="120"/>
      <w:outlineLvl w:val="2"/>
    </w:pPr>
    <w:rPr>
      <w:spacing w:val="-10"/>
      <w:kern w:val="32"/>
    </w:rPr>
  </w:style>
  <w:style w:type="paragraph" w:styleId="Heading4">
    <w:name w:val="heading 4"/>
    <w:basedOn w:val="HeadingBase"/>
    <w:next w:val="BodyText"/>
    <w:link w:val="Heading4Char"/>
    <w:qFormat/>
    <w:rsid w:val="00262A13"/>
    <w:pPr>
      <w:spacing w:before="160" w:after="120"/>
      <w:outlineLvl w:val="3"/>
    </w:pPr>
    <w:rPr>
      <w:sz w:val="22"/>
    </w:rPr>
  </w:style>
  <w:style w:type="paragraph" w:styleId="Heading5">
    <w:name w:val="heading 5"/>
    <w:basedOn w:val="HeadingBase"/>
    <w:next w:val="Normal"/>
    <w:link w:val="Heading5Char"/>
    <w:qFormat/>
    <w:rsid w:val="00262A13"/>
    <w:pPr>
      <w:spacing w:before="80"/>
      <w:outlineLvl w:val="4"/>
    </w:pPr>
    <w:rPr>
      <w:color w:val="918585"/>
      <w:sz w:val="20"/>
    </w:rPr>
  </w:style>
  <w:style w:type="paragraph" w:styleId="Heading6">
    <w:name w:val="heading 6"/>
    <w:basedOn w:val="HeadingBase"/>
    <w:next w:val="Normal"/>
    <w:link w:val="Heading6Char"/>
    <w:qFormat/>
    <w:rsid w:val="00262A13"/>
    <w:pPr>
      <w:spacing w:before="60"/>
      <w:outlineLvl w:val="5"/>
    </w:pPr>
    <w:rPr>
      <w:color w:val="918585"/>
      <w:sz w:val="20"/>
    </w:rPr>
  </w:style>
  <w:style w:type="paragraph" w:styleId="Heading7">
    <w:name w:val="heading 7"/>
    <w:basedOn w:val="Normal"/>
    <w:next w:val="Normal"/>
    <w:link w:val="Heading7Char"/>
    <w:qFormat/>
    <w:rsid w:val="00262A13"/>
    <w:pPr>
      <w:ind w:left="720"/>
      <w:outlineLvl w:val="6"/>
    </w:pPr>
    <w:rPr>
      <w:i/>
    </w:rPr>
  </w:style>
  <w:style w:type="paragraph" w:styleId="Heading8">
    <w:name w:val="heading 8"/>
    <w:basedOn w:val="Normal"/>
    <w:next w:val="Normal"/>
    <w:link w:val="Heading8Char"/>
    <w:qFormat/>
    <w:rsid w:val="00262A13"/>
    <w:pPr>
      <w:ind w:left="720"/>
      <w:outlineLvl w:val="7"/>
    </w:pPr>
    <w:rPr>
      <w:i/>
    </w:rPr>
  </w:style>
  <w:style w:type="paragraph" w:styleId="Heading9">
    <w:name w:val="heading 9"/>
    <w:basedOn w:val="Normal"/>
    <w:next w:val="Normal"/>
    <w:link w:val="Heading9Char"/>
    <w:qFormat/>
    <w:rsid w:val="00262A13"/>
    <w:pPr>
      <w:ind w:left="720"/>
      <w:outlineLvl w:val="8"/>
    </w:pPr>
    <w:rPr>
      <w:i/>
    </w:rPr>
  </w:style>
  <w:style w:type="character" w:default="1" w:styleId="DefaultParagraphFont">
    <w:name w:val="Default Paragraph Font"/>
    <w:uiPriority w:val="1"/>
    <w:unhideWhenUsed/>
    <w:rsid w:val="00262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A13"/>
  </w:style>
  <w:style w:type="character" w:customStyle="1" w:styleId="Heading1Char">
    <w:name w:val="Heading 1 Char"/>
    <w:basedOn w:val="DefaultParagraphFont"/>
    <w:link w:val="Heading1"/>
    <w:rsid w:val="00262A13"/>
    <w:rPr>
      <w:rFonts w:ascii="Times New Roman" w:eastAsia="Times New Roman" w:hAnsi="Times New Roman" w:cs="Times New Roman"/>
      <w:b/>
      <w:sz w:val="32"/>
      <w:szCs w:val="20"/>
      <w:lang w:eastAsia="en-US"/>
    </w:rPr>
  </w:style>
  <w:style w:type="paragraph" w:styleId="BodyText">
    <w:name w:val="Body Text"/>
    <w:basedOn w:val="Normal"/>
    <w:link w:val="BodyTextChar"/>
    <w:rsid w:val="00262A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2A13"/>
    <w:rPr>
      <w:rFonts w:ascii="Times New Roman" w:eastAsia="Times New Roman" w:hAnsi="Times New Roman" w:cs="Times New Roman"/>
      <w:sz w:val="24"/>
      <w:lang w:eastAsia="en-US"/>
    </w:rPr>
  </w:style>
  <w:style w:type="paragraph" w:styleId="ListBullet">
    <w:name w:val="List Bullet"/>
    <w:basedOn w:val="List"/>
    <w:rsid w:val="00262A13"/>
    <w:pPr>
      <w:numPr>
        <w:numId w:val="12"/>
      </w:numPr>
      <w:tabs>
        <w:tab w:val="clear" w:pos="340"/>
      </w:tabs>
      <w:spacing w:before="40" w:after="40"/>
    </w:pPr>
  </w:style>
  <w:style w:type="character" w:customStyle="1" w:styleId="SpecialBold">
    <w:name w:val="Special Bold"/>
    <w:basedOn w:val="DefaultParagraphFont"/>
    <w:rsid w:val="00262A13"/>
    <w:rPr>
      <w:b/>
      <w:spacing w:val="0"/>
    </w:rPr>
  </w:style>
  <w:style w:type="paragraph" w:styleId="ListBullet2">
    <w:name w:val="List Bullet 2"/>
    <w:basedOn w:val="List2"/>
    <w:rsid w:val="00262A13"/>
    <w:pPr>
      <w:numPr>
        <w:numId w:val="13"/>
      </w:numPr>
      <w:tabs>
        <w:tab w:val="clear" w:pos="680"/>
      </w:tabs>
    </w:pPr>
  </w:style>
  <w:style w:type="character" w:styleId="Emphasis">
    <w:name w:val="Emphasis"/>
    <w:basedOn w:val="DefaultParagraphFont"/>
    <w:qFormat/>
    <w:rsid w:val="00262A13"/>
    <w:rPr>
      <w:i/>
    </w:rPr>
  </w:style>
  <w:style w:type="paragraph" w:customStyle="1" w:styleId="SuperHeading">
    <w:name w:val="SuperHeading"/>
    <w:basedOn w:val="Normal"/>
    <w:rsid w:val="00262A13"/>
    <w:pPr>
      <w:spacing w:before="240" w:after="120"/>
      <w:outlineLvl w:val="0"/>
    </w:pPr>
    <w:rPr>
      <w:rFonts w:ascii="Times New Roman" w:hAnsi="Times New Roman"/>
      <w:b/>
      <w:sz w:val="32"/>
    </w:rPr>
  </w:style>
  <w:style w:type="paragraph" w:customStyle="1" w:styleId="AllowPageBreak">
    <w:name w:val="AllowPageBreak"/>
    <w:rsid w:val="00262A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2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A13"/>
    <w:rPr>
      <w:rFonts w:ascii="Courier New" w:eastAsia="Times New Roman" w:hAnsi="Courier New" w:cs="Times New Roman"/>
      <w:i/>
      <w:szCs w:val="20"/>
      <w:lang w:eastAsia="en-US"/>
    </w:rPr>
  </w:style>
  <w:style w:type="paragraph" w:customStyle="1" w:styleId="HeadingBase">
    <w:name w:val="Heading Base"/>
    <w:rsid w:val="00262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A13"/>
    <w:pPr>
      <w:tabs>
        <w:tab w:val="right" w:leader="dot" w:pos="9072"/>
      </w:tabs>
      <w:ind w:left="567"/>
    </w:pPr>
    <w:rPr>
      <w:szCs w:val="22"/>
    </w:rPr>
  </w:style>
  <w:style w:type="paragraph" w:customStyle="1" w:styleId="TOCBase">
    <w:name w:val="TOC Base"/>
    <w:rsid w:val="00262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A13"/>
    <w:pPr>
      <w:tabs>
        <w:tab w:val="right" w:leader="dot" w:pos="9072"/>
      </w:tabs>
      <w:spacing w:before="40" w:after="40"/>
      <w:ind w:left="284"/>
    </w:pPr>
    <w:rPr>
      <w:rFonts w:ascii="Times New Roman" w:hAnsi="Times New Roman"/>
    </w:rPr>
  </w:style>
  <w:style w:type="paragraph" w:styleId="TOC1">
    <w:name w:val="toc 1"/>
    <w:basedOn w:val="TOCBase"/>
    <w:next w:val="Normal"/>
    <w:rsid w:val="00262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2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A13"/>
    <w:rPr>
      <w:rFonts w:ascii="Times New Roman" w:eastAsia="Times New Roman" w:hAnsi="Times New Roman" w:cs="Times New Roman"/>
      <w:sz w:val="16"/>
      <w:lang w:eastAsia="en-US"/>
    </w:rPr>
  </w:style>
  <w:style w:type="paragraph" w:styleId="Title">
    <w:name w:val="Title"/>
    <w:basedOn w:val="HeadingBase"/>
    <w:link w:val="TitleChar"/>
    <w:qFormat/>
    <w:rsid w:val="00262A13"/>
    <w:pPr>
      <w:spacing w:before="5040"/>
      <w:jc w:val="center"/>
    </w:pPr>
    <w:rPr>
      <w:sz w:val="48"/>
      <w:szCs w:val="72"/>
      <w:lang w:val="en-US"/>
    </w:rPr>
  </w:style>
  <w:style w:type="character" w:customStyle="1" w:styleId="TitleChar">
    <w:name w:val="Title Char"/>
    <w:basedOn w:val="DefaultParagraphFont"/>
    <w:link w:val="Title"/>
    <w:rsid w:val="00262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A13"/>
    <w:pPr>
      <w:tabs>
        <w:tab w:val="left" w:pos="3600"/>
        <w:tab w:val="left" w:pos="3958"/>
      </w:tabs>
    </w:pPr>
  </w:style>
  <w:style w:type="paragraph" w:styleId="List">
    <w:name w:val="List"/>
    <w:basedOn w:val="BodyText"/>
    <w:next w:val="BodyText"/>
    <w:rsid w:val="00262A13"/>
    <w:pPr>
      <w:tabs>
        <w:tab w:val="left" w:pos="340"/>
      </w:tabs>
      <w:spacing w:before="60" w:after="60"/>
      <w:ind w:left="340" w:hanging="340"/>
    </w:pPr>
  </w:style>
  <w:style w:type="paragraph" w:customStyle="1" w:styleId="Note">
    <w:name w:val="Note"/>
    <w:basedOn w:val="BodyText"/>
    <w:rsid w:val="00262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A13"/>
    <w:pPr>
      <w:framePr w:wrap="auto" w:hAnchor="text" w:y="6049"/>
    </w:pPr>
    <w:rPr>
      <w:color w:val="000000"/>
      <w:sz w:val="40"/>
    </w:rPr>
  </w:style>
  <w:style w:type="paragraph" w:customStyle="1" w:styleId="TOCTitle">
    <w:name w:val="TOCTitle"/>
    <w:basedOn w:val="Heading1"/>
    <w:rsid w:val="00262A13"/>
    <w:pPr>
      <w:spacing w:after="240"/>
      <w:jc w:val="center"/>
      <w:outlineLvl w:val="9"/>
    </w:pPr>
    <w:rPr>
      <w:caps/>
    </w:rPr>
  </w:style>
  <w:style w:type="paragraph" w:customStyle="1" w:styleId="Version">
    <w:name w:val="Version"/>
    <w:rsid w:val="00262A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A13"/>
    <w:pPr>
      <w:keepNext w:val="0"/>
      <w:tabs>
        <w:tab w:val="right" w:pos="4176"/>
      </w:tabs>
      <w:ind w:left="198" w:hanging="198"/>
    </w:pPr>
    <w:rPr>
      <w:rFonts w:ascii="Garamond" w:hAnsi="Garamond"/>
    </w:rPr>
  </w:style>
  <w:style w:type="paragraph" w:styleId="IndexHeading">
    <w:name w:val="index heading"/>
    <w:basedOn w:val="Normal"/>
    <w:next w:val="Index1"/>
    <w:semiHidden/>
    <w:rsid w:val="00262A13"/>
    <w:pPr>
      <w:spacing w:before="120" w:after="120"/>
    </w:pPr>
    <w:rPr>
      <w:rFonts w:ascii="Arial" w:hAnsi="Arial"/>
      <w:b/>
      <w:color w:val="918585"/>
      <w:sz w:val="24"/>
    </w:rPr>
  </w:style>
  <w:style w:type="paragraph" w:styleId="Header">
    <w:name w:val="header"/>
    <w:basedOn w:val="Normal"/>
    <w:link w:val="HeaderChar"/>
    <w:rsid w:val="00262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A13"/>
    <w:rPr>
      <w:rFonts w:ascii="Times New Roman" w:eastAsia="Times New Roman" w:hAnsi="Times New Roman" w:cs="Times New Roman"/>
      <w:sz w:val="16"/>
      <w:szCs w:val="20"/>
      <w:lang w:val="en-GB" w:eastAsia="en-US"/>
    </w:rPr>
  </w:style>
  <w:style w:type="paragraph" w:customStyle="1" w:styleId="Chapter">
    <w:name w:val="Chapter"/>
    <w:basedOn w:val="Normal"/>
    <w:rsid w:val="00262A13"/>
    <w:pPr>
      <w:spacing w:before="240"/>
    </w:pPr>
    <w:rPr>
      <w:rFonts w:ascii="Times New Roman" w:hAnsi="Times New Roman"/>
      <w:smallCaps/>
      <w:spacing w:val="80"/>
      <w:sz w:val="28"/>
    </w:rPr>
  </w:style>
  <w:style w:type="paragraph" w:customStyle="1" w:styleId="InChapter">
    <w:name w:val="InChapter"/>
    <w:basedOn w:val="Heading3"/>
    <w:rsid w:val="00262A13"/>
    <w:pPr>
      <w:spacing w:after="240"/>
      <w:outlineLvl w:val="9"/>
    </w:pPr>
    <w:rPr>
      <w:noProof/>
    </w:rPr>
  </w:style>
  <w:style w:type="paragraph" w:styleId="Index2">
    <w:name w:val="index 2"/>
    <w:basedOn w:val="Normal"/>
    <w:next w:val="Normal"/>
    <w:semiHidden/>
    <w:rsid w:val="00262A13"/>
    <w:pPr>
      <w:tabs>
        <w:tab w:val="right" w:pos="4176"/>
      </w:tabs>
      <w:ind w:left="568" w:hanging="284"/>
    </w:pPr>
    <w:rPr>
      <w:rFonts w:ascii="Garamond" w:hAnsi="Garamond"/>
    </w:rPr>
  </w:style>
  <w:style w:type="paragraph" w:customStyle="1" w:styleId="Byline">
    <w:name w:val="Byline"/>
    <w:rsid w:val="00262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A13"/>
    <w:pPr>
      <w:tabs>
        <w:tab w:val="clear" w:pos="3600"/>
        <w:tab w:val="clear" w:pos="3958"/>
      </w:tabs>
      <w:jc w:val="right"/>
    </w:pPr>
  </w:style>
  <w:style w:type="paragraph" w:styleId="Caption">
    <w:name w:val="caption"/>
    <w:basedOn w:val="BodyText"/>
    <w:next w:val="Normal"/>
    <w:qFormat/>
    <w:rsid w:val="00262A13"/>
    <w:pPr>
      <w:framePr w:w="2268" w:hSpace="181" w:vSpace="181" w:wrap="around" w:vAnchor="text" w:hAnchor="page" w:x="1135" w:y="285" w:anchorLock="1"/>
    </w:pPr>
    <w:rPr>
      <w:i/>
    </w:rPr>
  </w:style>
  <w:style w:type="paragraph" w:customStyle="1" w:styleId="MiniTOCTitle">
    <w:name w:val="MiniTOCTitle"/>
    <w:basedOn w:val="Heading4"/>
    <w:rsid w:val="00262A13"/>
    <w:pPr>
      <w:spacing w:before="240"/>
      <w:outlineLvl w:val="9"/>
    </w:pPr>
    <w:rPr>
      <w:noProof/>
      <w:sz w:val="24"/>
    </w:rPr>
  </w:style>
  <w:style w:type="paragraph" w:customStyle="1" w:styleId="MiniTOCItem">
    <w:name w:val="MiniTOCItem"/>
    <w:basedOn w:val="ListBullet"/>
    <w:rsid w:val="00262A13"/>
    <w:pPr>
      <w:numPr>
        <w:numId w:val="0"/>
      </w:numPr>
      <w:tabs>
        <w:tab w:val="right" w:leader="dot" w:pos="6521"/>
      </w:tabs>
      <w:spacing w:before="0" w:after="0"/>
    </w:pPr>
  </w:style>
  <w:style w:type="paragraph" w:customStyle="1" w:styleId="TOFTitle">
    <w:name w:val="TOFTitle"/>
    <w:basedOn w:val="TOCTitle"/>
    <w:rsid w:val="00262A13"/>
  </w:style>
  <w:style w:type="paragraph" w:styleId="TableofFigures">
    <w:name w:val="table of figures"/>
    <w:basedOn w:val="Normal"/>
    <w:next w:val="Normal"/>
    <w:semiHidden/>
    <w:rsid w:val="00262A13"/>
    <w:pPr>
      <w:tabs>
        <w:tab w:val="right" w:leader="dot" w:pos="9072"/>
      </w:tabs>
      <w:ind w:left="970" w:hanging="403"/>
    </w:pPr>
    <w:rPr>
      <w:rFonts w:ascii="Times New Roman" w:hAnsi="Times New Roman"/>
      <w:b/>
    </w:rPr>
  </w:style>
  <w:style w:type="paragraph" w:styleId="ListNumber">
    <w:name w:val="List Number"/>
    <w:basedOn w:val="List"/>
    <w:rsid w:val="00262A13"/>
    <w:pPr>
      <w:numPr>
        <w:numId w:val="15"/>
      </w:numPr>
      <w:tabs>
        <w:tab w:val="clear" w:pos="340"/>
      </w:tabs>
    </w:pPr>
  </w:style>
  <w:style w:type="character" w:customStyle="1" w:styleId="WingdingSymbols">
    <w:name w:val="Wingding Symbols"/>
    <w:rsid w:val="00262A13"/>
    <w:rPr>
      <w:rFonts w:ascii="Wingdings" w:hAnsi="Wingdings"/>
    </w:rPr>
  </w:style>
  <w:style w:type="paragraph" w:customStyle="1" w:styleId="TableHeading">
    <w:name w:val="Table Heading"/>
    <w:basedOn w:val="HeadingBase"/>
    <w:rsid w:val="00262A13"/>
    <w:pPr>
      <w:keepLines/>
      <w:pBdr>
        <w:bottom w:val="single" w:sz="6" w:space="1" w:color="918585"/>
      </w:pBdr>
      <w:spacing w:before="240"/>
    </w:pPr>
  </w:style>
  <w:style w:type="character" w:customStyle="1" w:styleId="HotSpot">
    <w:name w:val="HotSpot"/>
    <w:rsid w:val="00262A13"/>
    <w:rPr>
      <w:color w:val="0033CC"/>
      <w:u w:val="none"/>
    </w:rPr>
  </w:style>
  <w:style w:type="paragraph" w:customStyle="1" w:styleId="BodyTextRight">
    <w:name w:val="Body Text Right"/>
    <w:basedOn w:val="BodyText"/>
    <w:rsid w:val="00262A13"/>
    <w:pPr>
      <w:spacing w:before="0" w:after="0"/>
      <w:jc w:val="right"/>
    </w:pPr>
  </w:style>
  <w:style w:type="paragraph" w:styleId="Index3">
    <w:name w:val="index 3"/>
    <w:basedOn w:val="ListNumber2"/>
    <w:next w:val="Normal"/>
    <w:semiHidden/>
    <w:rsid w:val="00262A13"/>
    <w:pPr>
      <w:numPr>
        <w:numId w:val="0"/>
      </w:numPr>
      <w:tabs>
        <w:tab w:val="right" w:leader="dot" w:pos="4176"/>
      </w:tabs>
    </w:pPr>
  </w:style>
  <w:style w:type="paragraph" w:styleId="ListNumber2">
    <w:name w:val="List Number 2"/>
    <w:basedOn w:val="List2"/>
    <w:rsid w:val="00262A13"/>
    <w:pPr>
      <w:numPr>
        <w:numId w:val="10"/>
      </w:numPr>
      <w:tabs>
        <w:tab w:val="clear" w:pos="1060"/>
      </w:tabs>
    </w:pPr>
  </w:style>
  <w:style w:type="paragraph" w:customStyle="1" w:styleId="MarginNote">
    <w:name w:val="Margin Note"/>
    <w:basedOn w:val="BodyText"/>
    <w:rsid w:val="00262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A13"/>
    <w:rPr>
      <w:sz w:val="32"/>
    </w:rPr>
  </w:style>
  <w:style w:type="paragraph" w:customStyle="1" w:styleId="HeadingProcedure">
    <w:name w:val="Heading Procedure"/>
    <w:basedOn w:val="HeadingBase"/>
    <w:next w:val="Normal"/>
    <w:rsid w:val="00262A13"/>
    <w:pPr>
      <w:tabs>
        <w:tab w:val="left" w:pos="0"/>
      </w:tabs>
      <w:spacing w:before="120" w:after="60"/>
    </w:pPr>
    <w:rPr>
      <w:i/>
      <w:color w:val="918585"/>
      <w:sz w:val="22"/>
    </w:rPr>
  </w:style>
  <w:style w:type="paragraph" w:customStyle="1" w:styleId="TableBodyText">
    <w:name w:val="Table Body Text"/>
    <w:basedOn w:val="BodyText"/>
    <w:rsid w:val="00262A13"/>
    <w:pPr>
      <w:spacing w:before="60" w:after="60"/>
    </w:pPr>
  </w:style>
  <w:style w:type="paragraph" w:styleId="ListContinue">
    <w:name w:val="List Continue"/>
    <w:basedOn w:val="List"/>
    <w:rsid w:val="00262A13"/>
    <w:pPr>
      <w:ind w:firstLine="0"/>
    </w:pPr>
  </w:style>
  <w:style w:type="paragraph" w:customStyle="1" w:styleId="ListNote">
    <w:name w:val="List Note"/>
    <w:basedOn w:val="List"/>
    <w:rsid w:val="00262A13"/>
    <w:pPr>
      <w:pBdr>
        <w:top w:val="single" w:sz="6" w:space="2" w:color="918585"/>
        <w:bottom w:val="single" w:sz="6" w:space="2" w:color="918585"/>
      </w:pBdr>
      <w:tabs>
        <w:tab w:val="left" w:pos="1021"/>
      </w:tabs>
      <w:ind w:firstLine="0"/>
    </w:pPr>
  </w:style>
  <w:style w:type="paragraph" w:customStyle="1" w:styleId="Warning">
    <w:name w:val="Warning"/>
    <w:basedOn w:val="BodyText"/>
    <w:rsid w:val="00262A13"/>
    <w:pPr>
      <w:shd w:val="clear" w:color="auto" w:fill="D9D9D9"/>
      <w:tabs>
        <w:tab w:val="left" w:pos="992"/>
      </w:tabs>
      <w:ind w:left="119" w:right="119"/>
    </w:pPr>
    <w:rPr>
      <w:sz w:val="20"/>
    </w:rPr>
  </w:style>
  <w:style w:type="paragraph" w:customStyle="1" w:styleId="MarginIcons">
    <w:name w:val="Margin Icons"/>
    <w:basedOn w:val="BodyText"/>
    <w:rsid w:val="00262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A13"/>
    <w:rPr>
      <w:rFonts w:ascii="Courier New" w:hAnsi="Courier New"/>
    </w:rPr>
  </w:style>
  <w:style w:type="paragraph" w:customStyle="1" w:styleId="NoteBullet">
    <w:name w:val="Note Bullet"/>
    <w:basedOn w:val="Note"/>
    <w:rsid w:val="00262A13"/>
    <w:pPr>
      <w:tabs>
        <w:tab w:val="clear" w:pos="680"/>
      </w:tabs>
      <w:spacing w:before="60" w:after="60"/>
    </w:pPr>
  </w:style>
  <w:style w:type="paragraph" w:customStyle="1" w:styleId="SubHeading2">
    <w:name w:val="SubHeading2"/>
    <w:basedOn w:val="HeadingBase"/>
    <w:rsid w:val="00262A13"/>
    <w:pPr>
      <w:spacing w:before="240" w:after="60"/>
    </w:pPr>
    <w:rPr>
      <w:sz w:val="20"/>
    </w:rPr>
  </w:style>
  <w:style w:type="paragraph" w:customStyle="1" w:styleId="SubHeading1">
    <w:name w:val="SubHeading1"/>
    <w:basedOn w:val="HeadingBase"/>
    <w:rsid w:val="00262A13"/>
    <w:pPr>
      <w:spacing w:before="240" w:after="60"/>
    </w:pPr>
    <w:rPr>
      <w:color w:val="918585"/>
      <w:sz w:val="22"/>
    </w:rPr>
  </w:style>
  <w:style w:type="paragraph" w:customStyle="1" w:styleId="SideHeading">
    <w:name w:val="Side Heading"/>
    <w:basedOn w:val="HeadingBase"/>
    <w:rsid w:val="00262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A13"/>
    <w:pPr>
      <w:tabs>
        <w:tab w:val="num" w:pos="360"/>
      </w:tabs>
    </w:pPr>
  </w:style>
  <w:style w:type="paragraph" w:styleId="PlainText">
    <w:name w:val="Plain Text"/>
    <w:basedOn w:val="Normal"/>
    <w:link w:val="PlainTextChar"/>
    <w:rsid w:val="00262A13"/>
    <w:rPr>
      <w:sz w:val="20"/>
    </w:rPr>
  </w:style>
  <w:style w:type="character" w:customStyle="1" w:styleId="PlainTextChar">
    <w:name w:val="Plain Text Char"/>
    <w:basedOn w:val="DefaultParagraphFont"/>
    <w:link w:val="PlainText"/>
    <w:rsid w:val="00262A13"/>
    <w:rPr>
      <w:rFonts w:ascii="Courier New" w:eastAsia="Times New Roman" w:hAnsi="Courier New" w:cs="Times New Roman"/>
      <w:sz w:val="20"/>
      <w:szCs w:val="20"/>
      <w:lang w:eastAsia="en-US"/>
    </w:rPr>
  </w:style>
  <w:style w:type="character" w:customStyle="1" w:styleId="MenuOption">
    <w:name w:val="Menu Option"/>
    <w:basedOn w:val="DefaultParagraphFont"/>
    <w:rsid w:val="00262A13"/>
    <w:rPr>
      <w:b/>
      <w:smallCaps/>
    </w:rPr>
  </w:style>
  <w:style w:type="paragraph" w:customStyle="1" w:styleId="TableListNumber">
    <w:name w:val="Table List Number"/>
    <w:basedOn w:val="ListNumber"/>
    <w:rsid w:val="00262A13"/>
    <w:pPr>
      <w:numPr>
        <w:numId w:val="0"/>
      </w:numPr>
    </w:pPr>
  </w:style>
  <w:style w:type="paragraph" w:styleId="TOC4">
    <w:name w:val="toc 4"/>
    <w:basedOn w:val="TOCBase"/>
    <w:next w:val="Normal"/>
    <w:semiHidden/>
    <w:rsid w:val="00262A13"/>
    <w:pPr>
      <w:tabs>
        <w:tab w:val="right" w:leader="dot" w:pos="9071"/>
      </w:tabs>
      <w:ind w:left="1701"/>
    </w:pPr>
  </w:style>
  <w:style w:type="paragraph" w:customStyle="1" w:styleId="ListAlpha">
    <w:name w:val="List Alpha"/>
    <w:basedOn w:val="List"/>
    <w:rsid w:val="00262A13"/>
    <w:pPr>
      <w:numPr>
        <w:numId w:val="9"/>
      </w:numPr>
    </w:pPr>
  </w:style>
  <w:style w:type="paragraph" w:customStyle="1" w:styleId="ListAlpha2">
    <w:name w:val="List Alpha 2"/>
    <w:basedOn w:val="List2"/>
    <w:rsid w:val="00262A13"/>
    <w:pPr>
      <w:numPr>
        <w:numId w:val="8"/>
      </w:numPr>
    </w:pPr>
  </w:style>
  <w:style w:type="paragraph" w:styleId="List2">
    <w:name w:val="List 2"/>
    <w:basedOn w:val="BodyText"/>
    <w:rsid w:val="00262A13"/>
    <w:pPr>
      <w:tabs>
        <w:tab w:val="left" w:pos="680"/>
      </w:tabs>
      <w:spacing w:before="60" w:after="60"/>
      <w:ind w:left="680" w:hanging="340"/>
    </w:pPr>
  </w:style>
  <w:style w:type="paragraph" w:styleId="List3">
    <w:name w:val="List 3"/>
    <w:basedOn w:val="BodyText"/>
    <w:rsid w:val="00262A13"/>
    <w:pPr>
      <w:tabs>
        <w:tab w:val="left" w:pos="1021"/>
      </w:tabs>
      <w:spacing w:before="60" w:after="60"/>
      <w:ind w:left="1020" w:hanging="340"/>
    </w:pPr>
  </w:style>
  <w:style w:type="paragraph" w:styleId="List4">
    <w:name w:val="List 4"/>
    <w:basedOn w:val="BodyText"/>
    <w:rsid w:val="00262A13"/>
    <w:pPr>
      <w:tabs>
        <w:tab w:val="left" w:pos="1361"/>
      </w:tabs>
      <w:spacing w:before="60" w:after="60"/>
      <w:ind w:left="1361" w:hanging="340"/>
    </w:pPr>
  </w:style>
  <w:style w:type="paragraph" w:styleId="List5">
    <w:name w:val="List 5"/>
    <w:basedOn w:val="BodyText"/>
    <w:rsid w:val="00262A13"/>
    <w:pPr>
      <w:tabs>
        <w:tab w:val="left" w:pos="1701"/>
      </w:tabs>
      <w:spacing w:before="60" w:after="60"/>
      <w:ind w:left="1701" w:hanging="340"/>
    </w:pPr>
  </w:style>
  <w:style w:type="paragraph" w:styleId="ListBullet3">
    <w:name w:val="List Bullet 3"/>
    <w:basedOn w:val="List3"/>
    <w:rsid w:val="00262A13"/>
    <w:pPr>
      <w:numPr>
        <w:numId w:val="14"/>
      </w:numPr>
      <w:tabs>
        <w:tab w:val="clear" w:pos="1021"/>
      </w:tabs>
      <w:ind w:left="1037" w:hanging="357"/>
    </w:pPr>
  </w:style>
  <w:style w:type="paragraph" w:styleId="ListBullet4">
    <w:name w:val="List Bullet 4"/>
    <w:basedOn w:val="List4"/>
    <w:rsid w:val="00262A13"/>
    <w:pPr>
      <w:numPr>
        <w:numId w:val="3"/>
      </w:numPr>
      <w:tabs>
        <w:tab w:val="clear" w:pos="1361"/>
      </w:tabs>
    </w:pPr>
  </w:style>
  <w:style w:type="paragraph" w:styleId="ListBullet5">
    <w:name w:val="List Bullet 5"/>
    <w:basedOn w:val="List5"/>
    <w:rsid w:val="00262A13"/>
    <w:pPr>
      <w:numPr>
        <w:numId w:val="4"/>
      </w:numPr>
    </w:pPr>
  </w:style>
  <w:style w:type="paragraph" w:styleId="ListContinue2">
    <w:name w:val="List Continue 2"/>
    <w:basedOn w:val="List2"/>
    <w:rsid w:val="00262A13"/>
    <w:pPr>
      <w:ind w:firstLine="0"/>
    </w:pPr>
  </w:style>
  <w:style w:type="paragraph" w:styleId="ListContinue3">
    <w:name w:val="List Continue 3"/>
    <w:basedOn w:val="List3"/>
    <w:rsid w:val="00262A13"/>
    <w:pPr>
      <w:ind w:left="1021" w:firstLine="0"/>
    </w:pPr>
  </w:style>
  <w:style w:type="paragraph" w:styleId="ListContinue4">
    <w:name w:val="List Continue 4"/>
    <w:basedOn w:val="List4"/>
    <w:rsid w:val="00262A13"/>
    <w:pPr>
      <w:ind w:firstLine="0"/>
    </w:pPr>
  </w:style>
  <w:style w:type="paragraph" w:styleId="ListContinue5">
    <w:name w:val="List Continue 5"/>
    <w:basedOn w:val="List5"/>
    <w:rsid w:val="00262A13"/>
    <w:pPr>
      <w:ind w:firstLine="0"/>
    </w:pPr>
  </w:style>
  <w:style w:type="paragraph" w:styleId="ListNumber3">
    <w:name w:val="List Number 3"/>
    <w:basedOn w:val="List3"/>
    <w:rsid w:val="00262A13"/>
    <w:pPr>
      <w:numPr>
        <w:numId w:val="5"/>
      </w:numPr>
    </w:pPr>
  </w:style>
  <w:style w:type="paragraph" w:styleId="ListNumber4">
    <w:name w:val="List Number 4"/>
    <w:basedOn w:val="List4"/>
    <w:rsid w:val="00262A13"/>
    <w:pPr>
      <w:numPr>
        <w:numId w:val="6"/>
      </w:numPr>
    </w:pPr>
  </w:style>
  <w:style w:type="paragraph" w:styleId="ListNumber5">
    <w:name w:val="List Number 5"/>
    <w:basedOn w:val="List5"/>
    <w:rsid w:val="00262A13"/>
    <w:pPr>
      <w:numPr>
        <w:numId w:val="7"/>
      </w:numPr>
    </w:pPr>
  </w:style>
  <w:style w:type="paragraph" w:styleId="BlockText">
    <w:name w:val="Block Text"/>
    <w:basedOn w:val="Normal"/>
    <w:rsid w:val="00262A13"/>
    <w:pPr>
      <w:spacing w:after="120"/>
      <w:ind w:left="1440" w:right="1440"/>
    </w:pPr>
  </w:style>
  <w:style w:type="character" w:customStyle="1" w:styleId="Subscript">
    <w:name w:val="Subscript"/>
    <w:basedOn w:val="DefaultParagraphFont"/>
    <w:rsid w:val="00262A13"/>
    <w:rPr>
      <w:sz w:val="16"/>
      <w:vertAlign w:val="subscript"/>
    </w:rPr>
  </w:style>
  <w:style w:type="character" w:customStyle="1" w:styleId="Superscript">
    <w:name w:val="Superscript"/>
    <w:basedOn w:val="DefaultParagraphFont"/>
    <w:rsid w:val="00262A13"/>
    <w:rPr>
      <w:sz w:val="16"/>
      <w:vertAlign w:val="superscript"/>
    </w:rPr>
  </w:style>
  <w:style w:type="character" w:customStyle="1" w:styleId="Symbols">
    <w:name w:val="Symbols"/>
    <w:basedOn w:val="DefaultParagraphFont"/>
    <w:rsid w:val="00262A13"/>
    <w:rPr>
      <w:rFonts w:ascii="Symbol" w:hAnsi="Symbol"/>
    </w:rPr>
  </w:style>
  <w:style w:type="character" w:customStyle="1" w:styleId="MenuOptions">
    <w:name w:val="Menu Options"/>
    <w:basedOn w:val="DefaultParagraphFont"/>
    <w:rsid w:val="00262A13"/>
    <w:rPr>
      <w:rFonts w:ascii="Arial Narrow" w:hAnsi="Arial Narrow"/>
      <w:smallCaps/>
    </w:rPr>
  </w:style>
  <w:style w:type="character" w:customStyle="1" w:styleId="Buttons">
    <w:name w:val="Buttons"/>
    <w:basedOn w:val="DefaultParagraphFont"/>
    <w:rsid w:val="00262A13"/>
    <w:rPr>
      <w:b/>
    </w:rPr>
  </w:style>
  <w:style w:type="character" w:customStyle="1" w:styleId="Underlined">
    <w:name w:val="Underlined"/>
    <w:basedOn w:val="DefaultParagraphFont"/>
    <w:rsid w:val="00262A13"/>
    <w:rPr>
      <w:u w:val="single"/>
    </w:rPr>
  </w:style>
  <w:style w:type="paragraph" w:customStyle="1" w:styleId="TableBodyTextRight">
    <w:name w:val="Table Body Text Right"/>
    <w:basedOn w:val="TableBodyText"/>
    <w:rsid w:val="00262A13"/>
    <w:pPr>
      <w:widowControl w:val="0"/>
      <w:autoSpaceDE w:val="0"/>
      <w:autoSpaceDN w:val="0"/>
      <w:adjustRightInd w:val="0"/>
      <w:jc w:val="right"/>
    </w:pPr>
    <w:rPr>
      <w:rFonts w:cs="Arial"/>
      <w:szCs w:val="18"/>
    </w:rPr>
  </w:style>
  <w:style w:type="paragraph" w:customStyle="1" w:styleId="CopyrightText">
    <w:name w:val="Copyright Text"/>
    <w:basedOn w:val="BodyText"/>
    <w:rsid w:val="00262A13"/>
    <w:rPr>
      <w:sz w:val="18"/>
    </w:rPr>
  </w:style>
  <w:style w:type="paragraph" w:customStyle="1" w:styleId="BodySmallRight">
    <w:name w:val="Body Small Right"/>
    <w:basedOn w:val="BodyTextRight"/>
    <w:rsid w:val="00262A13"/>
    <w:rPr>
      <w:sz w:val="18"/>
      <w:szCs w:val="18"/>
    </w:rPr>
  </w:style>
  <w:style w:type="paragraph" w:customStyle="1" w:styleId="MarginEdition">
    <w:name w:val="Margin Edition"/>
    <w:basedOn w:val="MarginNote"/>
    <w:rsid w:val="00262A13"/>
    <w:pPr>
      <w:spacing w:before="0" w:after="0"/>
    </w:pPr>
    <w:rPr>
      <w:rFonts w:ascii="Times New Roman" w:hAnsi="Times New Roman"/>
      <w:color w:val="999999"/>
    </w:rPr>
  </w:style>
  <w:style w:type="paragraph" w:customStyle="1" w:styleId="Spacer">
    <w:name w:val="Spacer"/>
    <w:basedOn w:val="Normal"/>
    <w:rsid w:val="00262A13"/>
    <w:rPr>
      <w:sz w:val="2"/>
      <w:szCs w:val="2"/>
    </w:rPr>
  </w:style>
  <w:style w:type="character" w:customStyle="1" w:styleId="Small">
    <w:name w:val="Small"/>
    <w:basedOn w:val="DefaultParagraphFont"/>
    <w:rsid w:val="00262A13"/>
    <w:rPr>
      <w:sz w:val="16"/>
    </w:rPr>
  </w:style>
  <w:style w:type="paragraph" w:customStyle="1" w:styleId="WideTable">
    <w:name w:val="Wide Table"/>
    <w:basedOn w:val="Normal"/>
    <w:rsid w:val="00262A13"/>
    <w:pPr>
      <w:ind w:left="-1418"/>
    </w:pPr>
    <w:rPr>
      <w:sz w:val="2"/>
      <w:szCs w:val="2"/>
    </w:rPr>
  </w:style>
  <w:style w:type="character" w:styleId="PageNumber">
    <w:name w:val="page number"/>
    <w:basedOn w:val="DefaultParagraphFont"/>
    <w:rsid w:val="00262A13"/>
  </w:style>
  <w:style w:type="paragraph" w:styleId="Quote">
    <w:name w:val="Quote"/>
    <w:basedOn w:val="Heading1"/>
    <w:link w:val="QuoteChar"/>
    <w:qFormat/>
    <w:rsid w:val="00262A13"/>
    <w:rPr>
      <w:b w:val="0"/>
      <w:sz w:val="72"/>
      <w:szCs w:val="72"/>
      <w:lang w:val="en-NZ"/>
    </w:rPr>
  </w:style>
  <w:style w:type="character" w:customStyle="1" w:styleId="QuoteChar">
    <w:name w:val="Quote Char"/>
    <w:basedOn w:val="DefaultParagraphFont"/>
    <w:link w:val="Quote"/>
    <w:rsid w:val="00262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A13"/>
    <w:pPr>
      <w:pageBreakBefore/>
    </w:pPr>
  </w:style>
  <w:style w:type="paragraph" w:customStyle="1" w:styleId="Border">
    <w:name w:val="Border"/>
    <w:basedOn w:val="Normal"/>
    <w:qFormat/>
    <w:rsid w:val="00262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A13"/>
    <w:rPr>
      <w:b/>
      <w:bCs/>
      <w:i/>
      <w:iCs/>
      <w:color w:val="auto"/>
    </w:rPr>
  </w:style>
  <w:style w:type="paragraph" w:styleId="IntenseQuote">
    <w:name w:val="Intense Quote"/>
    <w:basedOn w:val="Normal"/>
    <w:next w:val="Normal"/>
    <w:link w:val="IntenseQuoteChar"/>
    <w:uiPriority w:val="30"/>
    <w:qFormat/>
    <w:rsid w:val="00262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A13"/>
    <w:rPr>
      <w:smallCaps/>
      <w:color w:val="auto"/>
      <w:u w:val="single"/>
    </w:rPr>
  </w:style>
  <w:style w:type="character" w:styleId="IntenseReference">
    <w:name w:val="Intense Reference"/>
    <w:basedOn w:val="DefaultParagraphFont"/>
    <w:uiPriority w:val="32"/>
    <w:qFormat/>
    <w:rsid w:val="00262A13"/>
    <w:rPr>
      <w:b/>
      <w:bCs/>
      <w:smallCaps/>
      <w:color w:val="auto"/>
      <w:spacing w:val="5"/>
      <w:u w:val="single"/>
    </w:rPr>
  </w:style>
  <w:style w:type="paragraph" w:customStyle="1" w:styleId="2ColumnHeading">
    <w:name w:val="2Column Heading"/>
    <w:basedOn w:val="BodyText"/>
    <w:qFormat/>
    <w:rsid w:val="00262A13"/>
    <w:pPr>
      <w:spacing w:after="60"/>
      <w:ind w:left="-2268"/>
    </w:pPr>
    <w:rPr>
      <w:b/>
    </w:rPr>
  </w:style>
  <w:style w:type="paragraph" w:customStyle="1" w:styleId="Heading1TOC">
    <w:name w:val="Heading1 TOC"/>
    <w:basedOn w:val="Normal"/>
    <w:qFormat/>
    <w:rsid w:val="00262A13"/>
    <w:pPr>
      <w:spacing w:before="240" w:after="120"/>
    </w:pPr>
    <w:rPr>
      <w:rFonts w:ascii="Times New Roman" w:hAnsi="Times New Roman"/>
      <w:b/>
      <w:sz w:val="32"/>
    </w:rPr>
  </w:style>
  <w:style w:type="paragraph" w:customStyle="1" w:styleId="Heading2TOC">
    <w:name w:val="Heading2 TOC"/>
    <w:basedOn w:val="Normal"/>
    <w:qFormat/>
    <w:rsid w:val="00262A13"/>
    <w:pPr>
      <w:spacing w:before="240" w:after="60"/>
    </w:pPr>
    <w:rPr>
      <w:rFonts w:ascii="Times New Roman" w:hAnsi="Times New Roman"/>
      <w:b/>
      <w:sz w:val="28"/>
    </w:rPr>
  </w:style>
  <w:style w:type="character" w:customStyle="1" w:styleId="Underline">
    <w:name w:val="Underline"/>
    <w:basedOn w:val="DefaultParagraphFont"/>
    <w:qFormat/>
    <w:rsid w:val="00262A13"/>
    <w:rPr>
      <w:u w:val="single"/>
    </w:rPr>
  </w:style>
  <w:style w:type="character" w:customStyle="1" w:styleId="BoldandItalics">
    <w:name w:val="Bold and Italics"/>
    <w:qFormat/>
    <w:rsid w:val="00262A13"/>
    <w:rPr>
      <w:b/>
      <w:i/>
      <w:u w:val="none"/>
    </w:rPr>
  </w:style>
  <w:style w:type="paragraph" w:styleId="BalloonText">
    <w:name w:val="Balloon Text"/>
    <w:basedOn w:val="Normal"/>
    <w:link w:val="BalloonTextChar"/>
    <w:rsid w:val="00262A13"/>
    <w:rPr>
      <w:rFonts w:ascii="Tahoma" w:hAnsi="Tahoma" w:cs="Tahoma"/>
      <w:sz w:val="16"/>
      <w:szCs w:val="16"/>
    </w:rPr>
  </w:style>
  <w:style w:type="character" w:customStyle="1" w:styleId="BalloonTextChar">
    <w:name w:val="Balloon Text Char"/>
    <w:basedOn w:val="DefaultParagraphFont"/>
    <w:link w:val="BalloonText"/>
    <w:rsid w:val="00262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A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2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A13"/>
    <w:rPr>
      <w:b/>
      <w:color w:val="660033"/>
      <w:spacing w:val="0"/>
    </w:rPr>
  </w:style>
  <w:style w:type="paragraph" w:customStyle="1" w:styleId="Nameditemlist">
    <w:name w:val="Named item list"/>
    <w:basedOn w:val="BodyText"/>
    <w:qFormat/>
    <w:rsid w:val="00262A13"/>
    <w:pPr>
      <w:tabs>
        <w:tab w:val="left" w:pos="2835"/>
      </w:tabs>
      <w:ind w:left="2835" w:hanging="2835"/>
    </w:pPr>
  </w:style>
  <w:style w:type="paragraph" w:customStyle="1" w:styleId="BodyTextnopadding">
    <w:name w:val="Body Text no padding"/>
    <w:basedOn w:val="BodyText"/>
    <w:qFormat/>
    <w:rsid w:val="00262A13"/>
    <w:pPr>
      <w:spacing w:before="0" w:after="0"/>
    </w:pPr>
  </w:style>
  <w:style w:type="paragraph" w:customStyle="1" w:styleId="BodyTextBold">
    <w:name w:val="Body Text Bold"/>
    <w:basedOn w:val="BodyText"/>
    <w:qFormat/>
    <w:rsid w:val="00262A13"/>
    <w:rPr>
      <w:b/>
    </w:rPr>
  </w:style>
  <w:style w:type="character" w:styleId="Hyperlink">
    <w:name w:val="Hyperlink"/>
    <w:basedOn w:val="DefaultParagraphFont"/>
    <w:uiPriority w:val="99"/>
    <w:unhideWhenUsed/>
    <w:rsid w:val="000F4A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1128</Words>
  <Characters>7384</Characters>
  <Application>Microsoft Office Word</Application>
  <DocSecurity>0</DocSecurity>
  <Lines>180</Lines>
  <Paragraphs>132</Paragraphs>
  <ScaleCrop>false</ScaleCrop>
  <Company>Author-it Software Corporation Ltd.</Company>
  <LinksUpToDate>false</LinksUpToDate>
  <CharactersWithSpaces>8380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BSBXDB501 Support staff members with disability in the workplace</dc:title>
  <dc:subject>Approved</dc:subject>
  <dc:creator>Future Skills Organisation</dc:creator>
  <cp:keywords>Release: 1</cp:keywords>
  <dc:description>Review Date: 12 April 2008</dc:description>
  <cp:lastModifiedBy>HSD_TPCMSd.prod</cp:lastModifiedBy>
  <cp:revision>3</cp:revision>
  <dcterms:created xsi:type="dcterms:W3CDTF">2025-03-01T22:59:00Z</dcterms:created>
  <dcterms:modified xsi:type="dcterms:W3CDTF">2025-03-01T22:59:00Z</dcterms:modified>
</cp:coreProperties>
</file>