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CC8" w:rsidP="00D21C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BSBXCS402 Promote workplace cyber security awareness and best practices</w:t>
      </w:r>
      <w:r>
        <w:fldChar w:fldCharType="end"/>
      </w:r>
    </w:p>
    <w:p w:rsidR="00D21CC8" w:rsidP="00D21CC8">
      <w:pPr>
        <w:pStyle w:val="Version"/>
        <w:sectPr w:rsidSect="005827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7BF" w:rsidP="005827BF">
      <w:pPr>
        <w:pStyle w:val="SuperHeading"/>
      </w:pPr>
      <w:r w:rsidRPr="005827BF">
        <w:t>BSBXCS402 Promote workplace cyber security awareness and best practices</w:t>
      </w:r>
    </w:p>
    <w:p w:rsidR="00000000" w:rsidRPr="005827BF" w:rsidP="005827BF">
      <w:pPr>
        <w:pStyle w:val="Heading1"/>
      </w:pPr>
      <w:bookmarkStart w:id="1" w:name="O_1071465"/>
      <w:bookmarkEnd w:id="1"/>
      <w:r w:rsidRPr="005827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582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BF" w:rsidP="005827BF">
            <w:pPr>
              <w:pStyle w:val="BodyText"/>
            </w:pPr>
            <w:r w:rsidRPr="005827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BF">
            <w:pPr>
              <w:pStyle w:val="BodyText"/>
              <w:rPr>
                <w:lang w:val="en-NZ"/>
              </w:rPr>
            </w:pPr>
            <w:r w:rsidRPr="005827BF">
              <w:rPr>
                <w:rStyle w:val="SpecialBold"/>
              </w:rPr>
              <w:t>Comments</w:t>
            </w:r>
          </w:p>
        </w:tc>
      </w:tr>
      <w:tr w:rsidTr="00582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BF">
            <w:pPr>
              <w:pStyle w:val="BodyText"/>
              <w:rPr>
                <w:lang w:val="en-NZ"/>
              </w:rPr>
            </w:pPr>
            <w:r w:rsidRPr="005827B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BF" w:rsidP="005827BF">
            <w:pPr>
              <w:pStyle w:val="BodyText"/>
            </w:pPr>
            <w:r w:rsidRPr="005827BF">
              <w:t>This version first released with BSB Business Services Training Package 6.0.</w:t>
            </w:r>
          </w:p>
        </w:tc>
      </w:tr>
    </w:tbl>
    <w:p w:rsidR="00000000" w:rsidRPr="005827BF" w:rsidP="005827BF">
      <w:pPr>
        <w:pStyle w:val="BodyText"/>
      </w:pPr>
    </w:p>
    <w:p w:rsidR="00000000" w:rsidRPr="005827BF" w:rsidP="005827BF">
      <w:pPr>
        <w:pStyle w:val="AllowPageBreak"/>
      </w:pPr>
    </w:p>
    <w:p w:rsidR="00000000" w:rsidRPr="005827BF" w:rsidP="005827BF">
      <w:pPr>
        <w:pStyle w:val="Heading1"/>
      </w:pPr>
      <w:bookmarkStart w:id="2" w:name="O_1071466"/>
      <w:bookmarkEnd w:id="2"/>
      <w:r w:rsidRPr="005827BF">
        <w:t>Application</w:t>
      </w:r>
    </w:p>
    <w:p w:rsidR="00000000" w:rsidRPr="005827BF" w:rsidP="00D21CC8">
      <w:pPr>
        <w:pStyle w:val="BodyText"/>
      </w:pPr>
      <w:r w:rsidRPr="005827BF">
        <w:t xml:space="preserve">This unit describes the skills and knowledge required to promote cyber security in a work area. </w:t>
      </w:r>
    </w:p>
    <w:p w:rsidR="00000000" w:rsidRPr="005827BF" w:rsidP="00D21CC8">
      <w:pPr>
        <w:pStyle w:val="BodyText"/>
      </w:pPr>
      <w:r w:rsidRPr="005827BF">
        <w:t xml:space="preserve">It applies to those working in a broad range of industries who as part of their job role support policies, procedures and practice within an organisation that </w:t>
      </w:r>
      <w:r w:rsidRPr="005827BF">
        <w:t>promote cyber security.</w:t>
      </w:r>
    </w:p>
    <w:p w:rsidR="00000000" w:rsidRPr="005827BF" w:rsidP="00D21CC8">
      <w:pPr>
        <w:pStyle w:val="BodyText"/>
      </w:pPr>
      <w:r w:rsidRPr="005827BF">
        <w:t>No licensing, legislative or certification requirements apply to this unit at the time of publication.</w:t>
      </w:r>
    </w:p>
    <w:p w:rsidR="00000000" w:rsidRPr="005827BF" w:rsidP="005827BF">
      <w:pPr>
        <w:pStyle w:val="Heading1"/>
      </w:pPr>
      <w:bookmarkStart w:id="3" w:name="O_1071469"/>
      <w:bookmarkEnd w:id="3"/>
      <w:r w:rsidRPr="005827BF">
        <w:t>Unit Sector</w:t>
      </w:r>
    </w:p>
    <w:p w:rsidR="00000000" w:rsidRPr="005827BF" w:rsidP="00D21CC8">
      <w:pPr>
        <w:pStyle w:val="BodyText"/>
      </w:pPr>
      <w:r w:rsidRPr="005827BF">
        <w:t>Digital Competence – Cyber Security</w:t>
      </w:r>
    </w:p>
    <w:p w:rsidR="00000000" w:rsidRPr="005827BF" w:rsidP="005827BF">
      <w:pPr>
        <w:pStyle w:val="Heading1"/>
      </w:pPr>
      <w:bookmarkStart w:id="4" w:name="O_1071470"/>
      <w:bookmarkEnd w:id="4"/>
      <w:r w:rsidRPr="005827B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3"/>
        <w:gridCol w:w="6483"/>
      </w:tblGrid>
      <w:tr w:rsidTr="00D21C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BF" w:rsidP="005827BF">
            <w:pPr>
              <w:pStyle w:val="BodyText"/>
            </w:pPr>
            <w:r w:rsidRPr="005827B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BF">
            <w:pPr>
              <w:pStyle w:val="BodyText"/>
              <w:rPr>
                <w:lang w:val="en-NZ"/>
              </w:rPr>
            </w:pPr>
            <w:r w:rsidRPr="005827BF">
              <w:rPr>
                <w:rStyle w:val="SpecialBold"/>
              </w:rPr>
              <w:t>P</w:t>
            </w:r>
            <w:r w:rsidRPr="005827BF">
              <w:rPr>
                <w:rStyle w:val="SpecialBold"/>
              </w:rPr>
              <w:t>ERFORMANCE CRITERIA</w:t>
            </w:r>
          </w:p>
        </w:tc>
      </w:tr>
      <w:tr w:rsidTr="00D21C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BF" w:rsidP="005827BF">
            <w:pPr>
              <w:pStyle w:val="BodyText"/>
            </w:pPr>
            <w:r w:rsidRPr="005827B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BF">
            <w:pPr>
              <w:pStyle w:val="BodyText"/>
              <w:rPr>
                <w:lang w:val="en-NZ"/>
              </w:rPr>
            </w:pPr>
            <w:r w:rsidRPr="005827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1C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BF">
            <w:pPr>
              <w:pStyle w:val="List"/>
              <w:rPr>
                <w:lang w:val="en-NZ"/>
              </w:rPr>
            </w:pPr>
            <w:r w:rsidRPr="005827BF">
              <w:t>1. Develop cyber security awareness in work area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BF" w:rsidP="005827BF">
            <w:pPr>
              <w:pStyle w:val="List"/>
            </w:pPr>
            <w:r w:rsidRPr="005827BF">
              <w:t>1.1 Establis</w:t>
            </w:r>
            <w:r w:rsidRPr="005827BF">
              <w:t>h current level of awareness in work area relating to cyber security</w:t>
            </w:r>
          </w:p>
          <w:p w:rsidR="00000000" w:rsidRPr="005827BF" w:rsidP="005827BF">
            <w:pPr>
              <w:pStyle w:val="List"/>
            </w:pPr>
            <w:r w:rsidRPr="005827BF">
              <w:t>1.2 Create and maintain cyber security awareness program that reflects organisation-wide best practice</w:t>
            </w:r>
          </w:p>
          <w:p w:rsidR="00000000" w:rsidP="005827BF">
            <w:pPr>
              <w:pStyle w:val="List"/>
              <w:rPr>
                <w:lang w:val="en-NZ"/>
              </w:rPr>
            </w:pPr>
            <w:r w:rsidRPr="005827BF">
              <w:t>1.3 Contribute to developing cyber security policies and procedures, and communicate</w:t>
            </w:r>
            <w:r w:rsidRPr="005827BF">
              <w:t xml:space="preserve"> to required personnel</w:t>
            </w:r>
          </w:p>
        </w:tc>
      </w:tr>
      <w:tr w:rsidTr="00D21C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BF">
            <w:pPr>
              <w:pStyle w:val="List"/>
              <w:rPr>
                <w:lang w:val="en-NZ"/>
              </w:rPr>
            </w:pPr>
            <w:r w:rsidRPr="005827BF">
              <w:t>2. Support effective cyber security practices in work area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BF" w:rsidP="005827BF">
            <w:pPr>
              <w:pStyle w:val="List"/>
            </w:pPr>
            <w:r w:rsidRPr="005827BF">
              <w:t>2.1 Review cyber security practices according to organisational policies and procedures</w:t>
            </w:r>
          </w:p>
          <w:p w:rsidR="00000000" w:rsidRPr="005827BF" w:rsidP="005827BF">
            <w:pPr>
              <w:pStyle w:val="List"/>
            </w:pPr>
            <w:r w:rsidRPr="005827BF">
              <w:t>2.2 Arrange training and information updates as required, and maintain related records</w:t>
            </w:r>
          </w:p>
          <w:p w:rsidR="00000000" w:rsidP="005827BF">
            <w:pPr>
              <w:pStyle w:val="List"/>
              <w:rPr>
                <w:lang w:val="en-NZ"/>
              </w:rPr>
            </w:pPr>
            <w:r w:rsidRPr="005827BF">
              <w:t xml:space="preserve">2.3 Present insights from review and training to required personnel, </w:t>
            </w:r>
            <w:r w:rsidRPr="005827BF">
              <w:t>and potential related impacts on workplace</w:t>
            </w:r>
          </w:p>
        </w:tc>
      </w:tr>
      <w:tr w:rsidTr="00D21C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BF">
            <w:pPr>
              <w:pStyle w:val="List"/>
              <w:rPr>
                <w:lang w:val="en-NZ"/>
              </w:rPr>
            </w:pPr>
            <w:r w:rsidRPr="005827BF">
              <w:t>3. Review cyber security awareness in work area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BF" w:rsidP="005827BF">
            <w:pPr>
              <w:pStyle w:val="List"/>
            </w:pPr>
            <w:r w:rsidRPr="005827BF">
              <w:t>3.1 Revi</w:t>
            </w:r>
            <w:r w:rsidRPr="005827BF">
              <w:t>ew latest cyber security threats and trends impacting organisations</w:t>
            </w:r>
          </w:p>
          <w:p w:rsidR="00000000" w:rsidRPr="005827BF" w:rsidP="005827BF">
            <w:pPr>
              <w:pStyle w:val="List"/>
            </w:pPr>
            <w:r w:rsidRPr="005827BF">
              <w:t>3.2 Document outcomes of review and suggested improvements for consideration by required personnel</w:t>
            </w:r>
          </w:p>
          <w:p w:rsidR="00000000" w:rsidRPr="005827BF" w:rsidP="005827BF">
            <w:pPr>
              <w:pStyle w:val="List"/>
            </w:pPr>
            <w:r w:rsidRPr="005827BF">
              <w:t xml:space="preserve">3.3 Communicate review outcomes and cyber security improvement requirements according to </w:t>
            </w:r>
            <w:r w:rsidRPr="005827BF">
              <w:t>organisational policies and procedures</w:t>
            </w:r>
          </w:p>
        </w:tc>
      </w:tr>
    </w:tbl>
    <w:p w:rsidR="00000000" w:rsidRPr="005827BF" w:rsidP="005827BF">
      <w:pPr>
        <w:pStyle w:val="BodyText"/>
      </w:pPr>
    </w:p>
    <w:p w:rsidR="00000000" w:rsidRPr="005827BF" w:rsidP="005827BF">
      <w:pPr>
        <w:pStyle w:val="AllowPageBreak"/>
      </w:pPr>
    </w:p>
    <w:p w:rsidR="00000000" w:rsidRPr="005827BF" w:rsidP="005827BF">
      <w:pPr>
        <w:pStyle w:val="Heading1"/>
      </w:pPr>
      <w:bookmarkStart w:id="5" w:name="O_1071471"/>
      <w:bookmarkEnd w:id="5"/>
      <w:r w:rsidRPr="005827BF">
        <w:t>Foundation Skills</w:t>
      </w:r>
    </w:p>
    <w:p w:rsidR="00000000" w:rsidRPr="00D21CC8" w:rsidP="00D21CC8">
      <w:pPr>
        <w:pStyle w:val="BodyText"/>
        <w:rPr>
          <w:i/>
        </w:rPr>
      </w:pPr>
      <w:r w:rsidRPr="00D21CC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8"/>
        <w:gridCol w:w="6808"/>
      </w:tblGrid>
      <w:tr w:rsidTr="00D21C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BF" w:rsidP="005827BF">
            <w:pPr>
              <w:pStyle w:val="BodyText"/>
            </w:pPr>
            <w:r w:rsidRPr="005827B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BF">
            <w:pPr>
              <w:pStyle w:val="BodyText"/>
              <w:rPr>
                <w:lang w:val="en-NZ"/>
              </w:rPr>
            </w:pPr>
            <w:r w:rsidRPr="005827BF">
              <w:rPr>
                <w:rStyle w:val="SpecialBold"/>
              </w:rPr>
              <w:t>Description</w:t>
            </w:r>
          </w:p>
        </w:tc>
      </w:tr>
      <w:tr w:rsidTr="00D21C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BF">
            <w:pPr>
              <w:pStyle w:val="BodyText"/>
              <w:rPr>
                <w:lang w:val="en-NZ"/>
              </w:rPr>
            </w:pPr>
            <w:r w:rsidRPr="005827BF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BF" w:rsidP="005827BF">
            <w:pPr>
              <w:pStyle w:val="ListBullet"/>
            </w:pPr>
            <w:r w:rsidRPr="005827BF">
              <w:t>Modifies behaviour following exposure to new information</w:t>
            </w:r>
          </w:p>
          <w:p w:rsidR="00000000" w:rsidP="005827BF">
            <w:pPr>
              <w:pStyle w:val="ListBullet"/>
              <w:rPr>
                <w:lang w:val="en-NZ"/>
              </w:rPr>
            </w:pPr>
            <w:r w:rsidRPr="005827BF">
              <w:t xml:space="preserve">Shares insights gained from cyber security trend analysis </w:t>
            </w:r>
          </w:p>
        </w:tc>
      </w:tr>
      <w:tr w:rsidTr="00D21C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BF">
            <w:pPr>
              <w:pStyle w:val="BodyText"/>
              <w:rPr>
                <w:lang w:val="en-NZ"/>
              </w:rPr>
            </w:pPr>
            <w:r w:rsidRPr="005827B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BF">
            <w:pPr>
              <w:pStyle w:val="ListBullet"/>
              <w:rPr>
                <w:lang w:val="en-NZ"/>
              </w:rPr>
            </w:pPr>
            <w:r w:rsidRPr="005827BF">
              <w:t>Consults with stakeholders to inform decision making</w:t>
            </w:r>
          </w:p>
        </w:tc>
      </w:tr>
      <w:tr w:rsidTr="00D21C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BF">
            <w:pPr>
              <w:pStyle w:val="BodyText"/>
              <w:rPr>
                <w:lang w:val="en-NZ"/>
              </w:rPr>
            </w:pPr>
            <w:r w:rsidRPr="005827B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BF">
            <w:pPr>
              <w:pStyle w:val="ListBullet"/>
              <w:rPr>
                <w:lang w:val="en-NZ"/>
              </w:rPr>
            </w:pPr>
            <w:r w:rsidRPr="005827BF">
              <w:t>Interprets information from rel</w:t>
            </w:r>
            <w:r w:rsidRPr="005827BF">
              <w:t xml:space="preserve">evant sources to determine organisational expectations </w:t>
            </w:r>
          </w:p>
        </w:tc>
      </w:tr>
      <w:tr w:rsidTr="00D21C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BF">
            <w:pPr>
              <w:pStyle w:val="BodyText"/>
              <w:rPr>
                <w:lang w:val="en-NZ"/>
              </w:rPr>
            </w:pPr>
            <w:r w:rsidRPr="005827B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BF">
            <w:pPr>
              <w:pStyle w:val="ListBullet"/>
              <w:rPr>
                <w:lang w:val="en-NZ"/>
              </w:rPr>
            </w:pPr>
            <w:r w:rsidRPr="005827BF">
              <w:t>Uses clear, specific and industry-related terminology relating to cyber security in workplace documents</w:t>
            </w:r>
          </w:p>
        </w:tc>
      </w:tr>
      <w:tr w:rsidTr="00D21C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BF">
            <w:pPr>
              <w:pStyle w:val="BodyText"/>
              <w:rPr>
                <w:lang w:val="en-NZ"/>
              </w:rPr>
            </w:pPr>
            <w:r w:rsidRPr="005827B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BF">
            <w:pPr>
              <w:pStyle w:val="ListBullet"/>
              <w:rPr>
                <w:lang w:val="en-NZ"/>
              </w:rPr>
            </w:pPr>
            <w:r w:rsidRPr="005827BF">
              <w:t>Maintains records and documentation relating to cyber security protection</w:t>
            </w:r>
          </w:p>
        </w:tc>
      </w:tr>
      <w:tr w:rsidTr="00D21C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BF">
            <w:pPr>
              <w:pStyle w:val="BodyText"/>
              <w:rPr>
                <w:lang w:val="en-NZ"/>
              </w:rPr>
            </w:pPr>
            <w:r w:rsidRPr="005827B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BF">
            <w:pPr>
              <w:pStyle w:val="ListBullet"/>
              <w:rPr>
                <w:lang w:val="en-NZ"/>
              </w:rPr>
            </w:pPr>
            <w:r w:rsidRPr="005827BF">
              <w:t xml:space="preserve">Works collaboratively with interdisciplinary teams to promote cyber security </w:t>
            </w:r>
          </w:p>
        </w:tc>
      </w:tr>
      <w:tr w:rsidTr="00D21C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7BF">
            <w:pPr>
              <w:pStyle w:val="BodyText"/>
              <w:rPr>
                <w:lang w:val="en-NZ"/>
              </w:rPr>
            </w:pPr>
            <w:r w:rsidRPr="005827B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7BF" w:rsidP="005827BF">
            <w:pPr>
              <w:pStyle w:val="ListBullet"/>
            </w:pPr>
            <w:r w:rsidRPr="005827BF">
              <w:t>Uses appropriate technology platforms to assist with promoting cyber security wi</w:t>
            </w:r>
            <w:r w:rsidRPr="005827BF">
              <w:t>thin work area</w:t>
            </w:r>
          </w:p>
        </w:tc>
      </w:tr>
    </w:tbl>
    <w:p w:rsidR="00000000" w:rsidRPr="005827BF" w:rsidP="005827BF">
      <w:pPr>
        <w:pStyle w:val="BodyText"/>
      </w:pPr>
    </w:p>
    <w:p w:rsidR="00000000" w:rsidRPr="005827BF" w:rsidP="005827BF">
      <w:pPr>
        <w:pStyle w:val="AllowPageBreak"/>
      </w:pPr>
    </w:p>
    <w:p w:rsidR="00000000" w:rsidRPr="005827BF" w:rsidP="005827BF">
      <w:pPr>
        <w:pStyle w:val="Heading1"/>
      </w:pPr>
      <w:bookmarkStart w:id="6" w:name="O_1071473"/>
      <w:bookmarkEnd w:id="6"/>
      <w:r w:rsidRPr="005827BF">
        <w:t>Unit Mapping Information</w:t>
      </w:r>
    </w:p>
    <w:p w:rsidR="00000000" w:rsidRPr="005827BF" w:rsidP="00D21CC8">
      <w:pPr>
        <w:pStyle w:val="BodyText"/>
      </w:pPr>
      <w:r w:rsidRPr="005827BF">
        <w:t>No equivalent unit. New unit.</w:t>
      </w:r>
    </w:p>
    <w:p w:rsidR="00000000" w:rsidRPr="005827BF" w:rsidP="005827BF">
      <w:pPr>
        <w:pStyle w:val="Heading1"/>
      </w:pPr>
      <w:bookmarkStart w:id="7" w:name="O_1071480"/>
      <w:bookmarkEnd w:id="7"/>
      <w:r w:rsidRPr="005827BF">
        <w:t>Links</w:t>
      </w:r>
    </w:p>
    <w:p w:rsidR="00000000" w:rsidRPr="005827BF" w:rsidP="00D21CC8">
      <w:pPr>
        <w:pStyle w:val="BodyText"/>
      </w:pPr>
      <w:r w:rsidRPr="005827BF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017F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827BF" w:rsidP="005827BF"/>
    <w:sectPr w:rsidSect="005827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BF" w:rsidRPr="00D21CC8" w:rsidP="00D21C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CC8" w:rsidP="005827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1CC8" w:rsidP="005827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21CC8" w:rsidP="005827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C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7BF" w:rsidRPr="00D21CC8" w:rsidP="00D21C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CC8" w:rsidRPr="002D2AF8" w:rsidP="005827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BSBXCS402 Promote workplace cyber security awareness and best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21CC8" w:rsidP="005827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54D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148F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7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7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7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7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7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7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7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7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7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7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7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7BF"/>
  </w:style>
  <w:style w:type="character" w:customStyle="1" w:styleId="Heading1Char">
    <w:name w:val="Heading 1 Char"/>
    <w:basedOn w:val="DefaultParagraphFont"/>
    <w:link w:val="Heading1"/>
    <w:rsid w:val="005827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7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7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27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27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7BF"/>
    <w:rPr>
      <w:b/>
      <w:spacing w:val="0"/>
    </w:rPr>
  </w:style>
  <w:style w:type="character" w:styleId="Emphasis">
    <w:name w:val="Emphasis"/>
    <w:basedOn w:val="DefaultParagraphFont"/>
    <w:qFormat/>
    <w:rsid w:val="005827BF"/>
    <w:rPr>
      <w:i/>
    </w:rPr>
  </w:style>
  <w:style w:type="paragraph" w:customStyle="1" w:styleId="SuperHeading">
    <w:name w:val="SuperHeading"/>
    <w:basedOn w:val="Normal"/>
    <w:rsid w:val="005827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7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7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7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7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7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7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7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7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7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7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7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7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7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7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7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27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7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7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7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27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27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7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7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7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7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7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7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7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7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27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7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7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7BF"/>
  </w:style>
  <w:style w:type="paragraph" w:styleId="TableofFigures">
    <w:name w:val="table of figures"/>
    <w:basedOn w:val="Normal"/>
    <w:next w:val="Normal"/>
    <w:semiHidden/>
    <w:rsid w:val="005827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7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27BF"/>
    <w:rPr>
      <w:rFonts w:ascii="Wingdings" w:hAnsi="Wingdings"/>
    </w:rPr>
  </w:style>
  <w:style w:type="paragraph" w:customStyle="1" w:styleId="TableHeading">
    <w:name w:val="Table Heading"/>
    <w:basedOn w:val="HeadingBase"/>
    <w:rsid w:val="005827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7BF"/>
    <w:rPr>
      <w:color w:val="0033CC"/>
      <w:u w:val="none"/>
    </w:rPr>
  </w:style>
  <w:style w:type="paragraph" w:customStyle="1" w:styleId="BodyTextRight">
    <w:name w:val="Body Text Right"/>
    <w:basedOn w:val="BodyText"/>
    <w:rsid w:val="005827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7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7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7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7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7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7BF"/>
    <w:rPr>
      <w:sz w:val="32"/>
    </w:rPr>
  </w:style>
  <w:style w:type="paragraph" w:customStyle="1" w:styleId="HeadingProcedure">
    <w:name w:val="Heading Procedure"/>
    <w:basedOn w:val="HeadingBase"/>
    <w:next w:val="Normal"/>
    <w:rsid w:val="005827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7BF"/>
    <w:pPr>
      <w:spacing w:before="60" w:after="60"/>
    </w:pPr>
  </w:style>
  <w:style w:type="paragraph" w:styleId="ListContinue">
    <w:name w:val="List Continue"/>
    <w:basedOn w:val="List"/>
    <w:rsid w:val="005827BF"/>
    <w:pPr>
      <w:ind w:firstLine="0"/>
    </w:pPr>
  </w:style>
  <w:style w:type="paragraph" w:customStyle="1" w:styleId="ListNote">
    <w:name w:val="List Note"/>
    <w:basedOn w:val="List"/>
    <w:rsid w:val="005827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7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7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7BF"/>
    <w:rPr>
      <w:rFonts w:ascii="Courier New" w:hAnsi="Courier New"/>
    </w:rPr>
  </w:style>
  <w:style w:type="paragraph" w:customStyle="1" w:styleId="NoteBullet">
    <w:name w:val="Note Bullet"/>
    <w:basedOn w:val="Note"/>
    <w:rsid w:val="005827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7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7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7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7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27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7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7BF"/>
    <w:rPr>
      <w:b/>
      <w:smallCaps/>
    </w:rPr>
  </w:style>
  <w:style w:type="paragraph" w:customStyle="1" w:styleId="TableListNumber">
    <w:name w:val="Table List Number"/>
    <w:basedOn w:val="ListNumber"/>
    <w:rsid w:val="005827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7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7BF"/>
    <w:pPr>
      <w:numPr>
        <w:numId w:val="8"/>
      </w:numPr>
    </w:pPr>
  </w:style>
  <w:style w:type="paragraph" w:customStyle="1" w:styleId="ListAlpha2">
    <w:name w:val="List Alpha 2"/>
    <w:basedOn w:val="List2"/>
    <w:rsid w:val="005827BF"/>
    <w:pPr>
      <w:numPr>
        <w:numId w:val="7"/>
      </w:numPr>
    </w:pPr>
  </w:style>
  <w:style w:type="paragraph" w:styleId="List2">
    <w:name w:val="List 2"/>
    <w:basedOn w:val="BodyText"/>
    <w:rsid w:val="005827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7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7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7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7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7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27BF"/>
    <w:pPr>
      <w:numPr>
        <w:numId w:val="3"/>
      </w:numPr>
    </w:pPr>
  </w:style>
  <w:style w:type="paragraph" w:styleId="ListContinue2">
    <w:name w:val="List Continue 2"/>
    <w:basedOn w:val="List2"/>
    <w:rsid w:val="005827BF"/>
    <w:pPr>
      <w:ind w:firstLine="0"/>
    </w:pPr>
  </w:style>
  <w:style w:type="paragraph" w:styleId="ListContinue3">
    <w:name w:val="List Continue 3"/>
    <w:basedOn w:val="List3"/>
    <w:rsid w:val="005827BF"/>
    <w:pPr>
      <w:ind w:left="1021" w:firstLine="0"/>
    </w:pPr>
  </w:style>
  <w:style w:type="paragraph" w:styleId="ListContinue4">
    <w:name w:val="List Continue 4"/>
    <w:basedOn w:val="List4"/>
    <w:rsid w:val="005827BF"/>
    <w:pPr>
      <w:ind w:firstLine="0"/>
    </w:pPr>
  </w:style>
  <w:style w:type="paragraph" w:styleId="ListContinue5">
    <w:name w:val="List Continue 5"/>
    <w:basedOn w:val="List5"/>
    <w:rsid w:val="005827BF"/>
    <w:pPr>
      <w:ind w:firstLine="0"/>
    </w:pPr>
  </w:style>
  <w:style w:type="paragraph" w:styleId="ListNumber3">
    <w:name w:val="List Number 3"/>
    <w:basedOn w:val="List3"/>
    <w:rsid w:val="005827BF"/>
    <w:pPr>
      <w:numPr>
        <w:numId w:val="4"/>
      </w:numPr>
    </w:pPr>
  </w:style>
  <w:style w:type="paragraph" w:styleId="ListNumber4">
    <w:name w:val="List Number 4"/>
    <w:basedOn w:val="List4"/>
    <w:rsid w:val="005827BF"/>
    <w:pPr>
      <w:numPr>
        <w:numId w:val="5"/>
      </w:numPr>
    </w:pPr>
  </w:style>
  <w:style w:type="paragraph" w:styleId="ListNumber5">
    <w:name w:val="List Number 5"/>
    <w:basedOn w:val="List5"/>
    <w:rsid w:val="005827BF"/>
    <w:pPr>
      <w:numPr>
        <w:numId w:val="6"/>
      </w:numPr>
    </w:pPr>
  </w:style>
  <w:style w:type="paragraph" w:styleId="BlockText">
    <w:name w:val="Block Text"/>
    <w:basedOn w:val="Normal"/>
    <w:rsid w:val="005827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7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7BF"/>
    <w:rPr>
      <w:sz w:val="16"/>
      <w:vertAlign w:val="superscript"/>
    </w:rPr>
  </w:style>
  <w:style w:type="character" w:customStyle="1" w:styleId="Symbols">
    <w:name w:val="Symbols"/>
    <w:basedOn w:val="DefaultParagraphFont"/>
    <w:rsid w:val="005827BF"/>
    <w:rPr>
      <w:rFonts w:ascii="Symbol" w:hAnsi="Symbol"/>
    </w:rPr>
  </w:style>
  <w:style w:type="character" w:customStyle="1" w:styleId="MenuOptions">
    <w:name w:val="Menu Options"/>
    <w:basedOn w:val="DefaultParagraphFont"/>
    <w:rsid w:val="005827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7BF"/>
    <w:rPr>
      <w:b/>
    </w:rPr>
  </w:style>
  <w:style w:type="character" w:customStyle="1" w:styleId="Underlined">
    <w:name w:val="Underlined"/>
    <w:basedOn w:val="DefaultParagraphFont"/>
    <w:rsid w:val="005827BF"/>
    <w:rPr>
      <w:u w:val="single"/>
    </w:rPr>
  </w:style>
  <w:style w:type="paragraph" w:customStyle="1" w:styleId="TableBodyTextRight">
    <w:name w:val="Table Body Text Right"/>
    <w:basedOn w:val="TableBodyText"/>
    <w:rsid w:val="005827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7BF"/>
    <w:rPr>
      <w:sz w:val="18"/>
    </w:rPr>
  </w:style>
  <w:style w:type="paragraph" w:customStyle="1" w:styleId="BodySmallRight">
    <w:name w:val="Body Small Right"/>
    <w:basedOn w:val="BodyTextRight"/>
    <w:rsid w:val="005827BF"/>
    <w:rPr>
      <w:sz w:val="18"/>
      <w:szCs w:val="18"/>
    </w:rPr>
  </w:style>
  <w:style w:type="paragraph" w:customStyle="1" w:styleId="MarginEdition">
    <w:name w:val="Margin Edition"/>
    <w:basedOn w:val="MarginNote"/>
    <w:rsid w:val="005827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7BF"/>
    <w:rPr>
      <w:sz w:val="2"/>
      <w:szCs w:val="2"/>
    </w:rPr>
  </w:style>
  <w:style w:type="character" w:customStyle="1" w:styleId="Small">
    <w:name w:val="Small"/>
    <w:basedOn w:val="DefaultParagraphFont"/>
    <w:rsid w:val="005827BF"/>
    <w:rPr>
      <w:sz w:val="16"/>
    </w:rPr>
  </w:style>
  <w:style w:type="paragraph" w:customStyle="1" w:styleId="WideTable">
    <w:name w:val="Wide Table"/>
    <w:basedOn w:val="Normal"/>
    <w:rsid w:val="005827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7BF"/>
  </w:style>
  <w:style w:type="paragraph" w:styleId="Quote">
    <w:name w:val="Quote"/>
    <w:basedOn w:val="Heading1"/>
    <w:link w:val="QuoteChar"/>
    <w:qFormat/>
    <w:rsid w:val="005827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7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7BF"/>
    <w:pPr>
      <w:pageBreakBefore/>
    </w:pPr>
  </w:style>
  <w:style w:type="paragraph" w:customStyle="1" w:styleId="Border">
    <w:name w:val="Border"/>
    <w:basedOn w:val="Normal"/>
    <w:qFormat/>
    <w:rsid w:val="005827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7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7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7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7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7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7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7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7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7BF"/>
    <w:rPr>
      <w:u w:val="single"/>
    </w:rPr>
  </w:style>
  <w:style w:type="character" w:customStyle="1" w:styleId="BoldandItalics">
    <w:name w:val="Bold and Italics"/>
    <w:qFormat/>
    <w:rsid w:val="005827BF"/>
    <w:rPr>
      <w:b/>
      <w:i/>
      <w:u w:val="none"/>
    </w:rPr>
  </w:style>
  <w:style w:type="paragraph" w:styleId="BalloonText">
    <w:name w:val="Balloon Text"/>
    <w:basedOn w:val="Normal"/>
    <w:link w:val="BalloonTextChar"/>
    <w:rsid w:val="005827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7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7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7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7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7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7BF"/>
    <w:pPr>
      <w:spacing w:before="0" w:after="0"/>
    </w:pPr>
  </w:style>
  <w:style w:type="paragraph" w:customStyle="1" w:styleId="BodyTextBold">
    <w:name w:val="Body Text Bold"/>
    <w:basedOn w:val="BodyText"/>
    <w:qFormat/>
    <w:rsid w:val="005827BF"/>
    <w:rPr>
      <w:b/>
    </w:rPr>
  </w:style>
  <w:style w:type="character" w:styleId="Hyperlink">
    <w:name w:val="Hyperlink"/>
    <w:basedOn w:val="DefaultParagraphFont"/>
    <w:uiPriority w:val="99"/>
    <w:unhideWhenUsed/>
    <w:rsid w:val="00D21C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2825</Characters>
  <Application>Microsoft Office Word</Application>
  <DocSecurity>0</DocSecurity>
  <Lines>100</Lines>
  <Paragraphs>64</Paragraphs>
  <ScaleCrop>false</ScaleCrop>
  <Company>Author-it Software Corporation Ltd.</Company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BSBXCS402 Promote workplace cyber security awareness and best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