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5129" w:rsidP="005A51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BSBXBD402 Test big data samples</w:t>
      </w:r>
      <w:r>
        <w:fldChar w:fldCharType="end"/>
      </w:r>
    </w:p>
    <w:p w:rsidR="005A5129" w:rsidP="005A5129">
      <w:pPr>
        <w:pStyle w:val="Version"/>
        <w:sectPr w:rsidSect="00953D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3DC7" w:rsidP="00953DC7">
      <w:pPr>
        <w:pStyle w:val="SuperHeading"/>
      </w:pPr>
      <w:r w:rsidRPr="00953DC7">
        <w:t>BSBXBD402 Test big data samples</w:t>
      </w:r>
    </w:p>
    <w:p w:rsidR="00000000" w:rsidRPr="00953DC7" w:rsidP="00953DC7">
      <w:pPr>
        <w:pStyle w:val="Heading1"/>
      </w:pPr>
      <w:bookmarkStart w:id="1" w:name="O_1071237"/>
      <w:bookmarkEnd w:id="1"/>
      <w:r w:rsidRPr="00953D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9"/>
        <w:gridCol w:w="5873"/>
      </w:tblGrid>
      <w:tr w:rsidTr="00953D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DC7" w:rsidP="00953DC7">
            <w:pPr>
              <w:pStyle w:val="BodyText"/>
            </w:pPr>
            <w:r w:rsidRPr="00953DC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DC7">
            <w:pPr>
              <w:pStyle w:val="BodyText"/>
              <w:rPr>
                <w:lang w:val="en-NZ"/>
              </w:rPr>
            </w:pPr>
            <w:r w:rsidRPr="00953DC7">
              <w:rPr>
                <w:rStyle w:val="SpecialBold"/>
              </w:rPr>
              <w:t>Comments</w:t>
            </w:r>
          </w:p>
        </w:tc>
      </w:tr>
      <w:tr w:rsidTr="00953D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DC7">
            <w:pPr>
              <w:pStyle w:val="BodyText"/>
              <w:rPr>
                <w:lang w:val="en-NZ"/>
              </w:rPr>
            </w:pPr>
            <w:r w:rsidRPr="00953DC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DC7" w:rsidP="00953DC7">
            <w:pPr>
              <w:pStyle w:val="BodyText"/>
            </w:pPr>
            <w:r w:rsidRPr="00953DC7">
              <w:t>This version first released with BSB Business Services Training Package 6.0.</w:t>
            </w:r>
          </w:p>
        </w:tc>
      </w:tr>
    </w:tbl>
    <w:p w:rsidR="00000000" w:rsidRPr="00953DC7" w:rsidP="00953DC7">
      <w:pPr>
        <w:pStyle w:val="BodyText"/>
      </w:pPr>
    </w:p>
    <w:p w:rsidR="00000000" w:rsidRPr="00953DC7" w:rsidP="00953DC7">
      <w:pPr>
        <w:pStyle w:val="AllowPageBreak"/>
      </w:pPr>
    </w:p>
    <w:p w:rsidR="00000000" w:rsidRPr="00953DC7" w:rsidP="00953DC7">
      <w:pPr>
        <w:pStyle w:val="Heading1"/>
      </w:pPr>
      <w:bookmarkStart w:id="2" w:name="O_1071238"/>
      <w:bookmarkEnd w:id="2"/>
      <w:r w:rsidRPr="00953DC7">
        <w:t>Application</w:t>
      </w:r>
    </w:p>
    <w:p w:rsidR="00000000" w:rsidRPr="00953DC7" w:rsidP="005A5129">
      <w:pPr>
        <w:pStyle w:val="BodyText"/>
      </w:pPr>
      <w:r w:rsidRPr="00953DC7">
        <w:t>This unit describes the skills and knowledge required to test captured transactional and non-tran</w:t>
      </w:r>
      <w:r w:rsidRPr="00953DC7">
        <w:t>sactional big data samples prior to using them in the organisation. It involves assembling or obtaining raw big data, processing that big data, and testing it in a way that enables it to be used more broadly within the organisation.</w:t>
      </w:r>
    </w:p>
    <w:p w:rsidR="00000000" w:rsidRPr="00953DC7" w:rsidP="005A5129">
      <w:pPr>
        <w:pStyle w:val="BodyText"/>
      </w:pPr>
      <w:r w:rsidRPr="00953DC7">
        <w:t>It applies to those who</w:t>
      </w:r>
      <w:r w:rsidRPr="00953DC7">
        <w:t xml:space="preserve"> work in a broad range of industries using data analysis techniques in the management of their day-to-day work. </w:t>
      </w:r>
    </w:p>
    <w:p w:rsidR="00000000" w:rsidRPr="00953DC7" w:rsidP="005A5129">
      <w:pPr>
        <w:pStyle w:val="BodyText"/>
      </w:pPr>
      <w:r w:rsidRPr="00953DC7">
        <w:t>No licensing, legislative or certification requirements apply to this unit at the time of publication.</w:t>
      </w:r>
    </w:p>
    <w:p w:rsidR="00000000" w:rsidRPr="00953DC7" w:rsidP="00953DC7">
      <w:pPr>
        <w:pStyle w:val="Heading1"/>
      </w:pPr>
      <w:bookmarkStart w:id="3" w:name="O_1071241"/>
      <w:bookmarkEnd w:id="3"/>
      <w:r w:rsidRPr="00953DC7">
        <w:t>Unit Sector</w:t>
      </w:r>
    </w:p>
    <w:p w:rsidR="00000000" w:rsidRPr="00953DC7" w:rsidP="005A5129">
      <w:pPr>
        <w:pStyle w:val="BodyText"/>
      </w:pPr>
      <w:r w:rsidRPr="00953DC7">
        <w:t>Data Lite</w:t>
      </w:r>
      <w:r w:rsidRPr="00953DC7">
        <w:t>racy – Data Literacy</w:t>
      </w:r>
    </w:p>
    <w:p w:rsidR="00000000" w:rsidRPr="00953DC7" w:rsidP="00953DC7">
      <w:pPr>
        <w:pStyle w:val="Heading1"/>
      </w:pPr>
      <w:bookmarkStart w:id="4" w:name="O_1071242"/>
      <w:bookmarkEnd w:id="4"/>
      <w:r w:rsidRPr="00953DC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54"/>
        <w:gridCol w:w="6342"/>
      </w:tblGrid>
      <w:tr w:rsidTr="005A512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DC7">
            <w:pPr>
              <w:pStyle w:val="BodyTextBold"/>
              <w:rPr>
                <w:lang w:val="en-NZ"/>
              </w:rPr>
            </w:pPr>
            <w:r w:rsidRPr="00953DC7"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DC7">
            <w:pPr>
              <w:pStyle w:val="BodyTextBold"/>
              <w:rPr>
                <w:lang w:val="en-NZ"/>
              </w:rPr>
            </w:pPr>
            <w:r w:rsidRPr="00953DC7">
              <w:t>PERFORMANCE CRITERIA</w:t>
            </w:r>
          </w:p>
        </w:tc>
      </w:tr>
      <w:tr w:rsidTr="005A51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DC7" w:rsidP="00953DC7">
            <w:pPr>
              <w:pStyle w:val="BodyText"/>
            </w:pPr>
            <w:r w:rsidRPr="00953DC7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DC7">
            <w:pPr>
              <w:pStyle w:val="BodyText"/>
              <w:rPr>
                <w:lang w:val="en-NZ"/>
              </w:rPr>
            </w:pPr>
            <w:r w:rsidRPr="00953DC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A51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DC7">
            <w:pPr>
              <w:pStyle w:val="List"/>
              <w:rPr>
                <w:lang w:val="en-NZ"/>
              </w:rPr>
            </w:pPr>
            <w:r w:rsidRPr="00953DC7">
              <w:t xml:space="preserve">1. Validate </w:t>
            </w:r>
            <w:r w:rsidRPr="00953DC7">
              <w:t>assembled or obtained big data sample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DC7" w:rsidP="00953DC7">
            <w:pPr>
              <w:pStyle w:val="List"/>
            </w:pPr>
            <w:r w:rsidRPr="00953DC7">
              <w:t>1.1 Establish a sampling strategy for big data testing and identify a representative sample for big data testing</w:t>
            </w:r>
          </w:p>
          <w:p w:rsidR="00000000" w:rsidRPr="00953DC7" w:rsidP="00953DC7">
            <w:pPr>
              <w:pStyle w:val="List"/>
            </w:pPr>
            <w:r w:rsidRPr="00953DC7">
              <w:t>1.2 Assemble or obtain sample of raw big data according to legislative requirements and organisational po</w:t>
            </w:r>
            <w:r w:rsidRPr="00953DC7">
              <w:t>licies and procedures</w:t>
            </w:r>
          </w:p>
          <w:p w:rsidR="00000000" w:rsidP="00953DC7">
            <w:pPr>
              <w:pStyle w:val="List"/>
              <w:rPr>
                <w:lang w:val="en-NZ"/>
              </w:rPr>
            </w:pPr>
            <w:r w:rsidRPr="00953DC7">
              <w:t>1.3 Validate big data sample from various sources to ensure that big data is correct</w:t>
            </w:r>
          </w:p>
        </w:tc>
      </w:tr>
      <w:tr w:rsidTr="005A51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DC7">
            <w:pPr>
              <w:pStyle w:val="List"/>
              <w:rPr>
                <w:lang w:val="en-NZ"/>
              </w:rPr>
            </w:pPr>
            <w:r w:rsidRPr="00953DC7">
              <w:t>2. Validate big data sample process and business logic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DC7" w:rsidP="00953DC7">
            <w:pPr>
              <w:pStyle w:val="List"/>
            </w:pPr>
            <w:r w:rsidRPr="00953DC7">
              <w:t>2.1 Align datasets to relevant parts of the organisation</w:t>
            </w:r>
          </w:p>
          <w:p w:rsidR="00000000" w:rsidRPr="00953DC7" w:rsidP="00953DC7">
            <w:pPr>
              <w:pStyle w:val="List"/>
            </w:pPr>
            <w:r w:rsidRPr="00953DC7">
              <w:t>2.2 Implement data aggregation and segregation rules on a small set of sample data and datasets</w:t>
            </w:r>
          </w:p>
          <w:p w:rsidR="00000000" w:rsidRPr="00953DC7" w:rsidP="00953DC7">
            <w:pPr>
              <w:pStyle w:val="List"/>
            </w:pPr>
            <w:r w:rsidRPr="00953DC7">
              <w:t xml:space="preserve">2.3 Consult with required personnel to clarify and resolve identified </w:t>
            </w:r>
            <w:r w:rsidRPr="00953DC7">
              <w:t>anomalies</w:t>
            </w:r>
          </w:p>
          <w:p w:rsidR="00000000" w:rsidP="00953DC7">
            <w:pPr>
              <w:pStyle w:val="List"/>
              <w:rPr>
                <w:lang w:val="en-NZ"/>
              </w:rPr>
            </w:pPr>
            <w:r w:rsidRPr="00953DC7">
              <w:t>2.4 Conduct performance testing for data throughput, data processing and sub-com</w:t>
            </w:r>
            <w:r w:rsidRPr="00953DC7">
              <w:t>ponent performance</w:t>
            </w:r>
          </w:p>
        </w:tc>
      </w:tr>
      <w:tr w:rsidTr="005A51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DC7">
            <w:pPr>
              <w:pStyle w:val="List"/>
              <w:rPr>
                <w:lang w:val="en-NZ"/>
              </w:rPr>
            </w:pPr>
            <w:r w:rsidRPr="00953DC7">
              <w:t>3. Validate output of captured big data sample and record results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DC7" w:rsidP="00953DC7">
            <w:pPr>
              <w:pStyle w:val="List"/>
            </w:pPr>
            <w:r w:rsidRPr="00953DC7">
              <w:t>3.1 Design, formulate and select suitable test scenarios and test cases to validate output of big data sample</w:t>
            </w:r>
          </w:p>
          <w:p w:rsidR="00000000" w:rsidRPr="00953DC7" w:rsidP="00953DC7">
            <w:pPr>
              <w:pStyle w:val="List"/>
            </w:pPr>
            <w:r w:rsidRPr="00953DC7">
              <w:t>3.2 Implement selected test scenarios and test cases with bi</w:t>
            </w:r>
            <w:r w:rsidRPr="00953DC7">
              <w:t>g data sample using common testing tools and according to organisational procedures</w:t>
            </w:r>
          </w:p>
          <w:p w:rsidR="00000000" w:rsidRPr="00953DC7" w:rsidP="00953DC7">
            <w:pPr>
              <w:pStyle w:val="List"/>
            </w:pPr>
            <w:r w:rsidRPr="00953DC7">
              <w:t>3.3 Isolate sub-standard data and correct data acquisition paths as required</w:t>
            </w:r>
          </w:p>
          <w:p w:rsidR="00000000" w:rsidP="00953DC7">
            <w:pPr>
              <w:pStyle w:val="List"/>
              <w:rPr>
                <w:lang w:val="en-NZ"/>
              </w:rPr>
            </w:pPr>
            <w:r w:rsidRPr="00953DC7">
              <w:t>3.4 Generate and store results of validation activity and associated supporting evidence accord</w:t>
            </w:r>
            <w:r w:rsidRPr="00953DC7">
              <w:t>ing to organisational policies and procedures, and legislative requirements</w:t>
            </w:r>
          </w:p>
        </w:tc>
      </w:tr>
      <w:tr w:rsidTr="005A512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DC7">
            <w:pPr>
              <w:pStyle w:val="List"/>
              <w:rPr>
                <w:lang w:val="en-NZ"/>
              </w:rPr>
            </w:pPr>
            <w:r w:rsidRPr="00953DC7">
              <w:t>4. Optimise big data sample results and documentation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DC7" w:rsidP="00953DC7">
            <w:pPr>
              <w:pStyle w:val="List"/>
            </w:pPr>
            <w:r w:rsidRPr="00953DC7">
              <w:t>4.1 Perform data cleansing on big data sample following testing according to industry practices and organisational procedures</w:t>
            </w:r>
          </w:p>
          <w:p w:rsidR="00000000" w:rsidRPr="00953DC7" w:rsidP="00953DC7">
            <w:pPr>
              <w:pStyle w:val="List"/>
            </w:pPr>
            <w:r w:rsidRPr="00953DC7">
              <w:t>4.2 Collate validated output of testing, confirming absence of big data corruption in sample</w:t>
            </w:r>
          </w:p>
          <w:p w:rsidR="00000000" w:rsidRPr="00953DC7" w:rsidP="00953DC7">
            <w:pPr>
              <w:pStyle w:val="List"/>
            </w:pPr>
            <w:r w:rsidRPr="00953DC7">
              <w:t xml:space="preserve">4.3 Recommend configuration optimisation changes based on performance testing results </w:t>
            </w:r>
          </w:p>
          <w:p w:rsidR="00000000" w:rsidRPr="00953DC7" w:rsidP="00953DC7">
            <w:pPr>
              <w:pStyle w:val="List"/>
            </w:pPr>
            <w:r w:rsidRPr="00953DC7">
              <w:t xml:space="preserve">4.4 Communicate final sample results to required personnel </w:t>
            </w:r>
          </w:p>
        </w:tc>
      </w:tr>
    </w:tbl>
    <w:p w:rsidR="00000000" w:rsidRPr="00953DC7" w:rsidP="00953DC7">
      <w:pPr>
        <w:pStyle w:val="List"/>
      </w:pPr>
    </w:p>
    <w:p w:rsidR="00000000" w:rsidRPr="00953DC7" w:rsidP="00953DC7">
      <w:pPr>
        <w:pStyle w:val="AllowPageBreak"/>
      </w:pPr>
    </w:p>
    <w:p w:rsidR="00000000" w:rsidRPr="00953DC7" w:rsidP="00953DC7">
      <w:pPr>
        <w:pStyle w:val="Heading1"/>
      </w:pPr>
      <w:bookmarkStart w:id="5" w:name="O_1071243"/>
      <w:bookmarkEnd w:id="5"/>
      <w:r w:rsidRPr="00953DC7">
        <w:t>Foundation Skills</w:t>
      </w:r>
    </w:p>
    <w:p w:rsidR="00000000" w:rsidRPr="005A5129" w:rsidP="005A5129">
      <w:pPr>
        <w:pStyle w:val="BodyText"/>
        <w:rPr>
          <w:i/>
        </w:rPr>
      </w:pPr>
      <w:r w:rsidRPr="005A512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3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09"/>
        <w:gridCol w:w="7226"/>
      </w:tblGrid>
      <w:tr w:rsidTr="00953DC7">
        <w:tblPrEx>
          <w:tblW w:w="923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DC7">
            <w:pPr>
              <w:pStyle w:val="BodyTextBold"/>
              <w:rPr>
                <w:lang w:val="en-NZ"/>
              </w:rPr>
            </w:pPr>
            <w:r w:rsidRPr="00953DC7">
              <w:t>Skill</w:t>
            </w:r>
          </w:p>
        </w:tc>
        <w:tc>
          <w:tcPr>
            <w:tcW w:w="7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DC7">
            <w:pPr>
              <w:pStyle w:val="BodyTextBold"/>
              <w:rPr>
                <w:lang w:val="en-NZ"/>
              </w:rPr>
            </w:pPr>
            <w:r w:rsidRPr="00953DC7">
              <w:t>Description</w:t>
            </w:r>
          </w:p>
        </w:tc>
      </w:tr>
      <w:tr w:rsidTr="00953DC7">
        <w:tblPrEx>
          <w:tblW w:w="923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DC7">
            <w:pPr>
              <w:pStyle w:val="BodyText"/>
              <w:rPr>
                <w:lang w:val="en-NZ"/>
              </w:rPr>
            </w:pPr>
            <w:r w:rsidRPr="00953DC7">
              <w:t>Learning</w:t>
            </w:r>
          </w:p>
        </w:tc>
        <w:tc>
          <w:tcPr>
            <w:tcW w:w="7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DC7">
            <w:pPr>
              <w:pStyle w:val="ListBullet"/>
              <w:rPr>
                <w:lang w:val="en-NZ"/>
              </w:rPr>
            </w:pPr>
            <w:r w:rsidRPr="00953DC7">
              <w:t xml:space="preserve">Modifies behaviour following exposure to new information </w:t>
            </w:r>
          </w:p>
        </w:tc>
      </w:tr>
      <w:tr w:rsidTr="00953DC7">
        <w:tblPrEx>
          <w:tblW w:w="923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DC7">
            <w:pPr>
              <w:pStyle w:val="BodyText"/>
              <w:rPr>
                <w:lang w:val="en-NZ"/>
              </w:rPr>
            </w:pPr>
            <w:r w:rsidRPr="00953DC7">
              <w:t>Oral communication</w:t>
            </w:r>
          </w:p>
        </w:tc>
        <w:tc>
          <w:tcPr>
            <w:tcW w:w="7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DC7">
            <w:pPr>
              <w:pStyle w:val="ListBullet"/>
              <w:rPr>
                <w:lang w:val="en-NZ"/>
              </w:rPr>
            </w:pPr>
            <w:r w:rsidRPr="00953DC7">
              <w:t>Asks open and closed probing questions and actively listens to feedback during big data testing</w:t>
            </w:r>
          </w:p>
        </w:tc>
      </w:tr>
      <w:tr w:rsidTr="00953DC7">
        <w:tblPrEx>
          <w:tblW w:w="923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DC7">
            <w:pPr>
              <w:pStyle w:val="BodyText"/>
              <w:rPr>
                <w:lang w:val="en-NZ"/>
              </w:rPr>
            </w:pPr>
            <w:r w:rsidRPr="00953DC7">
              <w:t>Numeracy</w:t>
            </w:r>
          </w:p>
        </w:tc>
        <w:tc>
          <w:tcPr>
            <w:tcW w:w="7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DC7" w:rsidP="00953DC7">
            <w:pPr>
              <w:pStyle w:val="ListBullet"/>
            </w:pPr>
            <w:r w:rsidRPr="00953DC7">
              <w:t xml:space="preserve">Interprets numerical data </w:t>
            </w:r>
          </w:p>
          <w:p w:rsidR="00000000" w:rsidP="00953DC7">
            <w:pPr>
              <w:pStyle w:val="ListBullet"/>
              <w:rPr>
                <w:lang w:val="en-NZ"/>
              </w:rPr>
            </w:pPr>
            <w:r w:rsidRPr="00953DC7">
              <w:t xml:space="preserve">completes at times complex calculations and records numerical data </w:t>
            </w:r>
          </w:p>
        </w:tc>
      </w:tr>
      <w:tr w:rsidTr="00953DC7">
        <w:tblPrEx>
          <w:tblW w:w="923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DC7">
            <w:pPr>
              <w:pStyle w:val="BodyText"/>
              <w:rPr>
                <w:lang w:val="en-NZ"/>
              </w:rPr>
            </w:pPr>
            <w:r w:rsidRPr="00953DC7">
              <w:t>Reading</w:t>
            </w:r>
          </w:p>
        </w:tc>
        <w:tc>
          <w:tcPr>
            <w:tcW w:w="7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DC7">
            <w:pPr>
              <w:pStyle w:val="ListBullet"/>
              <w:rPr>
                <w:lang w:val="en-NZ"/>
              </w:rPr>
            </w:pPr>
            <w:r w:rsidRPr="00953DC7">
              <w:t>Identifies and interprets information from relevant sources to complete work</w:t>
            </w:r>
          </w:p>
        </w:tc>
      </w:tr>
      <w:tr w:rsidTr="00953DC7">
        <w:tblPrEx>
          <w:tblW w:w="923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DC7">
            <w:pPr>
              <w:pStyle w:val="BodyText"/>
              <w:rPr>
                <w:lang w:val="en-NZ"/>
              </w:rPr>
            </w:pPr>
            <w:r w:rsidRPr="00953DC7">
              <w:t>Writing</w:t>
            </w:r>
          </w:p>
        </w:tc>
        <w:tc>
          <w:tcPr>
            <w:tcW w:w="7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DC7">
            <w:pPr>
              <w:pStyle w:val="ListBullet"/>
              <w:rPr>
                <w:lang w:val="en-NZ"/>
              </w:rPr>
            </w:pPr>
            <w:r w:rsidRPr="00953DC7">
              <w:t>Uses clear, specific and industry-related terminology to represent test results</w:t>
            </w:r>
          </w:p>
        </w:tc>
      </w:tr>
      <w:tr w:rsidTr="00953DC7">
        <w:tblPrEx>
          <w:tblW w:w="923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DC7">
            <w:pPr>
              <w:pStyle w:val="BodyText"/>
              <w:rPr>
                <w:lang w:val="en-NZ"/>
              </w:rPr>
            </w:pPr>
            <w:r w:rsidRPr="00953DC7">
              <w:t>Planning a</w:t>
            </w:r>
            <w:r w:rsidRPr="00953DC7">
              <w:t>nd organising</w:t>
            </w:r>
          </w:p>
        </w:tc>
        <w:tc>
          <w:tcPr>
            <w:tcW w:w="7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DC7">
            <w:pPr>
              <w:pStyle w:val="ListBullet"/>
              <w:rPr>
                <w:lang w:val="en-NZ"/>
              </w:rPr>
            </w:pPr>
            <w:r w:rsidRPr="00953DC7">
              <w:t>Efficiently and logically sequences the stages of big data testing</w:t>
            </w:r>
          </w:p>
        </w:tc>
      </w:tr>
      <w:tr w:rsidTr="00953DC7">
        <w:tblPrEx>
          <w:tblW w:w="923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DC7">
            <w:pPr>
              <w:pStyle w:val="BodyText"/>
              <w:rPr>
                <w:lang w:val="en-NZ"/>
              </w:rPr>
            </w:pPr>
            <w:r w:rsidRPr="00953DC7">
              <w:t>Technology</w:t>
            </w:r>
          </w:p>
        </w:tc>
        <w:tc>
          <w:tcPr>
            <w:tcW w:w="7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DC7" w:rsidP="00953DC7">
            <w:pPr>
              <w:pStyle w:val="ListBullet"/>
            </w:pPr>
            <w:r w:rsidRPr="00953DC7">
              <w:t xml:space="preserve">Uses appropriate technology platforms and query languages and </w:t>
            </w:r>
            <w:r w:rsidRPr="00953DC7">
              <w:t>scripts to test big data</w:t>
            </w:r>
          </w:p>
        </w:tc>
      </w:tr>
    </w:tbl>
    <w:p w:rsidR="00000000" w:rsidRPr="00953DC7" w:rsidP="00953DC7">
      <w:pPr>
        <w:pStyle w:val="BodyText"/>
      </w:pPr>
    </w:p>
    <w:p w:rsidR="00000000" w:rsidRPr="00953DC7" w:rsidP="00953DC7">
      <w:pPr>
        <w:pStyle w:val="AllowPageBreak"/>
      </w:pPr>
    </w:p>
    <w:p w:rsidR="00000000" w:rsidRPr="00953DC7" w:rsidP="00953DC7">
      <w:pPr>
        <w:pStyle w:val="Heading1"/>
      </w:pPr>
      <w:bookmarkStart w:id="6" w:name="O_1071245"/>
      <w:bookmarkEnd w:id="6"/>
      <w:r w:rsidRPr="00953DC7">
        <w:t>Unit Mapping Information</w:t>
      </w:r>
    </w:p>
    <w:p w:rsidR="00000000" w:rsidRPr="00953DC7" w:rsidP="005A5129">
      <w:pPr>
        <w:pStyle w:val="BodyText"/>
      </w:pPr>
      <w:r w:rsidRPr="00953DC7">
        <w:t>No equivalent unit. New unit.</w:t>
      </w:r>
    </w:p>
    <w:p w:rsidR="00000000" w:rsidRPr="00953DC7" w:rsidP="00953DC7">
      <w:pPr>
        <w:pStyle w:val="Heading1"/>
      </w:pPr>
      <w:bookmarkStart w:id="7" w:name="O_1071252"/>
      <w:bookmarkEnd w:id="7"/>
      <w:r w:rsidRPr="00953DC7">
        <w:t>Links</w:t>
      </w:r>
    </w:p>
    <w:p w:rsidR="00000000" w:rsidRPr="00953DC7" w:rsidP="005A5129">
      <w:pPr>
        <w:pStyle w:val="BodyText"/>
      </w:pPr>
      <w:r w:rsidRPr="00953DC7">
        <w:t xml:space="preserve">Companion Volume Implementation Guide is found on VETNet: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F431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53DC7" w:rsidP="005A5129">
      <w:pPr>
        <w:pStyle w:val="BodyText"/>
        <w:sectPr w:rsidSect="00953DC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53DC7" w:rsidP="00953DC7">
      <w:pPr>
        <w:pStyle w:val="SuperHeading"/>
      </w:pPr>
      <w:r w:rsidRPr="00953DC7">
        <w:t>Assessment Requirements for BSBXBD402 Test big data samples</w:t>
      </w:r>
    </w:p>
    <w:p w:rsidR="00000000" w:rsidRPr="00953DC7" w:rsidP="00953DC7">
      <w:pPr>
        <w:pStyle w:val="Heading1"/>
      </w:pPr>
      <w:bookmarkStart w:id="8" w:name="O_1071247"/>
      <w:bookmarkEnd w:id="8"/>
      <w:r w:rsidRPr="00953D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9"/>
        <w:gridCol w:w="5873"/>
      </w:tblGrid>
      <w:tr w:rsidTr="00953D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DC7" w:rsidP="00953DC7">
            <w:pPr>
              <w:pStyle w:val="BodyText"/>
            </w:pPr>
            <w:r w:rsidRPr="00953DC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DC7">
            <w:pPr>
              <w:pStyle w:val="BodyText"/>
              <w:rPr>
                <w:lang w:val="en-NZ"/>
              </w:rPr>
            </w:pPr>
            <w:r w:rsidRPr="00953DC7">
              <w:rPr>
                <w:rStyle w:val="SpecialBold"/>
              </w:rPr>
              <w:t>Comments</w:t>
            </w:r>
          </w:p>
        </w:tc>
      </w:tr>
      <w:tr w:rsidTr="00953D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3DC7">
            <w:pPr>
              <w:pStyle w:val="BodyText"/>
              <w:rPr>
                <w:lang w:val="en-NZ"/>
              </w:rPr>
            </w:pPr>
            <w:r w:rsidRPr="00953DC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3DC7" w:rsidP="00953DC7">
            <w:pPr>
              <w:pStyle w:val="BodyText"/>
            </w:pPr>
            <w:r w:rsidRPr="00953DC7">
              <w:t>This version first released with BSB Business Services Training Package 6.0.</w:t>
            </w:r>
          </w:p>
        </w:tc>
      </w:tr>
    </w:tbl>
    <w:p w:rsidR="00000000" w:rsidRPr="00953DC7" w:rsidP="00953DC7">
      <w:pPr>
        <w:pStyle w:val="BodyText"/>
      </w:pPr>
    </w:p>
    <w:p w:rsidR="00000000" w:rsidRPr="00953DC7" w:rsidP="00953DC7">
      <w:pPr>
        <w:pStyle w:val="AllowPageBreak"/>
      </w:pPr>
    </w:p>
    <w:p w:rsidR="00000000" w:rsidRPr="00953DC7" w:rsidP="00953DC7">
      <w:pPr>
        <w:pStyle w:val="Heading1"/>
      </w:pPr>
      <w:bookmarkStart w:id="9" w:name="O_1071248"/>
      <w:bookmarkEnd w:id="9"/>
      <w:r w:rsidRPr="00953DC7">
        <w:t>Performance Evidence</w:t>
      </w:r>
    </w:p>
    <w:p w:rsidR="00000000" w:rsidRPr="00953DC7" w:rsidP="005A5129">
      <w:pPr>
        <w:pStyle w:val="BodyText"/>
      </w:pPr>
      <w:r w:rsidRPr="00953DC7">
        <w:t>Th</w:t>
      </w:r>
      <w:r w:rsidRPr="00953DC7">
        <w:t>e candidate must demonstrate the ability to complete the tasks outlined in the elements, performance criteria and foundation skills of this unit, including evidence of the ability to:</w:t>
      </w:r>
    </w:p>
    <w:p w:rsidR="00000000" w:rsidRPr="00953DC7" w:rsidP="00953DC7">
      <w:pPr>
        <w:pStyle w:val="ListBullet"/>
      </w:pPr>
      <w:r w:rsidRPr="00953DC7">
        <w:t>test two different big data samples: one transactional and one non-tran</w:t>
      </w:r>
      <w:r w:rsidRPr="00953DC7">
        <w:t>sactional</w:t>
      </w:r>
    </w:p>
    <w:p w:rsidR="00000000" w:rsidRPr="00953DC7" w:rsidP="00953DC7">
      <w:pPr>
        <w:pStyle w:val="ListBullet"/>
      </w:pPr>
      <w:r w:rsidRPr="00953DC7">
        <w:t>conduct performance testing on two different big data samples: one transactional and one non-transactional.</w:t>
      </w:r>
    </w:p>
    <w:p w:rsidR="00000000" w:rsidRPr="00953DC7" w:rsidP="00953DC7">
      <w:pPr>
        <w:pStyle w:val="AllowPageBreak"/>
      </w:pPr>
    </w:p>
    <w:p w:rsidR="00000000" w:rsidRPr="00953DC7" w:rsidP="00953DC7">
      <w:pPr>
        <w:pStyle w:val="Heading1"/>
      </w:pPr>
      <w:bookmarkStart w:id="10" w:name="O_1071249"/>
      <w:bookmarkEnd w:id="10"/>
      <w:r w:rsidRPr="00953DC7">
        <w:t>Knowledge Evidence</w:t>
      </w:r>
    </w:p>
    <w:p w:rsidR="00000000" w:rsidRPr="00953DC7" w:rsidP="005A5129">
      <w:pPr>
        <w:pStyle w:val="BodyText"/>
      </w:pPr>
      <w:r w:rsidRPr="00953DC7">
        <w:t>The candidate must be able to demonstrate knowledge to comp</w:t>
      </w:r>
      <w:r w:rsidRPr="00953DC7">
        <w:t>lete the tasks outlined in the elements, performance criteria and foundation skills of this unit, including knowledge of:</w:t>
      </w:r>
    </w:p>
    <w:p w:rsidR="00000000" w:rsidRPr="00953DC7" w:rsidP="00953DC7">
      <w:pPr>
        <w:pStyle w:val="ListBullet"/>
      </w:pPr>
      <w:r w:rsidRPr="00953DC7">
        <w:t>legislative requirements relating to testing big data sources, including data protection and privacy laws and regulations</w:t>
      </w:r>
    </w:p>
    <w:p w:rsidR="00000000" w:rsidRPr="00953DC7" w:rsidP="00953DC7">
      <w:pPr>
        <w:pStyle w:val="ListBullet"/>
      </w:pPr>
      <w:r w:rsidRPr="00953DC7">
        <w:t>industry pr</w:t>
      </w:r>
      <w:r w:rsidRPr="00953DC7">
        <w:t>otocols and procedures required to write queries and scripts for big data testing</w:t>
      </w:r>
    </w:p>
    <w:p w:rsidR="00000000" w:rsidRPr="00953DC7" w:rsidP="00953DC7">
      <w:pPr>
        <w:pStyle w:val="ListBullet"/>
      </w:pPr>
      <w:r w:rsidRPr="00953DC7">
        <w:t>organisational policies and procedures relating to testing big data sources, including:</w:t>
      </w:r>
    </w:p>
    <w:p w:rsidR="00000000" w:rsidRPr="00953DC7" w:rsidP="00953DC7">
      <w:pPr>
        <w:pStyle w:val="ListBullet2"/>
      </w:pPr>
      <w:r w:rsidRPr="00953DC7">
        <w:t>assembling and obtaining raw big data</w:t>
      </w:r>
    </w:p>
    <w:p w:rsidR="00000000" w:rsidRPr="00953DC7" w:rsidP="00953DC7">
      <w:pPr>
        <w:pStyle w:val="ListBullet2"/>
      </w:pPr>
      <w:r w:rsidRPr="00953DC7">
        <w:t>performing data cleansing following extract, tr</w:t>
      </w:r>
      <w:r w:rsidRPr="00953DC7">
        <w:t>ansform and load (ETL) testing</w:t>
      </w:r>
    </w:p>
    <w:p w:rsidR="00000000" w:rsidRPr="00953DC7" w:rsidP="00953DC7">
      <w:pPr>
        <w:pStyle w:val="ListBullet2"/>
      </w:pPr>
      <w:r w:rsidRPr="00953DC7">
        <w:t>isolating sub-standard data and correcting data acquisition paths</w:t>
      </w:r>
    </w:p>
    <w:p w:rsidR="00000000" w:rsidRPr="00953DC7" w:rsidP="00953DC7">
      <w:pPr>
        <w:pStyle w:val="ListBullet2"/>
      </w:pPr>
      <w:r w:rsidRPr="00953DC7">
        <w:t>quality assuring output</w:t>
      </w:r>
    </w:p>
    <w:p w:rsidR="00000000" w:rsidRPr="00953DC7" w:rsidP="00953DC7">
      <w:pPr>
        <w:pStyle w:val="ListBullet2"/>
      </w:pPr>
      <w:r w:rsidRPr="00953DC7">
        <w:t>testing transactional and non-transactional sources of big data</w:t>
      </w:r>
    </w:p>
    <w:p w:rsidR="00000000" w:rsidRPr="00953DC7" w:rsidP="00953DC7">
      <w:pPr>
        <w:pStyle w:val="ListBullet2"/>
      </w:pPr>
      <w:r w:rsidRPr="00953DC7">
        <w:t>storing test results and associated support evidence</w:t>
      </w:r>
    </w:p>
    <w:p w:rsidR="00000000" w:rsidRPr="00953DC7" w:rsidP="00953DC7">
      <w:pPr>
        <w:pStyle w:val="ListBullet"/>
      </w:pPr>
      <w:r w:rsidRPr="00953DC7">
        <w:t>big data validation protocols, including:</w:t>
      </w:r>
    </w:p>
    <w:p w:rsidR="00000000" w:rsidRPr="00953DC7" w:rsidP="00953DC7">
      <w:pPr>
        <w:pStyle w:val="ListBullet2"/>
      </w:pPr>
      <w:r w:rsidRPr="00953DC7">
        <w:t>big data testing methodologies</w:t>
      </w:r>
    </w:p>
    <w:p w:rsidR="00000000" w:rsidRPr="00953DC7" w:rsidP="00953DC7">
      <w:pPr>
        <w:pStyle w:val="ListBullet2"/>
      </w:pPr>
      <w:r w:rsidRPr="00953DC7">
        <w:t>test scripting</w:t>
      </w:r>
    </w:p>
    <w:p w:rsidR="00000000" w:rsidRPr="00953DC7" w:rsidP="00953DC7">
      <w:pPr>
        <w:pStyle w:val="ListBullet"/>
      </w:pPr>
      <w:r w:rsidRPr="00953DC7">
        <w:t>features and formats of common big data sources, including:</w:t>
      </w:r>
    </w:p>
    <w:p w:rsidR="00000000" w:rsidRPr="00953DC7" w:rsidP="00953DC7">
      <w:pPr>
        <w:pStyle w:val="ListBullet2"/>
      </w:pPr>
      <w:r w:rsidRPr="00953DC7">
        <w:t>batched</w:t>
      </w:r>
    </w:p>
    <w:p w:rsidR="00000000" w:rsidRPr="00953DC7" w:rsidP="00953DC7">
      <w:pPr>
        <w:pStyle w:val="ListBullet2"/>
      </w:pPr>
      <w:r w:rsidRPr="00953DC7">
        <w:t>real time</w:t>
      </w:r>
    </w:p>
    <w:p w:rsidR="00000000" w:rsidRPr="00953DC7" w:rsidP="00953DC7">
      <w:pPr>
        <w:pStyle w:val="ListBullet2"/>
      </w:pPr>
      <w:r w:rsidRPr="00953DC7">
        <w:t>interactive</w:t>
      </w:r>
    </w:p>
    <w:p w:rsidR="00000000" w:rsidRPr="00953DC7" w:rsidP="00953DC7">
      <w:pPr>
        <w:pStyle w:val="ListBullet"/>
      </w:pPr>
      <w:r w:rsidRPr="00953DC7">
        <w:t>protocols and techniques for:</w:t>
      </w:r>
    </w:p>
    <w:p w:rsidR="00000000" w:rsidRPr="00953DC7" w:rsidP="00953DC7">
      <w:pPr>
        <w:pStyle w:val="ListBullet2"/>
      </w:pPr>
      <w:r w:rsidRPr="00953DC7">
        <w:t>performance testing big data throughput</w:t>
      </w:r>
    </w:p>
    <w:p w:rsidR="00000000" w:rsidRPr="00953DC7" w:rsidP="00953DC7">
      <w:pPr>
        <w:pStyle w:val="ListBullet2"/>
      </w:pPr>
      <w:r w:rsidRPr="00953DC7">
        <w:t>pro</w:t>
      </w:r>
      <w:r w:rsidRPr="00953DC7">
        <w:t>cessing and reporting issues.</w:t>
      </w:r>
    </w:p>
    <w:p w:rsidR="00000000" w:rsidRPr="00953DC7" w:rsidP="00953DC7">
      <w:pPr>
        <w:pStyle w:val="AllowPageBreak"/>
      </w:pPr>
    </w:p>
    <w:p w:rsidR="00000000" w:rsidRPr="00953DC7" w:rsidP="00953DC7">
      <w:pPr>
        <w:pStyle w:val="Heading1"/>
      </w:pPr>
      <w:bookmarkStart w:id="11" w:name="O_1071250"/>
      <w:bookmarkEnd w:id="11"/>
      <w:r w:rsidRPr="00953DC7">
        <w:t>Assessment Conditions</w:t>
      </w:r>
    </w:p>
    <w:p w:rsidR="00000000" w:rsidRPr="00953DC7" w:rsidP="005A5129">
      <w:pPr>
        <w:pStyle w:val="BodyText"/>
      </w:pPr>
      <w:r w:rsidRPr="00953DC7">
        <w:t>Skills must be assessed in a workplace or simulated environment where conditions are typical of a work environment that uses big data.</w:t>
      </w:r>
    </w:p>
    <w:p w:rsidR="00000000" w:rsidRPr="00953DC7" w:rsidP="005A5129">
      <w:pPr>
        <w:pStyle w:val="BodyText"/>
      </w:pPr>
      <w:r w:rsidRPr="00953DC7">
        <w:t>Access is required to:</w:t>
      </w:r>
    </w:p>
    <w:p w:rsidR="00000000" w:rsidRPr="00953DC7" w:rsidP="00953DC7">
      <w:pPr>
        <w:pStyle w:val="ListBullet"/>
      </w:pPr>
      <w:r w:rsidRPr="00953DC7">
        <w:t>information and telecommunications equipment required to test big data sources</w:t>
      </w:r>
    </w:p>
    <w:p w:rsidR="00000000" w:rsidRPr="00953DC7" w:rsidP="00953DC7">
      <w:pPr>
        <w:pStyle w:val="ListBullet"/>
      </w:pPr>
      <w:r w:rsidRPr="00953DC7">
        <w:t>big data sets to be tested</w:t>
      </w:r>
    </w:p>
    <w:p w:rsidR="00000000" w:rsidRPr="00953DC7" w:rsidP="00953DC7">
      <w:pPr>
        <w:pStyle w:val="ListBullet"/>
      </w:pPr>
      <w:r w:rsidRPr="00953DC7">
        <w:t>industry standards, organisational procedures, and legislative requirements required to demonstrate the performance evidence.</w:t>
      </w:r>
    </w:p>
    <w:p w:rsidR="00000000" w:rsidRPr="00953DC7" w:rsidP="00953DC7">
      <w:pPr>
        <w:pStyle w:val="BodyText"/>
      </w:pPr>
    </w:p>
    <w:p w:rsidR="00000000" w:rsidRPr="00953DC7" w:rsidP="005A5129">
      <w:pPr>
        <w:pStyle w:val="BodyText"/>
      </w:pPr>
      <w:r w:rsidRPr="00953DC7">
        <w:t xml:space="preserve">Assessors of this unit </w:t>
      </w:r>
      <w:r w:rsidRPr="00953DC7">
        <w:t>must satisfy the requirements for assessors in applicable vocational education and training legislation, frameworks and/or standards.</w:t>
      </w:r>
    </w:p>
    <w:p w:rsidR="00000000" w:rsidRPr="00953DC7" w:rsidP="00953DC7">
      <w:pPr>
        <w:pStyle w:val="Heading1"/>
      </w:pPr>
      <w:bookmarkStart w:id="12" w:name="O_1071253"/>
      <w:bookmarkEnd w:id="12"/>
      <w:r w:rsidRPr="00953DC7">
        <w:t>Links</w:t>
      </w:r>
    </w:p>
    <w:p w:rsidR="00000000" w:rsidRPr="00953DC7" w:rsidP="005A5129">
      <w:pPr>
        <w:pStyle w:val="BodyText"/>
      </w:pPr>
      <w:r w:rsidRPr="00953DC7">
        <w:t xml:space="preserve">Companion Volume Implementation Guide is found on VETNet: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2F431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53DC7" w:rsidP="00953DC7"/>
    <w:sectPr w:rsidSect="00953DC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D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DC7" w:rsidRPr="005A5129" w:rsidP="005A51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D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129" w:rsidP="00953D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5129" w:rsidP="00953D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A5129" w:rsidP="00953DC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DC7" w:rsidP="00953D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A5129">
      <w:t>Approved</w:t>
    </w:r>
    <w:r w:rsidR="005A512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A512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A5129">
      <w:rPr>
        <w:noProof/>
      </w:rPr>
      <w:t>4</w:t>
    </w:r>
    <w:r>
      <w:rPr>
        <w:noProof/>
      </w:rPr>
      <w:fldChar w:fldCharType="end"/>
    </w:r>
  </w:p>
  <w:p w:rsidR="00953DC7" w:rsidP="00953D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A512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A5129">
      <w:t>Future Skills Organisation</w:t>
    </w:r>
    <w:r w:rsidR="005A5129">
      <w:fldChar w:fldCharType="end"/>
    </w:r>
  </w:p>
  <w:p w:rsidR="00953DC7" w:rsidP="00953D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D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1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3DC7" w:rsidRPr="005A5129" w:rsidP="005A51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D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129" w:rsidRPr="002D2AF8" w:rsidP="00953D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BSBXBD402 Test big data samples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A5129" w:rsidP="00953DC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3DC7" w:rsidRPr="002D2AF8" w:rsidP="00953D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A5129">
      <w:t>BSBXBD402 Test big data samples</w:t>
    </w:r>
    <w:r w:rsidR="005A512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A5129">
      <w:rPr>
        <w:noProof/>
      </w:rPr>
      <w:t>2 March 2025</w:t>
    </w:r>
    <w:r>
      <w:fldChar w:fldCharType="end"/>
    </w:r>
  </w:p>
  <w:p w:rsidR="00953DC7" w:rsidP="00953D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8C93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3F0A4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03E66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3D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3D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3D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3D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3D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3D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3D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3D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3D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3D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3D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3DC7"/>
  </w:style>
  <w:style w:type="character" w:customStyle="1" w:styleId="Heading1Char">
    <w:name w:val="Heading 1 Char"/>
    <w:basedOn w:val="DefaultParagraphFont"/>
    <w:link w:val="Heading1"/>
    <w:rsid w:val="00953D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3D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3DC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53DC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53DC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3DC7"/>
    <w:rPr>
      <w:b/>
      <w:spacing w:val="0"/>
    </w:rPr>
  </w:style>
  <w:style w:type="paragraph" w:styleId="ListBullet2">
    <w:name w:val="List Bullet 2"/>
    <w:basedOn w:val="List2"/>
    <w:rsid w:val="00953DC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53DC7"/>
    <w:rPr>
      <w:i/>
    </w:rPr>
  </w:style>
  <w:style w:type="paragraph" w:customStyle="1" w:styleId="SuperHeading">
    <w:name w:val="SuperHeading"/>
    <w:basedOn w:val="Normal"/>
    <w:rsid w:val="00953D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3D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53DC7"/>
    <w:rPr>
      <w:b/>
    </w:rPr>
  </w:style>
  <w:style w:type="character" w:customStyle="1" w:styleId="Heading2Char">
    <w:name w:val="Heading 2 Char"/>
    <w:basedOn w:val="DefaultParagraphFont"/>
    <w:link w:val="Heading2"/>
    <w:rsid w:val="00953D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3D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3D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3D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3D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3D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3D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3D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3D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3D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3D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3D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3D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3D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3D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3D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3D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3DC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53D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3D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3D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3D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3D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3D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3D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3D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3D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3D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3D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3D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3DC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53D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3D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3D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3DC7"/>
  </w:style>
  <w:style w:type="paragraph" w:styleId="TableofFigures">
    <w:name w:val="table of figures"/>
    <w:basedOn w:val="Normal"/>
    <w:next w:val="Normal"/>
    <w:semiHidden/>
    <w:rsid w:val="00953D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3DC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53DC7"/>
    <w:rPr>
      <w:rFonts w:ascii="Wingdings" w:hAnsi="Wingdings"/>
    </w:rPr>
  </w:style>
  <w:style w:type="paragraph" w:customStyle="1" w:styleId="TableHeading">
    <w:name w:val="Table Heading"/>
    <w:basedOn w:val="HeadingBase"/>
    <w:rsid w:val="00953D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3DC7"/>
    <w:rPr>
      <w:color w:val="0033CC"/>
      <w:u w:val="none"/>
    </w:rPr>
  </w:style>
  <w:style w:type="paragraph" w:customStyle="1" w:styleId="BodyTextRight">
    <w:name w:val="Body Text Right"/>
    <w:basedOn w:val="BodyText"/>
    <w:rsid w:val="00953D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3D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3DC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3D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3D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3D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3DC7"/>
    <w:rPr>
      <w:sz w:val="32"/>
    </w:rPr>
  </w:style>
  <w:style w:type="paragraph" w:customStyle="1" w:styleId="HeadingProcedure">
    <w:name w:val="Heading Procedure"/>
    <w:basedOn w:val="HeadingBase"/>
    <w:next w:val="Normal"/>
    <w:rsid w:val="00953D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3DC7"/>
    <w:pPr>
      <w:spacing w:before="60" w:after="60"/>
    </w:pPr>
  </w:style>
  <w:style w:type="paragraph" w:styleId="ListContinue">
    <w:name w:val="List Continue"/>
    <w:basedOn w:val="List"/>
    <w:rsid w:val="00953DC7"/>
    <w:pPr>
      <w:ind w:firstLine="0"/>
    </w:pPr>
  </w:style>
  <w:style w:type="paragraph" w:customStyle="1" w:styleId="ListNote">
    <w:name w:val="List Note"/>
    <w:basedOn w:val="List"/>
    <w:rsid w:val="00953D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3D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3D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3DC7"/>
    <w:rPr>
      <w:rFonts w:ascii="Courier New" w:hAnsi="Courier New"/>
    </w:rPr>
  </w:style>
  <w:style w:type="paragraph" w:customStyle="1" w:styleId="NoteBullet">
    <w:name w:val="Note Bullet"/>
    <w:basedOn w:val="Note"/>
    <w:rsid w:val="00953D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3D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3D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3D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3DC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53D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3D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3DC7"/>
    <w:rPr>
      <w:b/>
      <w:smallCaps/>
    </w:rPr>
  </w:style>
  <w:style w:type="paragraph" w:customStyle="1" w:styleId="TableListNumber">
    <w:name w:val="Table List Number"/>
    <w:basedOn w:val="ListNumber"/>
    <w:rsid w:val="00953D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3D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3DC7"/>
    <w:pPr>
      <w:numPr>
        <w:numId w:val="9"/>
      </w:numPr>
    </w:pPr>
  </w:style>
  <w:style w:type="paragraph" w:customStyle="1" w:styleId="ListAlpha2">
    <w:name w:val="List Alpha 2"/>
    <w:basedOn w:val="List2"/>
    <w:rsid w:val="00953DC7"/>
    <w:pPr>
      <w:numPr>
        <w:numId w:val="8"/>
      </w:numPr>
    </w:pPr>
  </w:style>
  <w:style w:type="paragraph" w:styleId="List2">
    <w:name w:val="List 2"/>
    <w:basedOn w:val="BodyText"/>
    <w:rsid w:val="00953D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3D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3D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3D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3DC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3DC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53DC7"/>
    <w:pPr>
      <w:numPr>
        <w:numId w:val="4"/>
      </w:numPr>
    </w:pPr>
  </w:style>
  <w:style w:type="paragraph" w:styleId="ListContinue2">
    <w:name w:val="List Continue 2"/>
    <w:basedOn w:val="List2"/>
    <w:rsid w:val="00953DC7"/>
    <w:pPr>
      <w:ind w:firstLine="0"/>
    </w:pPr>
  </w:style>
  <w:style w:type="paragraph" w:styleId="ListContinue3">
    <w:name w:val="List Continue 3"/>
    <w:basedOn w:val="List3"/>
    <w:rsid w:val="00953DC7"/>
    <w:pPr>
      <w:ind w:left="1021" w:firstLine="0"/>
    </w:pPr>
  </w:style>
  <w:style w:type="paragraph" w:styleId="ListContinue4">
    <w:name w:val="List Continue 4"/>
    <w:basedOn w:val="List4"/>
    <w:rsid w:val="00953DC7"/>
    <w:pPr>
      <w:ind w:firstLine="0"/>
    </w:pPr>
  </w:style>
  <w:style w:type="paragraph" w:styleId="ListContinue5">
    <w:name w:val="List Continue 5"/>
    <w:basedOn w:val="List5"/>
    <w:rsid w:val="00953DC7"/>
    <w:pPr>
      <w:ind w:firstLine="0"/>
    </w:pPr>
  </w:style>
  <w:style w:type="paragraph" w:styleId="ListNumber3">
    <w:name w:val="List Number 3"/>
    <w:basedOn w:val="List3"/>
    <w:rsid w:val="00953DC7"/>
    <w:pPr>
      <w:numPr>
        <w:numId w:val="5"/>
      </w:numPr>
    </w:pPr>
  </w:style>
  <w:style w:type="paragraph" w:styleId="ListNumber4">
    <w:name w:val="List Number 4"/>
    <w:basedOn w:val="List4"/>
    <w:rsid w:val="00953DC7"/>
    <w:pPr>
      <w:numPr>
        <w:numId w:val="6"/>
      </w:numPr>
    </w:pPr>
  </w:style>
  <w:style w:type="paragraph" w:styleId="ListNumber5">
    <w:name w:val="List Number 5"/>
    <w:basedOn w:val="List5"/>
    <w:rsid w:val="00953DC7"/>
    <w:pPr>
      <w:numPr>
        <w:numId w:val="7"/>
      </w:numPr>
    </w:pPr>
  </w:style>
  <w:style w:type="paragraph" w:styleId="BlockText">
    <w:name w:val="Block Text"/>
    <w:basedOn w:val="Normal"/>
    <w:rsid w:val="00953D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3D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3DC7"/>
    <w:rPr>
      <w:sz w:val="16"/>
      <w:vertAlign w:val="superscript"/>
    </w:rPr>
  </w:style>
  <w:style w:type="character" w:customStyle="1" w:styleId="Symbols">
    <w:name w:val="Symbols"/>
    <w:basedOn w:val="DefaultParagraphFont"/>
    <w:rsid w:val="00953DC7"/>
    <w:rPr>
      <w:rFonts w:ascii="Symbol" w:hAnsi="Symbol"/>
    </w:rPr>
  </w:style>
  <w:style w:type="character" w:customStyle="1" w:styleId="MenuOptions">
    <w:name w:val="Menu Options"/>
    <w:basedOn w:val="DefaultParagraphFont"/>
    <w:rsid w:val="00953D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3DC7"/>
    <w:rPr>
      <w:b/>
    </w:rPr>
  </w:style>
  <w:style w:type="character" w:customStyle="1" w:styleId="Underlined">
    <w:name w:val="Underlined"/>
    <w:basedOn w:val="DefaultParagraphFont"/>
    <w:rsid w:val="00953DC7"/>
    <w:rPr>
      <w:u w:val="single"/>
    </w:rPr>
  </w:style>
  <w:style w:type="paragraph" w:customStyle="1" w:styleId="TableBodyTextRight">
    <w:name w:val="Table Body Text Right"/>
    <w:basedOn w:val="TableBodyText"/>
    <w:rsid w:val="00953D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3DC7"/>
    <w:rPr>
      <w:sz w:val="18"/>
    </w:rPr>
  </w:style>
  <w:style w:type="paragraph" w:customStyle="1" w:styleId="BodySmallRight">
    <w:name w:val="Body Small Right"/>
    <w:basedOn w:val="BodyTextRight"/>
    <w:rsid w:val="00953DC7"/>
    <w:rPr>
      <w:sz w:val="18"/>
      <w:szCs w:val="18"/>
    </w:rPr>
  </w:style>
  <w:style w:type="paragraph" w:customStyle="1" w:styleId="MarginEdition">
    <w:name w:val="Margin Edition"/>
    <w:basedOn w:val="MarginNote"/>
    <w:rsid w:val="00953D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3DC7"/>
    <w:rPr>
      <w:sz w:val="2"/>
      <w:szCs w:val="2"/>
    </w:rPr>
  </w:style>
  <w:style w:type="character" w:customStyle="1" w:styleId="Small">
    <w:name w:val="Small"/>
    <w:basedOn w:val="DefaultParagraphFont"/>
    <w:rsid w:val="00953DC7"/>
    <w:rPr>
      <w:sz w:val="16"/>
    </w:rPr>
  </w:style>
  <w:style w:type="paragraph" w:customStyle="1" w:styleId="WideTable">
    <w:name w:val="Wide Table"/>
    <w:basedOn w:val="Normal"/>
    <w:rsid w:val="00953D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3DC7"/>
  </w:style>
  <w:style w:type="paragraph" w:styleId="Quote">
    <w:name w:val="Quote"/>
    <w:basedOn w:val="Heading1"/>
    <w:link w:val="QuoteChar"/>
    <w:qFormat/>
    <w:rsid w:val="00953D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3D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3DC7"/>
    <w:pPr>
      <w:pageBreakBefore/>
    </w:pPr>
  </w:style>
  <w:style w:type="paragraph" w:customStyle="1" w:styleId="Border">
    <w:name w:val="Border"/>
    <w:basedOn w:val="Normal"/>
    <w:qFormat/>
    <w:rsid w:val="00953D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3D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3D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3D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3D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3D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3D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3D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3D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3DC7"/>
    <w:rPr>
      <w:u w:val="single"/>
    </w:rPr>
  </w:style>
  <w:style w:type="character" w:customStyle="1" w:styleId="BoldandItalics">
    <w:name w:val="Bold and Italics"/>
    <w:qFormat/>
    <w:rsid w:val="00953DC7"/>
    <w:rPr>
      <w:b/>
      <w:i/>
      <w:u w:val="none"/>
    </w:rPr>
  </w:style>
  <w:style w:type="paragraph" w:styleId="BalloonText">
    <w:name w:val="Balloon Text"/>
    <w:basedOn w:val="Normal"/>
    <w:link w:val="BalloonTextChar"/>
    <w:rsid w:val="00953D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3D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3D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3D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3D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3D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3DC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A51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893</Words>
  <Characters>5641</Characters>
  <Application>Microsoft Office Word</Application>
  <DocSecurity>0</DocSecurity>
  <Lines>170</Lines>
  <Paragraphs>120</Paragraphs>
  <ScaleCrop>false</ScaleCrop>
  <Company>Author-it Software Corporation Ltd.</Company>
  <LinksUpToDate>false</LinksUpToDate>
  <CharactersWithSpaces>6414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BSBXBD402 Test big data samples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2025-03-01T19:01:00Z</dcterms:created>
  <dcterms:modified xsi:type="dcterms:W3CDTF">2025-03-01T19:01:00Z</dcterms:modified>
</cp:coreProperties>
</file>