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266" w:rsidP="004662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BSBWRT501 Write persuasive copy</w:t>
      </w:r>
      <w:r>
        <w:fldChar w:fldCharType="end"/>
      </w:r>
    </w:p>
    <w:p w:rsidR="00466266" w:rsidP="00466266">
      <w:pPr>
        <w:pStyle w:val="Version"/>
        <w:sectPr w:rsidSect="00BD5E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5E36" w:rsidP="00BD5E36">
      <w:pPr>
        <w:pStyle w:val="SuperHeading"/>
      </w:pPr>
      <w:r w:rsidRPr="00BD5E36">
        <w:t>BSBWRT501 Write persuasive copy</w:t>
      </w:r>
    </w:p>
    <w:p w:rsidR="00000000" w:rsidRPr="00BD5E36" w:rsidP="00BD5E36">
      <w:pPr>
        <w:pStyle w:val="Heading1"/>
      </w:pPr>
      <w:bookmarkStart w:id="1" w:name="O_711393"/>
      <w:bookmarkEnd w:id="1"/>
      <w:r w:rsidRPr="00BD5E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D5E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36" w:rsidP="00BD5E36">
            <w:pPr>
              <w:pStyle w:val="BodyText"/>
            </w:pPr>
            <w:r w:rsidRPr="00BD5E3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36">
            <w:pPr>
              <w:pStyle w:val="BodyText"/>
              <w:rPr>
                <w:lang w:val="en-NZ"/>
              </w:rPr>
            </w:pPr>
            <w:r w:rsidRPr="00BD5E36">
              <w:rPr>
                <w:rStyle w:val="SpecialBold"/>
              </w:rPr>
              <w:t>Comments</w:t>
            </w:r>
          </w:p>
        </w:tc>
      </w:tr>
      <w:tr w:rsidTr="00BD5E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36">
            <w:pPr>
              <w:pStyle w:val="BodyText"/>
              <w:rPr>
                <w:lang w:val="en-NZ"/>
              </w:rPr>
            </w:pPr>
            <w:r w:rsidRPr="00BD5E3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36" w:rsidP="00BD5E36">
            <w:pPr>
              <w:pStyle w:val="BodyText"/>
            </w:pPr>
            <w:r w:rsidRPr="00BD5E36">
              <w:t>This version first released with BSB Business Services Training Package Version 1.0.</w:t>
            </w:r>
          </w:p>
        </w:tc>
      </w:tr>
    </w:tbl>
    <w:p w:rsidR="00000000" w:rsidRPr="00BD5E36" w:rsidP="00BD5E36">
      <w:pPr>
        <w:pStyle w:val="BodyText"/>
      </w:pPr>
    </w:p>
    <w:p w:rsidR="00000000" w:rsidRPr="00BD5E36" w:rsidP="00BD5E36">
      <w:pPr>
        <w:pStyle w:val="AllowPageBreak"/>
      </w:pPr>
    </w:p>
    <w:p w:rsidR="00000000" w:rsidRPr="00BD5E36" w:rsidP="00BD5E36">
      <w:pPr>
        <w:pStyle w:val="Heading1"/>
      </w:pPr>
      <w:bookmarkStart w:id="2" w:name="O_711394"/>
      <w:bookmarkEnd w:id="2"/>
      <w:r w:rsidRPr="00BD5E36">
        <w:t>Application</w:t>
      </w:r>
    </w:p>
    <w:p w:rsidR="00000000" w:rsidRPr="00BD5E36" w:rsidP="00466266">
      <w:pPr>
        <w:pStyle w:val="BodyText"/>
      </w:pPr>
      <w:r w:rsidRPr="00BD5E36">
        <w:t>This unit describes the skills and knowledge required to interpret a creative brief and eva</w:t>
      </w:r>
      <w:r w:rsidRPr="00BD5E36">
        <w:t>luate a range of innovative options to write persuasive copy.</w:t>
      </w:r>
    </w:p>
    <w:p w:rsidR="00000000" w:rsidRPr="00BD5E36" w:rsidP="00466266">
      <w:pPr>
        <w:pStyle w:val="BodyText"/>
      </w:pPr>
      <w:r w:rsidRPr="00BD5E36">
        <w:t>It applies to individuals who use well-developed advertising skills and a broad knowledge base to communicate messages in a wide range of contexts. In this role, individuals may develop copy in</w:t>
      </w:r>
      <w:r w:rsidRPr="00BD5E36">
        <w:t xml:space="preserve">dividually or may work in a supervisory, management or freelancing capacity coordinating a team of writers.    </w:t>
      </w:r>
    </w:p>
    <w:p w:rsidR="00000000" w:rsidRPr="00BD5E36" w:rsidP="00466266">
      <w:pPr>
        <w:pStyle w:val="BodyText"/>
      </w:pPr>
      <w:r w:rsidRPr="00BD5E36">
        <w:t>No licensing, legislative, regulatory or certification requirements apply to this unit at the time of publication.</w:t>
      </w:r>
    </w:p>
    <w:p w:rsidR="00000000" w:rsidRPr="00BD5E36" w:rsidP="00BD5E36">
      <w:pPr>
        <w:pStyle w:val="Heading1"/>
      </w:pPr>
      <w:bookmarkStart w:id="3" w:name="O_711397"/>
      <w:bookmarkEnd w:id="3"/>
      <w:r w:rsidRPr="00BD5E36">
        <w:t>Unit Sect</w:t>
      </w:r>
      <w:r w:rsidRPr="00BD5E36">
        <w:t>or</w:t>
      </w:r>
    </w:p>
    <w:p w:rsidR="00000000" w:rsidRPr="00BD5E36" w:rsidP="00466266">
      <w:pPr>
        <w:pStyle w:val="BodyText"/>
      </w:pPr>
      <w:r w:rsidRPr="00BD5E36">
        <w:t>Communication – Writing</w:t>
      </w:r>
    </w:p>
    <w:p w:rsidR="00000000" w:rsidRPr="00BD5E36" w:rsidP="00BD5E36">
      <w:pPr>
        <w:pStyle w:val="Heading1"/>
      </w:pPr>
      <w:bookmarkStart w:id="4" w:name="O_711398"/>
      <w:bookmarkEnd w:id="4"/>
      <w:r w:rsidRPr="00BD5E3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D5E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36" w:rsidP="00BD5E36">
            <w:pPr>
              <w:pStyle w:val="BodyText"/>
            </w:pPr>
            <w:r w:rsidRPr="00BD5E3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36">
            <w:pPr>
              <w:pStyle w:val="BodyText"/>
              <w:rPr>
                <w:lang w:val="en-NZ"/>
              </w:rPr>
            </w:pPr>
            <w:r w:rsidRPr="00BD5E36">
              <w:rPr>
                <w:rStyle w:val="SpecialBold"/>
              </w:rPr>
              <w:t>PERFORMANCE CRITERIA</w:t>
            </w:r>
          </w:p>
        </w:tc>
      </w:tr>
      <w:tr w:rsidTr="00BD5E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36" w:rsidP="00BD5E36">
            <w:pPr>
              <w:pStyle w:val="BodyText"/>
            </w:pPr>
            <w:r w:rsidRPr="00BD5E3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36">
            <w:pPr>
              <w:pStyle w:val="BodyText"/>
              <w:rPr>
                <w:lang w:val="en-NZ"/>
              </w:rPr>
            </w:pPr>
            <w:r w:rsidRPr="00BD5E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5E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36">
            <w:pPr>
              <w:pStyle w:val="BodyText"/>
              <w:rPr>
                <w:lang w:val="en-NZ"/>
              </w:rPr>
            </w:pPr>
            <w:r w:rsidRPr="00BD5E36">
              <w:t>1. Analyse and interpret creative brief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36" w:rsidP="00BD5E36">
            <w:pPr>
              <w:pStyle w:val="BodyText"/>
            </w:pPr>
            <w:r w:rsidRPr="00BD5E36">
              <w:t xml:space="preserve">1.1 Analyse and confirm technique/s for expressing central idea or creative concept  </w:t>
            </w:r>
          </w:p>
          <w:p w:rsidR="00000000" w:rsidRPr="00BD5E36" w:rsidP="00BD5E36">
            <w:pPr>
              <w:pStyle w:val="BodyText"/>
            </w:pPr>
            <w:r w:rsidRPr="00BD5E36">
              <w:t xml:space="preserve">1.2 Identify and check content and supporting information for accuracy and completeness  </w:t>
            </w:r>
          </w:p>
          <w:p w:rsidR="00000000" w:rsidRPr="00BD5E36" w:rsidP="00BD5E36">
            <w:pPr>
              <w:pStyle w:val="BodyText"/>
            </w:pPr>
            <w:r w:rsidRPr="00BD5E36">
              <w:t>1.3 Confirm schedule and budgetary requi</w:t>
            </w:r>
            <w:r w:rsidRPr="00BD5E36">
              <w:t xml:space="preserve">rements for creating copy  </w:t>
            </w:r>
          </w:p>
          <w:p w:rsidR="00000000" w:rsidP="00BD5E36">
            <w:pPr>
              <w:pStyle w:val="BodyText"/>
              <w:rPr>
                <w:lang w:val="en-NZ"/>
              </w:rPr>
            </w:pPr>
            <w:r w:rsidRPr="00BD5E36">
              <w:t xml:space="preserve">1.4 Identify legal and ethical constraints impacting copy to be </w:t>
            </w:r>
            <w:r w:rsidRPr="00BD5E36">
              <w:t xml:space="preserve">developed </w:t>
            </w:r>
          </w:p>
        </w:tc>
      </w:tr>
      <w:tr w:rsidTr="00BD5E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36">
            <w:pPr>
              <w:pStyle w:val="BodyText"/>
              <w:rPr>
                <w:lang w:val="en-NZ"/>
              </w:rPr>
            </w:pPr>
            <w:r w:rsidRPr="00BD5E36">
              <w:t>2. Evaluate creative options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36" w:rsidP="00BD5E36">
            <w:pPr>
              <w:pStyle w:val="BodyText"/>
            </w:pPr>
            <w:r w:rsidRPr="00BD5E36">
              <w:t xml:space="preserve">2.1 Evaluate design and copy options against requirements of creative brief  </w:t>
            </w:r>
          </w:p>
          <w:p w:rsidR="00000000" w:rsidP="00BD5E36">
            <w:pPr>
              <w:pStyle w:val="BodyText"/>
              <w:rPr>
                <w:lang w:val="en-NZ"/>
              </w:rPr>
            </w:pPr>
            <w:r w:rsidRPr="00BD5E36">
              <w:t xml:space="preserve">2.2 Select option/s enabling required information and images to be communicated within time and budgetary requirements </w:t>
            </w:r>
          </w:p>
        </w:tc>
      </w:tr>
      <w:tr w:rsidTr="00BD5E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36">
            <w:pPr>
              <w:pStyle w:val="BodyText"/>
              <w:rPr>
                <w:lang w:val="en-NZ"/>
              </w:rPr>
            </w:pPr>
            <w:r w:rsidRPr="00BD5E36">
              <w:t>3. Prepare persuasive copy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36" w:rsidP="00BD5E36">
            <w:pPr>
              <w:pStyle w:val="BodyText"/>
            </w:pPr>
            <w:r w:rsidRPr="00BD5E36">
              <w:t xml:space="preserve">3.1 Create original copy with impact, which sets product, service or idea being communicated apart from the </w:t>
            </w:r>
            <w:r w:rsidRPr="00BD5E36">
              <w:t>competition and competitor’s promotional material</w:t>
            </w:r>
          </w:p>
          <w:p w:rsidR="00000000" w:rsidRPr="00BD5E36" w:rsidP="00BD5E36">
            <w:pPr>
              <w:pStyle w:val="BodyText"/>
            </w:pPr>
            <w:r w:rsidRPr="00BD5E36">
              <w:t>3.2 Create copy which communicates required image, and features and benefits of the product, service or idea</w:t>
            </w:r>
          </w:p>
          <w:p w:rsidR="00000000" w:rsidRPr="00BD5E36" w:rsidP="00BD5E36">
            <w:pPr>
              <w:pStyle w:val="BodyText"/>
            </w:pPr>
            <w:r w:rsidRPr="00BD5E36">
              <w:t>3.3 Create copy which meets requirements of creative brief in terms of information, format, langu</w:t>
            </w:r>
            <w:r w:rsidRPr="00BD5E36">
              <w:t>age, writing style, and level of detail</w:t>
            </w:r>
          </w:p>
          <w:p w:rsidR="00000000" w:rsidRPr="00BD5E36" w:rsidP="00BD5E36">
            <w:pPr>
              <w:pStyle w:val="BodyText"/>
            </w:pPr>
            <w:r w:rsidRPr="00BD5E36">
              <w:t xml:space="preserve">3.4 Produce copy on time and within budget </w:t>
            </w:r>
          </w:p>
          <w:p w:rsidR="00000000" w:rsidRPr="00BD5E36" w:rsidP="00BD5E36">
            <w:pPr>
              <w:pStyle w:val="BodyText"/>
            </w:pPr>
            <w:r w:rsidRPr="00BD5E36">
              <w:t>3.5 Produce copy which complies with legal, organisational and ethical requirements</w:t>
            </w:r>
          </w:p>
        </w:tc>
      </w:tr>
    </w:tbl>
    <w:p w:rsidR="00000000" w:rsidRPr="00BD5E36" w:rsidP="00BD5E36">
      <w:pPr>
        <w:pStyle w:val="BodyText"/>
      </w:pPr>
    </w:p>
    <w:p w:rsidR="00000000" w:rsidRPr="00BD5E36" w:rsidP="00BD5E36">
      <w:pPr>
        <w:pStyle w:val="AllowPageBreak"/>
      </w:pPr>
    </w:p>
    <w:p w:rsidR="00000000" w:rsidRPr="00BD5E36" w:rsidP="00BD5E36">
      <w:pPr>
        <w:pStyle w:val="Heading1"/>
      </w:pPr>
      <w:bookmarkStart w:id="5" w:name="O_711399"/>
      <w:bookmarkEnd w:id="5"/>
      <w:r w:rsidRPr="00BD5E36">
        <w:t>Foundation Skills</w:t>
      </w:r>
    </w:p>
    <w:p w:rsidR="00000000" w:rsidRPr="00466266" w:rsidP="00466266">
      <w:pPr>
        <w:pStyle w:val="BodyText"/>
        <w:rPr>
          <w:i/>
        </w:rPr>
      </w:pPr>
      <w:r w:rsidRPr="00466266">
        <w:rPr>
          <w:rStyle w:val="Emphasis"/>
        </w:rPr>
        <w:t>This section describes language, literacy, numeracy</w:t>
      </w:r>
      <w:r w:rsidRPr="00466266">
        <w:rPr>
          <w:rStyle w:val="Emphasis"/>
        </w:rPr>
        <w:t xml:space="preserve">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D5E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36" w:rsidP="00BD5E36">
            <w:pPr>
              <w:pStyle w:val="BodyText"/>
            </w:pPr>
            <w:r w:rsidRPr="00BD5E36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36" w:rsidP="00BD5E36">
            <w:pPr>
              <w:pStyle w:val="BodyText"/>
            </w:pPr>
            <w:r w:rsidRPr="00BD5E36">
              <w:rPr>
                <w:rStyle w:val="SpecialBold"/>
              </w:rPr>
              <w:t>Performance</w:t>
            </w:r>
          </w:p>
          <w:p w:rsidR="00000000" w:rsidRPr="00BD5E36" w:rsidP="00BD5E36">
            <w:pPr>
              <w:pStyle w:val="BodyText"/>
            </w:pPr>
            <w:r w:rsidRPr="00BD5E36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36">
            <w:pPr>
              <w:pStyle w:val="BodyText"/>
              <w:rPr>
                <w:lang w:val="en-NZ"/>
              </w:rPr>
            </w:pPr>
            <w:r w:rsidRPr="00BD5E36">
              <w:rPr>
                <w:rStyle w:val="SpecialBold"/>
              </w:rPr>
              <w:t>Description</w:t>
            </w:r>
          </w:p>
        </w:tc>
      </w:tr>
      <w:tr w:rsidTr="00BD5E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36">
            <w:pPr>
              <w:pStyle w:val="BodyText"/>
              <w:rPr>
                <w:lang w:val="en-NZ"/>
              </w:rPr>
            </w:pPr>
            <w:r w:rsidRPr="00BD5E36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36">
            <w:pPr>
              <w:pStyle w:val="BodyText"/>
              <w:rPr>
                <w:lang w:val="en-NZ"/>
              </w:rPr>
            </w:pPr>
            <w:r w:rsidRPr="00BD5E36">
              <w:t>1.1, 1.2, 1.4, 2.1, 3.3, 3.5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36" w:rsidP="00BD5E36">
            <w:pPr>
              <w:pStyle w:val="ListBullet"/>
            </w:pPr>
            <w:r w:rsidRPr="00BD5E36">
              <w:t>Recognises and interprets textual information to establish job requirements from relevant information</w:t>
            </w:r>
          </w:p>
          <w:p w:rsidR="00000000" w:rsidP="00BD5E36">
            <w:pPr>
              <w:pStyle w:val="ListBullet"/>
              <w:rPr>
                <w:lang w:val="en-NZ"/>
              </w:rPr>
            </w:pPr>
            <w:r w:rsidRPr="00BD5E36">
              <w:t>Proofreads content to ensure accuracy and completeness</w:t>
            </w:r>
          </w:p>
        </w:tc>
      </w:tr>
      <w:tr w:rsidTr="00BD5E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36">
            <w:pPr>
              <w:pStyle w:val="BodyText"/>
              <w:rPr>
                <w:lang w:val="en-NZ"/>
              </w:rPr>
            </w:pPr>
            <w:r w:rsidRPr="00BD5E36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36">
            <w:pPr>
              <w:pStyle w:val="BodyText"/>
              <w:rPr>
                <w:lang w:val="en-NZ"/>
              </w:rPr>
            </w:pPr>
            <w:r w:rsidRPr="00BD5E36">
              <w:t>3.1-3.3, 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36">
            <w:pPr>
              <w:pStyle w:val="ListBullet"/>
              <w:rPr>
                <w:lang w:val="en-NZ"/>
              </w:rPr>
            </w:pPr>
            <w:r w:rsidRPr="00BD5E36">
              <w:t>Creates documents to ensure clarity of meaning, accuracy, and consistency of</w:t>
            </w:r>
            <w:r w:rsidRPr="00BD5E36">
              <w:t xml:space="preserve"> information using specific and detailed language to convey explicit information and requirements.</w:t>
            </w:r>
          </w:p>
        </w:tc>
      </w:tr>
      <w:tr w:rsidTr="00BD5E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36">
            <w:pPr>
              <w:pStyle w:val="BodyText"/>
              <w:rPr>
                <w:lang w:val="en-NZ"/>
              </w:rPr>
            </w:pPr>
            <w:r w:rsidRPr="00BD5E36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36">
            <w:pPr>
              <w:pStyle w:val="BodyText"/>
              <w:rPr>
                <w:lang w:val="en-NZ"/>
              </w:rPr>
            </w:pPr>
            <w:r w:rsidRPr="00BD5E36">
              <w:t>1.3, 3.4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36">
            <w:pPr>
              <w:pStyle w:val="ListBullet"/>
              <w:rPr>
                <w:lang w:val="en-NZ"/>
              </w:rPr>
            </w:pPr>
            <w:r w:rsidRPr="00BD5E36">
              <w:t xml:space="preserve">Interprets numerical information to confirm budget constraints and job deadlines </w:t>
            </w:r>
          </w:p>
        </w:tc>
      </w:tr>
      <w:tr w:rsidTr="00BD5E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36">
            <w:pPr>
              <w:pStyle w:val="BodyText"/>
              <w:rPr>
                <w:lang w:val="en-NZ"/>
              </w:rPr>
            </w:pPr>
            <w:r w:rsidRPr="00BD5E36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36">
            <w:pPr>
              <w:pStyle w:val="BodyText"/>
              <w:rPr>
                <w:lang w:val="en-NZ"/>
              </w:rPr>
            </w:pPr>
            <w:r w:rsidRPr="00BD5E36">
              <w:t>1.4, 3.5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36">
            <w:pPr>
              <w:pStyle w:val="ListBullet"/>
              <w:rPr>
                <w:lang w:val="en-NZ"/>
              </w:rPr>
            </w:pPr>
            <w:r w:rsidRPr="00BD5E36">
              <w:t>Takes full responsibility for following policies, procedures and legislative requirements</w:t>
            </w:r>
          </w:p>
        </w:tc>
      </w:tr>
      <w:tr w:rsidTr="00BD5E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36">
            <w:pPr>
              <w:pStyle w:val="BodyText"/>
              <w:rPr>
                <w:lang w:val="en-NZ"/>
              </w:rPr>
            </w:pPr>
            <w:r w:rsidRPr="00BD5E36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36">
            <w:pPr>
              <w:pStyle w:val="BodyText"/>
              <w:rPr>
                <w:lang w:val="en-NZ"/>
              </w:rPr>
            </w:pPr>
            <w:r w:rsidRPr="00BD5E36">
              <w:t>1.3, 2.1, 2.2, 3.1, 3.2, 3.4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36" w:rsidP="00BD5E36">
            <w:pPr>
              <w:pStyle w:val="ListBullet"/>
            </w:pPr>
            <w:r w:rsidRPr="00BD5E36">
              <w:t>Accepts responsibility for planning, prioritising and sequencing complex tasks and workload</w:t>
            </w:r>
          </w:p>
          <w:p w:rsidR="00000000" w:rsidRPr="00BD5E36" w:rsidP="00BD5E36">
            <w:pPr>
              <w:pStyle w:val="ListBullet"/>
            </w:pPr>
            <w:r w:rsidRPr="00BD5E36">
              <w:t>Uses systematic, analytic</w:t>
            </w:r>
            <w:r w:rsidRPr="00BD5E36">
              <w:t xml:space="preserve">al processes in complex, non-routine situations, designing, gathering relevant information and evaluating options </w:t>
            </w:r>
          </w:p>
          <w:p w:rsidR="00000000" w:rsidRPr="00BD5E36" w:rsidP="00BD5E36">
            <w:pPr>
              <w:pStyle w:val="ListBullet"/>
            </w:pPr>
            <w:r w:rsidRPr="00BD5E36">
              <w:t>Develops new and innovative ideas through exploration and analysis</w:t>
            </w:r>
          </w:p>
          <w:p w:rsidR="00000000" w:rsidRPr="00BD5E36" w:rsidP="00BD5E36">
            <w:pPr>
              <w:pStyle w:val="ListBullet"/>
            </w:pPr>
            <w:r w:rsidRPr="00BD5E36">
              <w:t>Understands purposes, specific functions and key features of common digita</w:t>
            </w:r>
            <w:r w:rsidRPr="00BD5E36">
              <w:t>l systems and tools and operates them effectively to complete routine tasks</w:t>
            </w:r>
          </w:p>
        </w:tc>
      </w:tr>
    </w:tbl>
    <w:p w:rsidR="00000000" w:rsidRPr="00BD5E36" w:rsidP="00BD5E36">
      <w:pPr>
        <w:pStyle w:val="BodyText"/>
      </w:pPr>
    </w:p>
    <w:p w:rsidR="00000000" w:rsidRPr="00BD5E36" w:rsidP="00BD5E36">
      <w:pPr>
        <w:pStyle w:val="AllowPageBreak"/>
      </w:pPr>
    </w:p>
    <w:p w:rsidR="00000000" w:rsidRPr="00BD5E36" w:rsidP="00BD5E36">
      <w:pPr>
        <w:pStyle w:val="Heading1"/>
      </w:pPr>
      <w:bookmarkStart w:id="6" w:name="O_711401"/>
      <w:bookmarkEnd w:id="6"/>
      <w:r w:rsidRPr="00BD5E3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D5E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36" w:rsidP="00BD5E36">
            <w:pPr>
              <w:pStyle w:val="BodyText"/>
            </w:pPr>
            <w:r w:rsidRPr="00BD5E36">
              <w:rPr>
                <w:rStyle w:val="SpecialBold"/>
              </w:rPr>
              <w:t xml:space="preserve">Code and title </w:t>
            </w:r>
          </w:p>
          <w:p w:rsidR="00000000" w:rsidRPr="00BD5E36" w:rsidP="00BD5E36">
            <w:pPr>
              <w:pStyle w:val="BodyText"/>
            </w:pPr>
            <w:r w:rsidRPr="00BD5E3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36" w:rsidP="00BD5E36">
            <w:pPr>
              <w:pStyle w:val="BodyText"/>
            </w:pPr>
            <w:r w:rsidRPr="00BD5E36">
              <w:rPr>
                <w:rStyle w:val="SpecialBold"/>
              </w:rPr>
              <w:t>Code and title</w:t>
            </w:r>
          </w:p>
          <w:p w:rsidR="00000000" w:rsidRPr="00BD5E36" w:rsidP="00BD5E36">
            <w:pPr>
              <w:pStyle w:val="BodyText"/>
            </w:pPr>
            <w:r w:rsidRPr="00BD5E3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36" w:rsidP="00BD5E36">
            <w:pPr>
              <w:pStyle w:val="BodyText"/>
            </w:pPr>
            <w:r w:rsidRPr="00BD5E3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36">
            <w:pPr>
              <w:pStyle w:val="BodyText"/>
              <w:rPr>
                <w:lang w:val="en-NZ"/>
              </w:rPr>
            </w:pPr>
            <w:r w:rsidRPr="00BD5E36">
              <w:rPr>
                <w:rStyle w:val="SpecialBold"/>
              </w:rPr>
              <w:t>Equivalence status</w:t>
            </w:r>
          </w:p>
        </w:tc>
      </w:tr>
      <w:tr w:rsidTr="00BD5E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36">
            <w:pPr>
              <w:pStyle w:val="BodyText"/>
              <w:rPr>
                <w:lang w:val="en-NZ"/>
              </w:rPr>
            </w:pPr>
            <w:r w:rsidRPr="00BD5E36">
              <w:t>BSBWRT501 Write persuasive copy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36">
            <w:pPr>
              <w:pStyle w:val="BodyText"/>
              <w:rPr>
                <w:lang w:val="en-NZ"/>
              </w:rPr>
            </w:pPr>
            <w:r w:rsidRPr="00BD5E36">
              <w:t>BSBWRT501A Write persuasive copy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36">
            <w:pPr>
              <w:pStyle w:val="BodyText"/>
              <w:rPr>
                <w:lang w:val="en-NZ"/>
              </w:rPr>
            </w:pPr>
            <w:r w:rsidRPr="00BD5E3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36" w:rsidP="00BD5E36">
            <w:pPr>
              <w:pStyle w:val="BodyText"/>
            </w:pPr>
            <w:r w:rsidRPr="00BD5E36">
              <w:t>Equivalent unit</w:t>
            </w:r>
          </w:p>
        </w:tc>
      </w:tr>
    </w:tbl>
    <w:p w:rsidR="00000000" w:rsidRPr="00BD5E36" w:rsidP="00BD5E36">
      <w:pPr>
        <w:pStyle w:val="BodyText"/>
      </w:pPr>
    </w:p>
    <w:p w:rsidR="00000000" w:rsidRPr="00BD5E36" w:rsidP="00BD5E36">
      <w:pPr>
        <w:pStyle w:val="AllowPageBreak"/>
      </w:pPr>
    </w:p>
    <w:p w:rsidR="00000000" w:rsidRPr="00BD5E36" w:rsidP="00BD5E36">
      <w:pPr>
        <w:pStyle w:val="Heading1"/>
      </w:pPr>
      <w:bookmarkStart w:id="7" w:name="O_711408"/>
      <w:bookmarkEnd w:id="7"/>
      <w:r w:rsidRPr="00BD5E36">
        <w:t>Links</w:t>
      </w:r>
    </w:p>
    <w:p w:rsidR="00000000" w:rsidRPr="00BD5E36" w:rsidP="00466266">
      <w:pPr>
        <w:pStyle w:val="BodyText"/>
      </w:pPr>
      <w:r w:rsidRPr="00BD5E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25FE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D5E36" w:rsidP="00466266">
      <w:pPr>
        <w:pStyle w:val="BodyText"/>
        <w:sectPr w:rsidSect="00BD5E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5E36" w:rsidP="00BD5E36">
      <w:pPr>
        <w:pStyle w:val="SuperHeading"/>
      </w:pPr>
      <w:r w:rsidRPr="00BD5E36">
        <w:t>Assessment Requirements for BSBWRT501 Write persuasive copy</w:t>
      </w:r>
    </w:p>
    <w:p w:rsidR="00000000" w:rsidRPr="00BD5E36" w:rsidP="00BD5E36">
      <w:pPr>
        <w:pStyle w:val="Heading1"/>
      </w:pPr>
      <w:bookmarkStart w:id="8" w:name="O_711403"/>
      <w:bookmarkEnd w:id="8"/>
      <w:r w:rsidRPr="00BD5E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D5E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36" w:rsidP="00BD5E36">
            <w:pPr>
              <w:pStyle w:val="BodyText"/>
            </w:pPr>
            <w:r w:rsidRPr="00BD5E3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36">
            <w:pPr>
              <w:pStyle w:val="BodyText"/>
              <w:rPr>
                <w:lang w:val="en-NZ"/>
              </w:rPr>
            </w:pPr>
            <w:r w:rsidRPr="00BD5E36">
              <w:rPr>
                <w:rStyle w:val="SpecialBold"/>
              </w:rPr>
              <w:t>Comments</w:t>
            </w:r>
          </w:p>
        </w:tc>
      </w:tr>
      <w:tr w:rsidTr="00BD5E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36">
            <w:pPr>
              <w:pStyle w:val="BodyText"/>
              <w:rPr>
                <w:lang w:val="en-NZ"/>
              </w:rPr>
            </w:pPr>
            <w:r w:rsidRPr="00BD5E36">
              <w:t>Release 1</w:t>
            </w:r>
            <w:r w:rsidRPr="00BD5E36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36" w:rsidP="00BD5E36">
            <w:pPr>
              <w:pStyle w:val="BodyText"/>
            </w:pPr>
            <w:r w:rsidRPr="00BD5E36">
              <w:t>This version first released with BSB Business Services Training Package Version 1.0.</w:t>
            </w:r>
          </w:p>
        </w:tc>
      </w:tr>
    </w:tbl>
    <w:p w:rsidR="00000000" w:rsidRPr="00BD5E36" w:rsidP="00BD5E36">
      <w:pPr>
        <w:pStyle w:val="BodyText"/>
      </w:pPr>
    </w:p>
    <w:p w:rsidR="00000000" w:rsidRPr="00BD5E36" w:rsidP="00BD5E36">
      <w:pPr>
        <w:pStyle w:val="AllowPageBreak"/>
      </w:pPr>
    </w:p>
    <w:p w:rsidR="00000000" w:rsidRPr="00BD5E36" w:rsidP="00BD5E36">
      <w:pPr>
        <w:pStyle w:val="Heading1"/>
      </w:pPr>
      <w:bookmarkStart w:id="9" w:name="O_711404"/>
      <w:bookmarkEnd w:id="9"/>
      <w:r w:rsidRPr="00BD5E36">
        <w:t>Performance Evidence</w:t>
      </w:r>
    </w:p>
    <w:p w:rsidR="00000000" w:rsidRPr="00BD5E36" w:rsidP="00466266">
      <w:pPr>
        <w:pStyle w:val="BodyText"/>
      </w:pPr>
      <w:r w:rsidRPr="00BD5E36">
        <w:t>Evidence of the ability to:</w:t>
      </w:r>
    </w:p>
    <w:p w:rsidR="00000000" w:rsidRPr="00BD5E36" w:rsidP="00BD5E36">
      <w:pPr>
        <w:pStyle w:val="ListBullet"/>
      </w:pPr>
      <w:r w:rsidRPr="00BD5E36">
        <w:t xml:space="preserve">analyse and evaluate a design brief </w:t>
      </w:r>
      <w:r w:rsidRPr="00BD5E36">
        <w:t>including:</w:t>
      </w:r>
    </w:p>
    <w:p w:rsidR="00000000" w:rsidRPr="00BD5E36" w:rsidP="00BD5E36">
      <w:pPr>
        <w:pStyle w:val="ListBullet2"/>
      </w:pPr>
      <w:r w:rsidRPr="00BD5E36">
        <w:t>check information for accuracy</w:t>
      </w:r>
    </w:p>
    <w:p w:rsidR="00000000" w:rsidRPr="00BD5E36" w:rsidP="00BD5E36">
      <w:pPr>
        <w:pStyle w:val="ListBullet2"/>
      </w:pPr>
      <w:r w:rsidRPr="00BD5E36">
        <w:t>work to schedule</w:t>
      </w:r>
    </w:p>
    <w:p w:rsidR="00000000" w:rsidRPr="00BD5E36" w:rsidP="00BD5E36">
      <w:pPr>
        <w:pStyle w:val="ListBullet2"/>
      </w:pPr>
      <w:r w:rsidRPr="00BD5E36">
        <w:t>work to budgetary requirements</w:t>
      </w:r>
    </w:p>
    <w:p w:rsidR="00000000" w:rsidRPr="00BD5E36" w:rsidP="00BD5E36">
      <w:pPr>
        <w:pStyle w:val="ListBullet2"/>
      </w:pPr>
      <w:r w:rsidRPr="00BD5E36">
        <w:t>locate and adhere to organisation’s legal and ethical constraints</w:t>
      </w:r>
    </w:p>
    <w:p w:rsidR="00000000" w:rsidRPr="00BD5E36" w:rsidP="00BD5E36">
      <w:pPr>
        <w:pStyle w:val="ListBullet"/>
      </w:pPr>
      <w:r w:rsidRPr="00BD5E36">
        <w:t>produce persuasive copy with high impact, surpassing competitor’s promotional material.</w:t>
      </w:r>
    </w:p>
    <w:p w:rsidR="00000000" w:rsidRPr="00BD5E36" w:rsidP="00BD5E36">
      <w:pPr>
        <w:pStyle w:val="BodyText"/>
      </w:pPr>
    </w:p>
    <w:p w:rsidR="00000000" w:rsidRPr="00BD5E36" w:rsidP="00466266">
      <w:pPr>
        <w:pStyle w:val="BodyText"/>
      </w:pPr>
      <w:r w:rsidRPr="00BD5E36">
        <w:t>Note: If a specific volume or frequency is not stated, then evidence must be provided at least once.</w:t>
      </w:r>
    </w:p>
    <w:p w:rsidR="00000000" w:rsidRPr="00BD5E36" w:rsidP="00BD5E36">
      <w:pPr>
        <w:pStyle w:val="Heading1"/>
      </w:pPr>
      <w:bookmarkStart w:id="10" w:name="O_711405"/>
      <w:bookmarkEnd w:id="10"/>
      <w:r w:rsidRPr="00BD5E36">
        <w:t>Knowledge Evidence</w:t>
      </w:r>
    </w:p>
    <w:p w:rsidR="00000000" w:rsidRPr="00BD5E36" w:rsidP="00466266">
      <w:pPr>
        <w:pStyle w:val="BodyText"/>
      </w:pPr>
      <w:r w:rsidRPr="00BD5E36">
        <w:t>To complete the unit requirements safely and effectively, the individual must:</w:t>
      </w:r>
    </w:p>
    <w:p w:rsidR="00000000" w:rsidRPr="00BD5E36" w:rsidP="00BD5E36">
      <w:pPr>
        <w:pStyle w:val="ListBullet"/>
      </w:pPr>
      <w:r w:rsidRPr="00BD5E36">
        <w:t xml:space="preserve">discuss ethical requirements which may </w:t>
      </w:r>
      <w:r w:rsidRPr="00BD5E36">
        <w:t>impact production and delivery of creative copy</w:t>
      </w:r>
    </w:p>
    <w:p w:rsidR="00000000" w:rsidRPr="00BD5E36" w:rsidP="00BD5E36">
      <w:pPr>
        <w:pStyle w:val="ListBullet"/>
      </w:pPr>
      <w:r w:rsidRPr="00BD5E36">
        <w:t>explain relevant legislation, standards and codes of practice affecting production and delivery of copy</w:t>
      </w:r>
    </w:p>
    <w:p w:rsidR="00000000" w:rsidRPr="00BD5E36" w:rsidP="00BD5E36">
      <w:pPr>
        <w:pStyle w:val="ListBullet"/>
      </w:pPr>
      <w:r w:rsidRPr="00BD5E36">
        <w:t>outline constraints to be considered during analysis, evaluation and preparation of copy</w:t>
      </w:r>
    </w:p>
    <w:p w:rsidR="00000000" w:rsidRPr="00BD5E36" w:rsidP="00BD5E36">
      <w:pPr>
        <w:pStyle w:val="ListBullet"/>
      </w:pPr>
      <w:r w:rsidRPr="00BD5E36">
        <w:t>explain organisational policies and procedures relevant to writing copy</w:t>
      </w:r>
    </w:p>
    <w:p w:rsidR="00000000" w:rsidRPr="00BD5E36" w:rsidP="00BD5E36">
      <w:pPr>
        <w:pStyle w:val="ListBullet"/>
      </w:pPr>
      <w:r w:rsidRPr="00BD5E36">
        <w:t>describe persuasive writing techniques</w:t>
      </w:r>
    </w:p>
    <w:p w:rsidR="00000000" w:rsidRPr="00BD5E36" w:rsidP="00BD5E36">
      <w:pPr>
        <w:pStyle w:val="ListBullet"/>
      </w:pPr>
      <w:r w:rsidRPr="00BD5E36">
        <w:t>explain structure of persuasive copy.</w:t>
      </w:r>
    </w:p>
    <w:p w:rsidR="00000000" w:rsidRPr="00BD5E36" w:rsidP="00BD5E36">
      <w:pPr>
        <w:pStyle w:val="AllowPageBreak"/>
      </w:pPr>
    </w:p>
    <w:p w:rsidR="00000000" w:rsidRPr="00BD5E36" w:rsidP="00BD5E36">
      <w:pPr>
        <w:pStyle w:val="Heading1"/>
      </w:pPr>
      <w:bookmarkStart w:id="11" w:name="O_711406"/>
      <w:bookmarkEnd w:id="11"/>
      <w:r w:rsidRPr="00BD5E36">
        <w:t>Assessment Conditions</w:t>
      </w:r>
    </w:p>
    <w:p w:rsidR="00000000" w:rsidRPr="00BD5E36" w:rsidP="00466266">
      <w:pPr>
        <w:pStyle w:val="BodyText"/>
      </w:pPr>
      <w:r w:rsidRPr="00BD5E36">
        <w:t>Assessment must be conducted in a safe environment where evidence ga</w:t>
      </w:r>
      <w:r w:rsidRPr="00BD5E36">
        <w:t>thered demonstrates consistent performance of typical activities experienced in the communication – writing  field of work and include access to:</w:t>
      </w:r>
    </w:p>
    <w:p w:rsidR="00000000" w:rsidRPr="00BD5E36" w:rsidP="00BD5E36">
      <w:pPr>
        <w:pStyle w:val="ListBullet"/>
      </w:pPr>
      <w:r w:rsidRPr="00BD5E36">
        <w:t>organisational policies and procedures relating to process of copywriting</w:t>
      </w:r>
    </w:p>
    <w:p w:rsidR="00000000" w:rsidRPr="00BD5E36" w:rsidP="00BD5E36">
      <w:pPr>
        <w:pStyle w:val="ListBullet"/>
      </w:pPr>
      <w:r w:rsidRPr="00BD5E36">
        <w:t>relevant legislation, standards and</w:t>
      </w:r>
      <w:r w:rsidRPr="00BD5E36">
        <w:t xml:space="preserve"> codes of practice </w:t>
      </w:r>
    </w:p>
    <w:p w:rsidR="00000000" w:rsidRPr="00BD5E36" w:rsidP="00BD5E36">
      <w:pPr>
        <w:pStyle w:val="ListBullet"/>
      </w:pPr>
      <w:r w:rsidRPr="00BD5E36">
        <w:t>equipment and resources for advanced copywriting and design.</w:t>
      </w:r>
    </w:p>
    <w:p w:rsidR="00000000" w:rsidRPr="00BD5E36" w:rsidP="00BD5E36">
      <w:pPr>
        <w:pStyle w:val="BodyText"/>
      </w:pPr>
    </w:p>
    <w:p w:rsidR="00000000" w:rsidRPr="00BD5E36" w:rsidP="00466266">
      <w:pPr>
        <w:pStyle w:val="BodyText"/>
      </w:pPr>
      <w:r w:rsidRPr="00BD5E36">
        <w:t>Assessors must satisfy NVR/AQTF assessor requirements.</w:t>
      </w:r>
    </w:p>
    <w:p w:rsidR="00000000" w:rsidRPr="00BD5E36" w:rsidP="00BD5E36">
      <w:pPr>
        <w:pStyle w:val="Heading1"/>
      </w:pPr>
      <w:bookmarkStart w:id="12" w:name="O_711409"/>
      <w:bookmarkEnd w:id="12"/>
      <w:r w:rsidRPr="00BD5E36">
        <w:t>Links</w:t>
      </w:r>
    </w:p>
    <w:p w:rsidR="00000000" w:rsidRPr="00BD5E36" w:rsidP="00466266">
      <w:pPr>
        <w:pStyle w:val="BodyText"/>
      </w:pPr>
      <w:r w:rsidRPr="00BD5E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25FE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D5E36" w:rsidP="00BD5E36"/>
    <w:sectPr w:rsidSect="00BD5E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36" w:rsidRPr="00466266" w:rsidP="004662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66" w:rsidP="00BD5E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6266" w:rsidP="00BD5E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66266" w:rsidP="00BD5E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36" w:rsidP="00BD5E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6266">
      <w:t>Approved</w:t>
    </w:r>
    <w:r w:rsidR="004662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626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6266">
      <w:rPr>
        <w:noProof/>
      </w:rPr>
      <w:t>4</w:t>
    </w:r>
    <w:r>
      <w:rPr>
        <w:noProof/>
      </w:rPr>
      <w:fldChar w:fldCharType="end"/>
    </w:r>
  </w:p>
  <w:p w:rsidR="00BD5E36" w:rsidP="00BD5E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62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6266">
      <w:t>Future Skills Organisation</w:t>
    </w:r>
    <w:r w:rsidR="00466266">
      <w:fldChar w:fldCharType="end"/>
    </w:r>
  </w:p>
  <w:p w:rsidR="00BD5E36" w:rsidP="00BD5E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5E36" w:rsidRPr="00466266" w:rsidP="004662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66" w:rsidRPr="002D2AF8" w:rsidP="00BD5E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BSBWRT501 Write persuasive copy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66266" w:rsidP="00BD5E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36" w:rsidRPr="002D2AF8" w:rsidP="00BD5E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6266">
      <w:t>BSBWRT501 Write persuasive copy</w:t>
    </w:r>
    <w:r w:rsidR="004662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6266">
      <w:rPr>
        <w:noProof/>
      </w:rPr>
      <w:t>1 March 2025</w:t>
    </w:r>
    <w:r>
      <w:fldChar w:fldCharType="end"/>
    </w:r>
  </w:p>
  <w:p w:rsidR="00BD5E36" w:rsidP="00BD5E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1CC2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2EBB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1831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E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5E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5E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5E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5E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5E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5E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5E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5E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5E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5E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5E36"/>
  </w:style>
  <w:style w:type="character" w:customStyle="1" w:styleId="Heading1Char">
    <w:name w:val="Heading 1 Char"/>
    <w:basedOn w:val="DefaultParagraphFont"/>
    <w:link w:val="Heading1"/>
    <w:rsid w:val="00BD5E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5E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5E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5E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5E36"/>
    <w:rPr>
      <w:b/>
      <w:spacing w:val="0"/>
    </w:rPr>
  </w:style>
  <w:style w:type="paragraph" w:styleId="ListBullet2">
    <w:name w:val="List Bullet 2"/>
    <w:basedOn w:val="List2"/>
    <w:rsid w:val="00BD5E3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5E36"/>
    <w:rPr>
      <w:i/>
    </w:rPr>
  </w:style>
  <w:style w:type="paragraph" w:customStyle="1" w:styleId="SuperHeading">
    <w:name w:val="SuperHeading"/>
    <w:basedOn w:val="Normal"/>
    <w:rsid w:val="00BD5E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5E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5E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5E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5E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5E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5E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5E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5E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5E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5E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5E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5E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5E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5E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5E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5E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5E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5E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5E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5E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5E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5E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5E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5E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5E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5E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5E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5E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5E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5E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5E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5E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5E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5E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5E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5E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5E36"/>
  </w:style>
  <w:style w:type="paragraph" w:styleId="TableofFigures">
    <w:name w:val="table of figures"/>
    <w:basedOn w:val="Normal"/>
    <w:next w:val="Normal"/>
    <w:semiHidden/>
    <w:rsid w:val="00BD5E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5E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5E36"/>
    <w:rPr>
      <w:rFonts w:ascii="Wingdings" w:hAnsi="Wingdings"/>
    </w:rPr>
  </w:style>
  <w:style w:type="paragraph" w:customStyle="1" w:styleId="TableHeading">
    <w:name w:val="Table Heading"/>
    <w:basedOn w:val="HeadingBase"/>
    <w:rsid w:val="00BD5E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5E36"/>
    <w:rPr>
      <w:color w:val="0033CC"/>
      <w:u w:val="none"/>
    </w:rPr>
  </w:style>
  <w:style w:type="paragraph" w:customStyle="1" w:styleId="BodyTextRight">
    <w:name w:val="Body Text Right"/>
    <w:basedOn w:val="BodyText"/>
    <w:rsid w:val="00BD5E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5E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5E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5E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5E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5E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5E36"/>
    <w:rPr>
      <w:sz w:val="32"/>
    </w:rPr>
  </w:style>
  <w:style w:type="paragraph" w:customStyle="1" w:styleId="HeadingProcedure">
    <w:name w:val="Heading Procedure"/>
    <w:basedOn w:val="HeadingBase"/>
    <w:next w:val="Normal"/>
    <w:rsid w:val="00BD5E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5E36"/>
    <w:pPr>
      <w:spacing w:before="60" w:after="60"/>
    </w:pPr>
  </w:style>
  <w:style w:type="paragraph" w:styleId="ListContinue">
    <w:name w:val="List Continue"/>
    <w:basedOn w:val="List"/>
    <w:rsid w:val="00BD5E36"/>
    <w:pPr>
      <w:ind w:firstLine="0"/>
    </w:pPr>
  </w:style>
  <w:style w:type="paragraph" w:customStyle="1" w:styleId="ListNote">
    <w:name w:val="List Note"/>
    <w:basedOn w:val="List"/>
    <w:rsid w:val="00BD5E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5E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5E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5E36"/>
    <w:rPr>
      <w:rFonts w:ascii="Courier New" w:hAnsi="Courier New"/>
    </w:rPr>
  </w:style>
  <w:style w:type="paragraph" w:customStyle="1" w:styleId="NoteBullet">
    <w:name w:val="Note Bullet"/>
    <w:basedOn w:val="Note"/>
    <w:rsid w:val="00BD5E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5E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5E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5E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5E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5E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5E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5E36"/>
    <w:rPr>
      <w:b/>
      <w:smallCaps/>
    </w:rPr>
  </w:style>
  <w:style w:type="paragraph" w:customStyle="1" w:styleId="TableListNumber">
    <w:name w:val="Table List Number"/>
    <w:basedOn w:val="ListNumber"/>
    <w:rsid w:val="00BD5E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5E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5E36"/>
    <w:pPr>
      <w:numPr>
        <w:numId w:val="9"/>
      </w:numPr>
    </w:pPr>
  </w:style>
  <w:style w:type="paragraph" w:customStyle="1" w:styleId="ListAlpha2">
    <w:name w:val="List Alpha 2"/>
    <w:basedOn w:val="List2"/>
    <w:rsid w:val="00BD5E36"/>
    <w:pPr>
      <w:numPr>
        <w:numId w:val="8"/>
      </w:numPr>
    </w:pPr>
  </w:style>
  <w:style w:type="paragraph" w:styleId="List2">
    <w:name w:val="List 2"/>
    <w:basedOn w:val="BodyText"/>
    <w:rsid w:val="00BD5E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5E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5E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5E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5E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5E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5E36"/>
    <w:pPr>
      <w:numPr>
        <w:numId w:val="4"/>
      </w:numPr>
    </w:pPr>
  </w:style>
  <w:style w:type="paragraph" w:styleId="ListContinue2">
    <w:name w:val="List Continue 2"/>
    <w:basedOn w:val="List2"/>
    <w:rsid w:val="00BD5E36"/>
    <w:pPr>
      <w:ind w:firstLine="0"/>
    </w:pPr>
  </w:style>
  <w:style w:type="paragraph" w:styleId="ListContinue3">
    <w:name w:val="List Continue 3"/>
    <w:basedOn w:val="List3"/>
    <w:rsid w:val="00BD5E36"/>
    <w:pPr>
      <w:ind w:left="1021" w:firstLine="0"/>
    </w:pPr>
  </w:style>
  <w:style w:type="paragraph" w:styleId="ListContinue4">
    <w:name w:val="List Continue 4"/>
    <w:basedOn w:val="List4"/>
    <w:rsid w:val="00BD5E36"/>
    <w:pPr>
      <w:ind w:firstLine="0"/>
    </w:pPr>
  </w:style>
  <w:style w:type="paragraph" w:styleId="ListContinue5">
    <w:name w:val="List Continue 5"/>
    <w:basedOn w:val="List5"/>
    <w:rsid w:val="00BD5E36"/>
    <w:pPr>
      <w:ind w:firstLine="0"/>
    </w:pPr>
  </w:style>
  <w:style w:type="paragraph" w:styleId="ListNumber3">
    <w:name w:val="List Number 3"/>
    <w:basedOn w:val="List3"/>
    <w:rsid w:val="00BD5E36"/>
    <w:pPr>
      <w:numPr>
        <w:numId w:val="5"/>
      </w:numPr>
    </w:pPr>
  </w:style>
  <w:style w:type="paragraph" w:styleId="ListNumber4">
    <w:name w:val="List Number 4"/>
    <w:basedOn w:val="List4"/>
    <w:rsid w:val="00BD5E36"/>
    <w:pPr>
      <w:numPr>
        <w:numId w:val="6"/>
      </w:numPr>
    </w:pPr>
  </w:style>
  <w:style w:type="paragraph" w:styleId="ListNumber5">
    <w:name w:val="List Number 5"/>
    <w:basedOn w:val="List5"/>
    <w:rsid w:val="00BD5E36"/>
    <w:pPr>
      <w:numPr>
        <w:numId w:val="7"/>
      </w:numPr>
    </w:pPr>
  </w:style>
  <w:style w:type="paragraph" w:styleId="BlockText">
    <w:name w:val="Block Text"/>
    <w:basedOn w:val="Normal"/>
    <w:rsid w:val="00BD5E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5E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5E36"/>
    <w:rPr>
      <w:sz w:val="16"/>
      <w:vertAlign w:val="superscript"/>
    </w:rPr>
  </w:style>
  <w:style w:type="character" w:customStyle="1" w:styleId="Symbols">
    <w:name w:val="Symbols"/>
    <w:basedOn w:val="DefaultParagraphFont"/>
    <w:rsid w:val="00BD5E36"/>
    <w:rPr>
      <w:rFonts w:ascii="Symbol" w:hAnsi="Symbol"/>
    </w:rPr>
  </w:style>
  <w:style w:type="character" w:customStyle="1" w:styleId="MenuOptions">
    <w:name w:val="Menu Options"/>
    <w:basedOn w:val="DefaultParagraphFont"/>
    <w:rsid w:val="00BD5E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5E36"/>
    <w:rPr>
      <w:b/>
    </w:rPr>
  </w:style>
  <w:style w:type="character" w:customStyle="1" w:styleId="Underlined">
    <w:name w:val="Underlined"/>
    <w:basedOn w:val="DefaultParagraphFont"/>
    <w:rsid w:val="00BD5E36"/>
    <w:rPr>
      <w:u w:val="single"/>
    </w:rPr>
  </w:style>
  <w:style w:type="paragraph" w:customStyle="1" w:styleId="TableBodyTextRight">
    <w:name w:val="Table Body Text Right"/>
    <w:basedOn w:val="TableBodyText"/>
    <w:rsid w:val="00BD5E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5E36"/>
    <w:rPr>
      <w:sz w:val="18"/>
    </w:rPr>
  </w:style>
  <w:style w:type="paragraph" w:customStyle="1" w:styleId="BodySmallRight">
    <w:name w:val="Body Small Right"/>
    <w:basedOn w:val="BodyTextRight"/>
    <w:rsid w:val="00BD5E36"/>
    <w:rPr>
      <w:sz w:val="18"/>
      <w:szCs w:val="18"/>
    </w:rPr>
  </w:style>
  <w:style w:type="paragraph" w:customStyle="1" w:styleId="MarginEdition">
    <w:name w:val="Margin Edition"/>
    <w:basedOn w:val="MarginNote"/>
    <w:rsid w:val="00BD5E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5E36"/>
    <w:rPr>
      <w:sz w:val="2"/>
      <w:szCs w:val="2"/>
    </w:rPr>
  </w:style>
  <w:style w:type="character" w:customStyle="1" w:styleId="Small">
    <w:name w:val="Small"/>
    <w:basedOn w:val="DefaultParagraphFont"/>
    <w:rsid w:val="00BD5E36"/>
    <w:rPr>
      <w:sz w:val="16"/>
    </w:rPr>
  </w:style>
  <w:style w:type="paragraph" w:customStyle="1" w:styleId="WideTable">
    <w:name w:val="Wide Table"/>
    <w:basedOn w:val="Normal"/>
    <w:rsid w:val="00BD5E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5E36"/>
  </w:style>
  <w:style w:type="paragraph" w:styleId="Quote">
    <w:name w:val="Quote"/>
    <w:basedOn w:val="Heading1"/>
    <w:link w:val="QuoteChar"/>
    <w:qFormat/>
    <w:rsid w:val="00BD5E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5E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5E36"/>
    <w:pPr>
      <w:pageBreakBefore/>
    </w:pPr>
  </w:style>
  <w:style w:type="paragraph" w:customStyle="1" w:styleId="Border">
    <w:name w:val="Border"/>
    <w:basedOn w:val="Normal"/>
    <w:qFormat/>
    <w:rsid w:val="00BD5E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5E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E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E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5E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5E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5E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5E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5E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5E36"/>
    <w:rPr>
      <w:u w:val="single"/>
    </w:rPr>
  </w:style>
  <w:style w:type="character" w:customStyle="1" w:styleId="BoldandItalics">
    <w:name w:val="Bold and Italics"/>
    <w:qFormat/>
    <w:rsid w:val="00BD5E36"/>
    <w:rPr>
      <w:b/>
      <w:i/>
      <w:u w:val="none"/>
    </w:rPr>
  </w:style>
  <w:style w:type="paragraph" w:styleId="BalloonText">
    <w:name w:val="Balloon Text"/>
    <w:basedOn w:val="Normal"/>
    <w:link w:val="BalloonTextChar"/>
    <w:rsid w:val="00BD5E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E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5E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E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5E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5E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5E36"/>
    <w:pPr>
      <w:spacing w:before="0" w:after="0"/>
    </w:pPr>
  </w:style>
  <w:style w:type="paragraph" w:customStyle="1" w:styleId="BodyTextBold">
    <w:name w:val="Body Text Bold"/>
    <w:basedOn w:val="BodyText"/>
    <w:qFormat/>
    <w:rsid w:val="00BD5E36"/>
    <w:rPr>
      <w:b/>
    </w:rPr>
  </w:style>
  <w:style w:type="character" w:styleId="Hyperlink">
    <w:name w:val="Hyperlink"/>
    <w:basedOn w:val="DefaultParagraphFont"/>
    <w:uiPriority w:val="99"/>
    <w:unhideWhenUsed/>
    <w:rsid w:val="004662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793</Words>
  <Characters>5196</Characters>
  <Application>Microsoft Office Word</Application>
  <DocSecurity>0</DocSecurity>
  <Lines>192</Lines>
  <Paragraphs>122</Paragraphs>
  <ScaleCrop>false</ScaleCrop>
  <Company>Author-it Software Corporation Ltd.</Company>
  <LinksUpToDate>false</LinksUpToDate>
  <CharactersWithSpaces>5867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BSBWRT501 Write persuasive copy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2025-03-01T11:54:00Z</dcterms:created>
  <dcterms:modified xsi:type="dcterms:W3CDTF">2025-03-01T11:54:00Z</dcterms:modified>
</cp:coreProperties>
</file>