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4F7C" w:rsidP="00D34F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BSBWRT501 Write persuasive copy</w:t>
      </w:r>
      <w:r>
        <w:fldChar w:fldCharType="end"/>
      </w:r>
    </w:p>
    <w:p w:rsidR="00D34F7C" w:rsidP="00D34F7C">
      <w:pPr>
        <w:pStyle w:val="Version"/>
        <w:sectPr w:rsidSect="00877D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7D81" w:rsidP="00877D81">
      <w:pPr>
        <w:pStyle w:val="SuperHeading"/>
      </w:pPr>
      <w:r w:rsidRPr="00877D81">
        <w:t>Assessment Requirements for BSBWRT501 Write persuasive copy</w:t>
      </w:r>
    </w:p>
    <w:p w:rsidR="00000000" w:rsidRPr="00877D81" w:rsidP="00877D81">
      <w:pPr>
        <w:pStyle w:val="Heading1"/>
      </w:pPr>
      <w:bookmarkStart w:id="1" w:name="O_711403"/>
      <w:bookmarkEnd w:id="1"/>
      <w:r w:rsidRPr="00877D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77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D81" w:rsidP="00877D81">
            <w:pPr>
              <w:pStyle w:val="BodyText"/>
            </w:pPr>
            <w:r w:rsidRPr="00877D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D81">
            <w:pPr>
              <w:pStyle w:val="BodyText"/>
              <w:rPr>
                <w:lang w:val="en-NZ"/>
              </w:rPr>
            </w:pPr>
            <w:r w:rsidRPr="00877D81">
              <w:rPr>
                <w:rStyle w:val="SpecialBold"/>
              </w:rPr>
              <w:t>Comments</w:t>
            </w:r>
          </w:p>
        </w:tc>
      </w:tr>
      <w:tr w:rsidTr="00877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D81">
            <w:pPr>
              <w:pStyle w:val="BodyText"/>
              <w:rPr>
                <w:lang w:val="en-NZ"/>
              </w:rPr>
            </w:pPr>
            <w:r w:rsidRPr="00877D81">
              <w:t>Release 1</w:t>
            </w:r>
            <w:r w:rsidRPr="00877D81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D81" w:rsidP="00877D81">
            <w:pPr>
              <w:pStyle w:val="BodyText"/>
            </w:pPr>
            <w:r w:rsidRPr="00877D81">
              <w:t>This version first released with BSB Business Services Training Package Version 1.0.</w:t>
            </w:r>
          </w:p>
        </w:tc>
      </w:tr>
    </w:tbl>
    <w:p w:rsidR="00000000" w:rsidRPr="00877D81" w:rsidP="00877D81">
      <w:pPr>
        <w:pStyle w:val="BodyText"/>
      </w:pPr>
    </w:p>
    <w:p w:rsidR="00000000" w:rsidRPr="00877D81" w:rsidP="00877D81">
      <w:pPr>
        <w:pStyle w:val="AllowPageBreak"/>
      </w:pPr>
    </w:p>
    <w:p w:rsidR="00000000" w:rsidRPr="00877D81" w:rsidP="00877D81">
      <w:pPr>
        <w:pStyle w:val="Heading1"/>
      </w:pPr>
      <w:bookmarkStart w:id="2" w:name="O_711404"/>
      <w:bookmarkEnd w:id="2"/>
      <w:r w:rsidRPr="00877D81">
        <w:t>Performance Evidence</w:t>
      </w:r>
    </w:p>
    <w:p w:rsidR="00000000" w:rsidRPr="00877D81" w:rsidP="00D34F7C">
      <w:pPr>
        <w:pStyle w:val="BodyText"/>
      </w:pPr>
      <w:r w:rsidRPr="00877D81">
        <w:t>Evidence of the ability to:</w:t>
      </w:r>
    </w:p>
    <w:p w:rsidR="00000000" w:rsidRPr="00877D81" w:rsidP="00877D81">
      <w:pPr>
        <w:pStyle w:val="ListBullet"/>
      </w:pPr>
      <w:r w:rsidRPr="00877D81">
        <w:t xml:space="preserve">analyse and evaluate a design brief </w:t>
      </w:r>
      <w:r w:rsidRPr="00877D81">
        <w:t>including:</w:t>
      </w:r>
    </w:p>
    <w:p w:rsidR="00000000" w:rsidRPr="00877D81" w:rsidP="00877D81">
      <w:pPr>
        <w:pStyle w:val="ListBullet2"/>
      </w:pPr>
      <w:r w:rsidRPr="00877D81">
        <w:t>check information for accuracy</w:t>
      </w:r>
    </w:p>
    <w:p w:rsidR="00000000" w:rsidRPr="00877D81" w:rsidP="00877D81">
      <w:pPr>
        <w:pStyle w:val="ListBullet2"/>
      </w:pPr>
      <w:r w:rsidRPr="00877D81">
        <w:t>work to schedule</w:t>
      </w:r>
    </w:p>
    <w:p w:rsidR="00000000" w:rsidRPr="00877D81" w:rsidP="00877D81">
      <w:pPr>
        <w:pStyle w:val="ListBullet2"/>
      </w:pPr>
      <w:r w:rsidRPr="00877D81">
        <w:t>work to budgetary requirements</w:t>
      </w:r>
    </w:p>
    <w:p w:rsidR="00000000" w:rsidRPr="00877D81" w:rsidP="00877D81">
      <w:pPr>
        <w:pStyle w:val="ListBullet2"/>
      </w:pPr>
      <w:r w:rsidRPr="00877D81">
        <w:t>locate and adhere to organisation’s legal and ethical constraints</w:t>
      </w:r>
    </w:p>
    <w:p w:rsidR="00000000" w:rsidRPr="00877D81" w:rsidP="00877D81">
      <w:pPr>
        <w:pStyle w:val="ListBullet"/>
      </w:pPr>
      <w:r w:rsidRPr="00877D81">
        <w:t>produce persuasive copy with high impact, surpassing competitor’s promotional material.</w:t>
      </w:r>
    </w:p>
    <w:p w:rsidR="00000000" w:rsidRPr="00877D81" w:rsidP="00877D81">
      <w:pPr>
        <w:pStyle w:val="BodyText"/>
      </w:pPr>
    </w:p>
    <w:p w:rsidR="00000000" w:rsidRPr="00877D81" w:rsidP="00D34F7C">
      <w:pPr>
        <w:pStyle w:val="BodyText"/>
      </w:pPr>
      <w:r w:rsidRPr="00877D81">
        <w:t>Note: If a specific volume or frequency is not stated, then evidence must be provided at least once.</w:t>
      </w:r>
    </w:p>
    <w:p w:rsidR="00000000" w:rsidRPr="00877D81" w:rsidP="00877D81">
      <w:pPr>
        <w:pStyle w:val="Heading1"/>
      </w:pPr>
      <w:bookmarkStart w:id="3" w:name="O_711405"/>
      <w:bookmarkEnd w:id="3"/>
      <w:r w:rsidRPr="00877D81">
        <w:t>Knowledge Evidence</w:t>
      </w:r>
    </w:p>
    <w:p w:rsidR="00000000" w:rsidRPr="00877D81" w:rsidP="00D34F7C">
      <w:pPr>
        <w:pStyle w:val="BodyText"/>
      </w:pPr>
      <w:r w:rsidRPr="00877D81">
        <w:t>To complete the unit requirements safely and effectively, the individual must:</w:t>
      </w:r>
    </w:p>
    <w:p w:rsidR="00000000" w:rsidRPr="00877D81" w:rsidP="00877D81">
      <w:pPr>
        <w:pStyle w:val="ListBullet"/>
      </w:pPr>
      <w:r w:rsidRPr="00877D81">
        <w:t xml:space="preserve">discuss ethical requirements which may </w:t>
      </w:r>
      <w:r w:rsidRPr="00877D81">
        <w:t>impact production and delivery of creative copy</w:t>
      </w:r>
    </w:p>
    <w:p w:rsidR="00000000" w:rsidRPr="00877D81" w:rsidP="00877D81">
      <w:pPr>
        <w:pStyle w:val="ListBullet"/>
      </w:pPr>
      <w:r w:rsidRPr="00877D81">
        <w:t>explain relevant legislation, standards and codes of practice affecting production and delivery of copy</w:t>
      </w:r>
    </w:p>
    <w:p w:rsidR="00000000" w:rsidRPr="00877D81" w:rsidP="00877D81">
      <w:pPr>
        <w:pStyle w:val="ListBullet"/>
      </w:pPr>
      <w:r w:rsidRPr="00877D81">
        <w:t>outline constraints to be considered during analysis, evaluation and preparation of copy</w:t>
      </w:r>
    </w:p>
    <w:p w:rsidR="00000000" w:rsidRPr="00877D81" w:rsidP="00877D81">
      <w:pPr>
        <w:pStyle w:val="ListBullet"/>
      </w:pPr>
      <w:r w:rsidRPr="00877D81">
        <w:t>explain organis</w:t>
      </w:r>
      <w:r w:rsidRPr="00877D81">
        <w:t>ational policies and procedures relevant to writing copy</w:t>
      </w:r>
    </w:p>
    <w:p w:rsidR="00000000" w:rsidRPr="00877D81" w:rsidP="00877D81">
      <w:pPr>
        <w:pStyle w:val="ListBullet"/>
      </w:pPr>
      <w:r w:rsidRPr="00877D81">
        <w:t>describe persuasive writing techniques</w:t>
      </w:r>
    </w:p>
    <w:p w:rsidR="00000000" w:rsidRPr="00877D81" w:rsidP="00877D81">
      <w:pPr>
        <w:pStyle w:val="ListBullet"/>
      </w:pPr>
      <w:r w:rsidRPr="00877D81">
        <w:t>explain structure of persuasive copy.</w:t>
      </w:r>
    </w:p>
    <w:p w:rsidR="00000000" w:rsidRPr="00877D81" w:rsidP="00877D81">
      <w:pPr>
        <w:pStyle w:val="AllowPageBreak"/>
      </w:pPr>
    </w:p>
    <w:p w:rsidR="00000000" w:rsidRPr="00877D81" w:rsidP="00877D81">
      <w:pPr>
        <w:pStyle w:val="Heading1"/>
      </w:pPr>
      <w:bookmarkStart w:id="4" w:name="O_711406"/>
      <w:bookmarkEnd w:id="4"/>
      <w:r w:rsidRPr="00877D81">
        <w:t>Assessment Conditions</w:t>
      </w:r>
    </w:p>
    <w:p w:rsidR="00000000" w:rsidRPr="00877D81" w:rsidP="00D34F7C">
      <w:pPr>
        <w:pStyle w:val="BodyText"/>
      </w:pPr>
      <w:r w:rsidRPr="00877D81">
        <w:t>Assessment must be conducted in a saf</w:t>
      </w:r>
      <w:r w:rsidRPr="00877D81">
        <w:t>e environment where evidence gathered demonstrates consistent performance of typical activities experienced in the communication – writing  field of work and include access to:</w:t>
      </w:r>
    </w:p>
    <w:p w:rsidR="00000000" w:rsidRPr="00877D81" w:rsidP="00877D81">
      <w:pPr>
        <w:pStyle w:val="ListBullet"/>
      </w:pPr>
      <w:r w:rsidRPr="00877D81">
        <w:t>organisational policies and procedures relating to process of copywriting</w:t>
      </w:r>
    </w:p>
    <w:p w:rsidR="00000000" w:rsidRPr="00877D81" w:rsidP="00877D81">
      <w:pPr>
        <w:pStyle w:val="ListBullet"/>
      </w:pPr>
      <w:r w:rsidRPr="00877D81">
        <w:t>rele</w:t>
      </w:r>
      <w:r w:rsidRPr="00877D81">
        <w:t xml:space="preserve">vant legislation, standards and codes of practice </w:t>
      </w:r>
    </w:p>
    <w:p w:rsidR="00000000" w:rsidRPr="00877D81" w:rsidP="00877D81">
      <w:pPr>
        <w:pStyle w:val="ListBullet"/>
      </w:pPr>
      <w:r w:rsidRPr="00877D81">
        <w:t>equipment and resources for advanced copywriting and design.</w:t>
      </w:r>
    </w:p>
    <w:p w:rsidR="00000000" w:rsidRPr="00877D81" w:rsidP="00877D81">
      <w:pPr>
        <w:pStyle w:val="BodyText"/>
      </w:pPr>
    </w:p>
    <w:p w:rsidR="00000000" w:rsidRPr="00877D81" w:rsidP="00D34F7C">
      <w:pPr>
        <w:pStyle w:val="BodyText"/>
      </w:pPr>
      <w:r w:rsidRPr="00877D81">
        <w:t>Assessors must satisfy NVR/AQTF assessor requirements.</w:t>
      </w:r>
    </w:p>
    <w:p w:rsidR="00000000" w:rsidRPr="00877D81" w:rsidP="00877D81">
      <w:pPr>
        <w:pStyle w:val="Heading1"/>
      </w:pPr>
      <w:bookmarkStart w:id="5" w:name="O_711409"/>
      <w:bookmarkEnd w:id="5"/>
      <w:r w:rsidRPr="00877D81">
        <w:t>Links</w:t>
      </w:r>
    </w:p>
    <w:p w:rsidR="00000000" w:rsidRPr="00877D81" w:rsidP="00D34F7C">
      <w:pPr>
        <w:pStyle w:val="BodyText"/>
      </w:pPr>
      <w:r w:rsidRPr="00877D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6305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77D81" w:rsidP="00877D81"/>
    <w:sectPr w:rsidSect="00877D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D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D81" w:rsidRPr="00D34F7C" w:rsidP="00D34F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D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7C" w:rsidP="00877D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4F7C" w:rsidP="00877D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4F7C" w:rsidP="00877D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D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7D81" w:rsidRPr="00D34F7C" w:rsidP="00D34F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D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7C" w:rsidRPr="002D2AF8" w:rsidP="00877D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BSBWRT501 Write persuasive copy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34F7C" w:rsidP="00877D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545A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84E9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9C0E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D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7D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7D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7D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7D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7D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7D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7D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7D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7D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7D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7D81"/>
  </w:style>
  <w:style w:type="character" w:customStyle="1" w:styleId="Heading1Char">
    <w:name w:val="Heading 1 Char"/>
    <w:basedOn w:val="DefaultParagraphFont"/>
    <w:link w:val="Heading1"/>
    <w:rsid w:val="00877D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7D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7D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7D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7D81"/>
    <w:rPr>
      <w:b/>
      <w:spacing w:val="0"/>
    </w:rPr>
  </w:style>
  <w:style w:type="paragraph" w:styleId="ListBullet2">
    <w:name w:val="List Bullet 2"/>
    <w:basedOn w:val="List2"/>
    <w:rsid w:val="00877D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7D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7D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7D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7D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7D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7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7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7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7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7D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7D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7D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7D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7D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7D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7D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7D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7D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7D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7D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7D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7D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7D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7D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7D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7D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7D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7D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7D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7D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7D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7D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7D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7D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7D81"/>
    <w:rPr>
      <w:i/>
    </w:rPr>
  </w:style>
  <w:style w:type="paragraph" w:styleId="Caption">
    <w:name w:val="caption"/>
    <w:basedOn w:val="BodyText"/>
    <w:next w:val="Normal"/>
    <w:qFormat/>
    <w:rsid w:val="00877D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7D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7D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7D81"/>
  </w:style>
  <w:style w:type="paragraph" w:styleId="TableofFigures">
    <w:name w:val="table of figures"/>
    <w:basedOn w:val="Normal"/>
    <w:next w:val="Normal"/>
    <w:semiHidden/>
    <w:rsid w:val="00877D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7D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7D81"/>
    <w:rPr>
      <w:rFonts w:ascii="Wingdings" w:hAnsi="Wingdings"/>
    </w:rPr>
  </w:style>
  <w:style w:type="paragraph" w:customStyle="1" w:styleId="TableHeading">
    <w:name w:val="Table Heading"/>
    <w:basedOn w:val="HeadingBase"/>
    <w:rsid w:val="00877D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7D81"/>
    <w:rPr>
      <w:color w:val="0033CC"/>
      <w:u w:val="none"/>
    </w:rPr>
  </w:style>
  <w:style w:type="paragraph" w:customStyle="1" w:styleId="BodyTextRight">
    <w:name w:val="Body Text Right"/>
    <w:basedOn w:val="BodyText"/>
    <w:rsid w:val="00877D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7D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7D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7D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7D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7D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7D81"/>
    <w:rPr>
      <w:sz w:val="32"/>
    </w:rPr>
  </w:style>
  <w:style w:type="paragraph" w:customStyle="1" w:styleId="HeadingProcedure">
    <w:name w:val="Heading Procedure"/>
    <w:basedOn w:val="HeadingBase"/>
    <w:next w:val="Normal"/>
    <w:rsid w:val="00877D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7D81"/>
    <w:pPr>
      <w:spacing w:before="60" w:after="60"/>
    </w:pPr>
  </w:style>
  <w:style w:type="paragraph" w:styleId="ListContinue">
    <w:name w:val="List Continue"/>
    <w:basedOn w:val="List"/>
    <w:rsid w:val="00877D81"/>
    <w:pPr>
      <w:ind w:firstLine="0"/>
    </w:pPr>
  </w:style>
  <w:style w:type="paragraph" w:customStyle="1" w:styleId="ListNote">
    <w:name w:val="List Note"/>
    <w:basedOn w:val="List"/>
    <w:rsid w:val="00877D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7D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7D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7D81"/>
    <w:rPr>
      <w:rFonts w:ascii="Courier New" w:hAnsi="Courier New"/>
    </w:rPr>
  </w:style>
  <w:style w:type="paragraph" w:customStyle="1" w:styleId="NoteBullet">
    <w:name w:val="Note Bullet"/>
    <w:basedOn w:val="Note"/>
    <w:rsid w:val="00877D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7D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7D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7D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7D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7D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7D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7D81"/>
    <w:rPr>
      <w:b/>
      <w:smallCaps/>
    </w:rPr>
  </w:style>
  <w:style w:type="paragraph" w:customStyle="1" w:styleId="TableListNumber">
    <w:name w:val="Table List Number"/>
    <w:basedOn w:val="ListNumber"/>
    <w:rsid w:val="00877D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7D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7D81"/>
    <w:pPr>
      <w:numPr>
        <w:numId w:val="9"/>
      </w:numPr>
    </w:pPr>
  </w:style>
  <w:style w:type="paragraph" w:customStyle="1" w:styleId="ListAlpha2">
    <w:name w:val="List Alpha 2"/>
    <w:basedOn w:val="List2"/>
    <w:rsid w:val="00877D81"/>
    <w:pPr>
      <w:numPr>
        <w:numId w:val="8"/>
      </w:numPr>
    </w:pPr>
  </w:style>
  <w:style w:type="paragraph" w:styleId="List2">
    <w:name w:val="List 2"/>
    <w:basedOn w:val="BodyText"/>
    <w:rsid w:val="00877D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7D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7D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7D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7D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7D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7D81"/>
    <w:pPr>
      <w:numPr>
        <w:numId w:val="4"/>
      </w:numPr>
    </w:pPr>
  </w:style>
  <w:style w:type="paragraph" w:styleId="ListContinue2">
    <w:name w:val="List Continue 2"/>
    <w:basedOn w:val="List2"/>
    <w:rsid w:val="00877D81"/>
    <w:pPr>
      <w:ind w:firstLine="0"/>
    </w:pPr>
  </w:style>
  <w:style w:type="paragraph" w:styleId="ListContinue3">
    <w:name w:val="List Continue 3"/>
    <w:basedOn w:val="List3"/>
    <w:rsid w:val="00877D81"/>
    <w:pPr>
      <w:ind w:left="1021" w:firstLine="0"/>
    </w:pPr>
  </w:style>
  <w:style w:type="paragraph" w:styleId="ListContinue4">
    <w:name w:val="List Continue 4"/>
    <w:basedOn w:val="List4"/>
    <w:rsid w:val="00877D81"/>
    <w:pPr>
      <w:ind w:firstLine="0"/>
    </w:pPr>
  </w:style>
  <w:style w:type="paragraph" w:styleId="ListContinue5">
    <w:name w:val="List Continue 5"/>
    <w:basedOn w:val="List5"/>
    <w:rsid w:val="00877D81"/>
    <w:pPr>
      <w:ind w:firstLine="0"/>
    </w:pPr>
  </w:style>
  <w:style w:type="paragraph" w:styleId="ListNumber3">
    <w:name w:val="List Number 3"/>
    <w:basedOn w:val="List3"/>
    <w:rsid w:val="00877D81"/>
    <w:pPr>
      <w:numPr>
        <w:numId w:val="5"/>
      </w:numPr>
    </w:pPr>
  </w:style>
  <w:style w:type="paragraph" w:styleId="ListNumber4">
    <w:name w:val="List Number 4"/>
    <w:basedOn w:val="List4"/>
    <w:rsid w:val="00877D81"/>
    <w:pPr>
      <w:numPr>
        <w:numId w:val="6"/>
      </w:numPr>
    </w:pPr>
  </w:style>
  <w:style w:type="paragraph" w:styleId="ListNumber5">
    <w:name w:val="List Number 5"/>
    <w:basedOn w:val="List5"/>
    <w:rsid w:val="00877D81"/>
    <w:pPr>
      <w:numPr>
        <w:numId w:val="7"/>
      </w:numPr>
    </w:pPr>
  </w:style>
  <w:style w:type="paragraph" w:styleId="BlockText">
    <w:name w:val="Block Text"/>
    <w:basedOn w:val="Normal"/>
    <w:rsid w:val="00877D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7D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7D81"/>
    <w:rPr>
      <w:sz w:val="16"/>
      <w:vertAlign w:val="superscript"/>
    </w:rPr>
  </w:style>
  <w:style w:type="character" w:customStyle="1" w:styleId="Symbols">
    <w:name w:val="Symbols"/>
    <w:basedOn w:val="DefaultParagraphFont"/>
    <w:rsid w:val="00877D81"/>
    <w:rPr>
      <w:rFonts w:ascii="Symbol" w:hAnsi="Symbol"/>
    </w:rPr>
  </w:style>
  <w:style w:type="character" w:customStyle="1" w:styleId="MenuOptions">
    <w:name w:val="Menu Options"/>
    <w:basedOn w:val="DefaultParagraphFont"/>
    <w:rsid w:val="00877D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7D81"/>
    <w:rPr>
      <w:b/>
    </w:rPr>
  </w:style>
  <w:style w:type="character" w:customStyle="1" w:styleId="Underlined">
    <w:name w:val="Underlined"/>
    <w:basedOn w:val="DefaultParagraphFont"/>
    <w:rsid w:val="00877D81"/>
    <w:rPr>
      <w:u w:val="single"/>
    </w:rPr>
  </w:style>
  <w:style w:type="paragraph" w:customStyle="1" w:styleId="TableBodyTextRight">
    <w:name w:val="Table Body Text Right"/>
    <w:basedOn w:val="TableBodyText"/>
    <w:rsid w:val="00877D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7D81"/>
    <w:rPr>
      <w:sz w:val="18"/>
    </w:rPr>
  </w:style>
  <w:style w:type="paragraph" w:customStyle="1" w:styleId="BodySmallRight">
    <w:name w:val="Body Small Right"/>
    <w:basedOn w:val="BodyTextRight"/>
    <w:rsid w:val="00877D81"/>
    <w:rPr>
      <w:sz w:val="18"/>
      <w:szCs w:val="18"/>
    </w:rPr>
  </w:style>
  <w:style w:type="paragraph" w:customStyle="1" w:styleId="MarginEdition">
    <w:name w:val="Margin Edition"/>
    <w:basedOn w:val="MarginNote"/>
    <w:rsid w:val="00877D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7D81"/>
    <w:rPr>
      <w:sz w:val="2"/>
      <w:szCs w:val="2"/>
    </w:rPr>
  </w:style>
  <w:style w:type="character" w:customStyle="1" w:styleId="Small">
    <w:name w:val="Small"/>
    <w:basedOn w:val="DefaultParagraphFont"/>
    <w:rsid w:val="00877D81"/>
    <w:rPr>
      <w:sz w:val="16"/>
    </w:rPr>
  </w:style>
  <w:style w:type="paragraph" w:customStyle="1" w:styleId="WideTable">
    <w:name w:val="Wide Table"/>
    <w:basedOn w:val="Normal"/>
    <w:rsid w:val="00877D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7D81"/>
  </w:style>
  <w:style w:type="paragraph" w:styleId="Quote">
    <w:name w:val="Quote"/>
    <w:basedOn w:val="Heading1"/>
    <w:link w:val="QuoteChar"/>
    <w:qFormat/>
    <w:rsid w:val="00877D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7D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7D81"/>
    <w:pPr>
      <w:pageBreakBefore/>
    </w:pPr>
  </w:style>
  <w:style w:type="paragraph" w:customStyle="1" w:styleId="Border">
    <w:name w:val="Border"/>
    <w:basedOn w:val="Normal"/>
    <w:qFormat/>
    <w:rsid w:val="00877D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7D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D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D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7D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7D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7D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7D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7D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7D81"/>
    <w:rPr>
      <w:u w:val="single"/>
    </w:rPr>
  </w:style>
  <w:style w:type="character" w:customStyle="1" w:styleId="BoldandItalics">
    <w:name w:val="Bold and Italics"/>
    <w:qFormat/>
    <w:rsid w:val="00877D81"/>
    <w:rPr>
      <w:b/>
      <w:i/>
      <w:u w:val="none"/>
    </w:rPr>
  </w:style>
  <w:style w:type="paragraph" w:styleId="BalloonText">
    <w:name w:val="Balloon Text"/>
    <w:basedOn w:val="Normal"/>
    <w:link w:val="BalloonTextChar"/>
    <w:rsid w:val="00877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7D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7D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7D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7D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7D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7D81"/>
    <w:pPr>
      <w:spacing w:before="0" w:after="0"/>
    </w:pPr>
  </w:style>
  <w:style w:type="paragraph" w:customStyle="1" w:styleId="BodyTextBold">
    <w:name w:val="Body Text Bold"/>
    <w:basedOn w:val="BodyText"/>
    <w:qFormat/>
    <w:rsid w:val="00877D81"/>
    <w:rPr>
      <w:b/>
    </w:rPr>
  </w:style>
  <w:style w:type="character" w:styleId="Hyperlink">
    <w:name w:val="Hyperlink"/>
    <w:basedOn w:val="DefaultParagraphFont"/>
    <w:uiPriority w:val="99"/>
    <w:unhideWhenUsed/>
    <w:rsid w:val="00D34F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1775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BSBWRT501 Write persuasive copy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2022-10-19T12:23:00Z</dcterms:created>
  <dcterms:modified xsi:type="dcterms:W3CDTF">2022-10-19T12:23:00Z</dcterms:modified>
</cp:coreProperties>
</file>