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48A" w:rsidP="00A04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BSBWRT411 Write complex documents</w:t>
      </w:r>
      <w:r>
        <w:fldChar w:fldCharType="end"/>
      </w:r>
    </w:p>
    <w:p w:rsidR="00A0448A" w:rsidP="00A0448A">
      <w:pPr>
        <w:pStyle w:val="Version"/>
        <w:sectPr w:rsidSect="00C21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F67" w:rsidP="00C21F67">
      <w:pPr>
        <w:pStyle w:val="SuperHeading"/>
      </w:pPr>
      <w:r w:rsidRPr="00C21F67">
        <w:t>BSBWRT411 Write complex documents</w:t>
      </w:r>
    </w:p>
    <w:p w:rsidR="00000000" w:rsidRPr="00C21F67" w:rsidP="00C21F67">
      <w:pPr>
        <w:pStyle w:val="Heading1"/>
      </w:pPr>
      <w:bookmarkStart w:id="1" w:name="O_1127725"/>
      <w:bookmarkEnd w:id="1"/>
      <w:r w:rsidRPr="00C21F6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21F6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BodyText"/>
            </w:pPr>
            <w:r w:rsidRPr="00C21F67">
              <w:rPr>
                <w:rStyle w:val="SpecialBold"/>
              </w:rPr>
              <w:t>Release</w:t>
            </w:r>
            <w:r w:rsidRPr="00C21F6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rPr>
                <w:rStyle w:val="SpecialBold"/>
              </w:rPr>
              <w:t>Comments</w:t>
            </w:r>
            <w:r w:rsidRPr="00C21F67">
              <w:t> </w:t>
            </w:r>
          </w:p>
        </w:tc>
      </w:tr>
      <w:tr w:rsidTr="00C21F6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BodyText"/>
            </w:pPr>
            <w:r w:rsidRPr="00C21F67">
              <w:t>This version first released with BSB Business Services Training Package Version 7.0.</w:t>
            </w:r>
          </w:p>
        </w:tc>
      </w:tr>
    </w:tbl>
    <w:p w:rsidR="00000000" w:rsidRPr="00C21F67" w:rsidP="00C21F67">
      <w:pPr>
        <w:pStyle w:val="BodyText"/>
      </w:pPr>
    </w:p>
    <w:p w:rsidR="00000000" w:rsidRPr="00C21F67" w:rsidP="00C21F67">
      <w:pPr>
        <w:pStyle w:val="AllowPageBreak"/>
      </w:pPr>
    </w:p>
    <w:p w:rsidR="00000000" w:rsidRPr="00C21F67" w:rsidP="00C21F67">
      <w:pPr>
        <w:pStyle w:val="Heading1"/>
      </w:pPr>
      <w:bookmarkStart w:id="2" w:name="O_1127730"/>
      <w:bookmarkEnd w:id="2"/>
      <w:r w:rsidRPr="00C21F67">
        <w:t>Application</w:t>
      </w:r>
    </w:p>
    <w:p w:rsidR="00000000" w:rsidRPr="00C21F67" w:rsidP="00A0448A">
      <w:pPr>
        <w:pStyle w:val="BodyText"/>
      </w:pPr>
      <w:r w:rsidRPr="00C21F67">
        <w:t>This unit describes the skills and knowledge required to plan, draft and finalise compl</w:t>
      </w:r>
      <w:r w:rsidRPr="00C21F67">
        <w:t xml:space="preserve">ex documents. </w:t>
      </w:r>
    </w:p>
    <w:p w:rsidR="00000000" w:rsidRPr="00C21F67" w:rsidP="00A0448A">
      <w:pPr>
        <w:pStyle w:val="BodyText"/>
      </w:pPr>
      <w:r w:rsidRPr="00C21F67">
        <w:t xml:space="preserve">The unit applies to individuals who work in a range of business environments and are skilled in the creation of documents that are more complex than basic correspondence, memos and/or forms and that require review and analysis of a range of </w:t>
      </w:r>
      <w:r w:rsidRPr="00C21F67">
        <w:t>information sources.</w:t>
      </w:r>
    </w:p>
    <w:p w:rsidR="00000000" w:rsidRPr="00C21F67" w:rsidP="00A0448A">
      <w:pPr>
        <w:pStyle w:val="BodyText"/>
      </w:pPr>
      <w:r w:rsidRPr="00C21F67">
        <w:t>No licensing, legislative or certification requirements apply to this unit at the time of publication.</w:t>
      </w:r>
    </w:p>
    <w:p w:rsidR="00000000" w:rsidRPr="00C21F67" w:rsidP="00C21F67">
      <w:pPr>
        <w:pStyle w:val="Heading1"/>
      </w:pPr>
      <w:bookmarkStart w:id="3" w:name="O_1127729"/>
      <w:bookmarkEnd w:id="3"/>
      <w:r w:rsidRPr="00C21F67">
        <w:t>Unit Sector</w:t>
      </w:r>
    </w:p>
    <w:p w:rsidR="00000000" w:rsidRPr="00C21F67" w:rsidP="00A0448A">
      <w:pPr>
        <w:pStyle w:val="BodyText"/>
      </w:pPr>
      <w:r w:rsidRPr="00C21F67">
        <w:t xml:space="preserve">Social Competence – Written Communication </w:t>
      </w:r>
    </w:p>
    <w:p w:rsidR="00000000" w:rsidRPr="00C21F67" w:rsidP="00C21F67">
      <w:pPr>
        <w:pStyle w:val="Heading1"/>
      </w:pPr>
      <w:bookmarkStart w:id="4" w:name="O_1127728"/>
      <w:bookmarkEnd w:id="4"/>
      <w:r w:rsidRPr="00C21F6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BodyText"/>
            </w:pPr>
            <w:r w:rsidRPr="00C21F67">
              <w:rPr>
                <w:rStyle w:val="SpecialBold"/>
              </w:rPr>
              <w:t>ELEME</w:t>
            </w:r>
            <w:r w:rsidRPr="00C21F67">
              <w:rPr>
                <w:rStyle w:val="SpecialBold"/>
              </w:rPr>
              <w:t>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rPr>
                <w:rStyle w:val="SpecialBold"/>
              </w:rPr>
              <w:t>PERFORMANCE CRITERIA</w:t>
            </w:r>
          </w:p>
        </w:tc>
      </w:tr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BodyText"/>
            </w:pPr>
            <w:r w:rsidRPr="00C21F67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List"/>
              <w:rPr>
                <w:lang w:val="en-NZ"/>
              </w:rPr>
            </w:pPr>
            <w:r w:rsidRPr="00C21F67">
              <w:t>1. Plan complex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List"/>
            </w:pPr>
            <w:r w:rsidRPr="00C21F67">
              <w:t xml:space="preserve">1.1 Determine audience, purpose and requirements of document according to organisation policies and procedures </w:t>
            </w:r>
          </w:p>
          <w:p w:rsidR="00000000" w:rsidRPr="00C21F67" w:rsidP="00C21F67">
            <w:pPr>
              <w:pStyle w:val="List"/>
            </w:pPr>
            <w:r w:rsidRPr="00C21F67">
              <w:t>1.2 Determine required format, style and structure for document</w:t>
            </w:r>
          </w:p>
          <w:p w:rsidR="00000000" w:rsidRPr="00C21F67" w:rsidP="00C21F67">
            <w:pPr>
              <w:pStyle w:val="List"/>
            </w:pPr>
            <w:r w:rsidRPr="00C21F67">
              <w:t xml:space="preserve">1.3 Establish method of communication </w:t>
            </w:r>
          </w:p>
          <w:p w:rsidR="00000000" w:rsidRPr="00C21F67" w:rsidP="00C21F67">
            <w:pPr>
              <w:pStyle w:val="List"/>
            </w:pPr>
            <w:r w:rsidRPr="00C21F67">
              <w:t xml:space="preserve">1.4 Develop content overview of document </w:t>
            </w:r>
          </w:p>
          <w:p w:rsidR="00000000" w:rsidP="00C21F67">
            <w:pPr>
              <w:pStyle w:val="List"/>
              <w:rPr>
                <w:lang w:val="en-NZ"/>
              </w:rPr>
            </w:pPr>
            <w:r w:rsidRPr="00C21F67">
              <w:t xml:space="preserve">1.5 Determine categories and logical sequence of information according to proposed structure, content and document requirements </w:t>
            </w:r>
          </w:p>
        </w:tc>
      </w:tr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List"/>
              <w:rPr>
                <w:lang w:val="en-NZ"/>
              </w:rPr>
            </w:pPr>
            <w:r w:rsidRPr="00C21F67">
              <w:t>2. Draft complex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List"/>
            </w:pPr>
            <w:r w:rsidRPr="00C21F67">
              <w:t xml:space="preserve">2.1 Confirm information is cohesive and satisfies document purpose and requirements </w:t>
            </w:r>
          </w:p>
          <w:p w:rsidR="00000000" w:rsidRPr="00C21F67" w:rsidP="00C21F67">
            <w:pPr>
              <w:pStyle w:val="List"/>
            </w:pPr>
            <w:r w:rsidRPr="00C21F67">
              <w:t xml:space="preserve">2.2 Develop draft document to communicate data, information and </w:t>
            </w:r>
            <w:r w:rsidRPr="00C21F67">
              <w:t>knowledge according to organisational policies and procedures</w:t>
            </w:r>
          </w:p>
          <w:p w:rsidR="00000000" w:rsidRPr="00C21F67" w:rsidP="00C21F67">
            <w:pPr>
              <w:pStyle w:val="List"/>
            </w:pPr>
            <w:r w:rsidRPr="00C21F67">
              <w:t>2.3 Identify gaps in required data, information and knowledge, and collect additional material from relevant sources, if required</w:t>
            </w:r>
          </w:p>
          <w:p w:rsidR="00000000" w:rsidP="00C21F67">
            <w:pPr>
              <w:pStyle w:val="List"/>
              <w:rPr>
                <w:lang w:val="en-NZ"/>
              </w:rPr>
            </w:pPr>
            <w:r w:rsidRPr="00C21F67">
              <w:t xml:space="preserve">2.4 Draft text according to document purposes and requirements </w:t>
            </w:r>
          </w:p>
        </w:tc>
      </w:tr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List"/>
              <w:rPr>
                <w:lang w:val="en-NZ"/>
              </w:rPr>
            </w:pPr>
            <w:r w:rsidRPr="00C21F67">
              <w:t>3. Finalise complex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List"/>
            </w:pPr>
            <w:r w:rsidRPr="00C21F67">
              <w:t xml:space="preserve">3.1 Review draft text and confirm document purpose and requirements are met </w:t>
            </w:r>
          </w:p>
          <w:p w:rsidR="00000000" w:rsidRPr="00C21F67" w:rsidP="00C21F67">
            <w:pPr>
              <w:pStyle w:val="List"/>
            </w:pPr>
            <w:r w:rsidRPr="00C21F67">
              <w:t xml:space="preserve">3.2 Check grammar, spelling and style for accuracy and punctuation </w:t>
            </w:r>
          </w:p>
          <w:p w:rsidR="00000000" w:rsidRPr="00C21F67" w:rsidP="00C21F67">
            <w:pPr>
              <w:pStyle w:val="List"/>
            </w:pPr>
            <w:r w:rsidRPr="00C21F67">
              <w:t>3.3 Confirm draft</w:t>
            </w:r>
            <w:r w:rsidRPr="00C21F67">
              <w:t xml:space="preserve"> text is approved by relevant organisation personnel</w:t>
            </w:r>
          </w:p>
          <w:p w:rsidR="00000000" w:rsidRPr="00C21F67" w:rsidP="00C21F67">
            <w:pPr>
              <w:pStyle w:val="List"/>
            </w:pPr>
            <w:r w:rsidRPr="00C21F67">
              <w:t>3.4 Review and incorporate any amendments in final copy</w:t>
            </w:r>
          </w:p>
          <w:p w:rsidR="00000000" w:rsidRPr="00C21F67" w:rsidP="00C21F67">
            <w:pPr>
              <w:pStyle w:val="List"/>
            </w:pPr>
            <w:r w:rsidRPr="00C21F67">
              <w:t xml:space="preserve">3.5 Apply basic design elements for document appropriate to audience and purpose </w:t>
            </w:r>
          </w:p>
          <w:p w:rsidR="00000000" w:rsidRPr="00C21F67" w:rsidP="00C21F67">
            <w:pPr>
              <w:pStyle w:val="List"/>
            </w:pPr>
            <w:r w:rsidRPr="00C21F67">
              <w:t xml:space="preserve">3.6 Check document and confirm all requirements are met </w:t>
            </w:r>
          </w:p>
        </w:tc>
      </w:tr>
    </w:tbl>
    <w:p w:rsidR="00000000" w:rsidRPr="00C21F67" w:rsidP="00C21F67">
      <w:pPr>
        <w:pStyle w:val="List"/>
      </w:pPr>
    </w:p>
    <w:p w:rsidR="00000000" w:rsidRPr="00C21F67" w:rsidP="00C21F67">
      <w:pPr>
        <w:pStyle w:val="AllowPageBreak"/>
      </w:pPr>
    </w:p>
    <w:p w:rsidR="00000000" w:rsidRPr="00C21F67" w:rsidP="00C21F67">
      <w:pPr>
        <w:pStyle w:val="Heading1"/>
      </w:pPr>
      <w:bookmarkStart w:id="5" w:name="O_1127727"/>
      <w:bookmarkEnd w:id="5"/>
      <w:r w:rsidRPr="00C21F67">
        <w:t>Foundation Skills</w:t>
      </w:r>
    </w:p>
    <w:p w:rsidR="00000000" w:rsidRPr="00A0448A" w:rsidP="00A0448A">
      <w:pPr>
        <w:pStyle w:val="BodyText"/>
        <w:rPr>
          <w:i/>
        </w:rPr>
      </w:pPr>
      <w:r w:rsidRPr="00A0448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1"/>
        <w:gridCol w:w="7437"/>
      </w:tblGrid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BodyText"/>
            </w:pPr>
            <w:r w:rsidRPr="00C21F67">
              <w:rPr>
                <w:rStyle w:val="SpecialBold"/>
              </w:rPr>
              <w:t>SKILL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rPr>
                <w:rStyle w:val="SpecialBold"/>
              </w:rPr>
              <w:t>DESCRIPTION</w:t>
            </w:r>
          </w:p>
        </w:tc>
      </w:tr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t>Reading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ListBullet"/>
            </w:pPr>
            <w:r w:rsidRPr="00C21F67">
              <w:t>Interprets a variety of text to determine and confirm task requirements</w:t>
            </w:r>
          </w:p>
          <w:p w:rsidR="00000000" w:rsidP="00C21F67">
            <w:pPr>
              <w:pStyle w:val="ListBullet"/>
              <w:rPr>
                <w:lang w:val="en-NZ"/>
              </w:rPr>
            </w:pPr>
            <w:r w:rsidRPr="00C21F67">
              <w:t>Proofreads document checking for grammar, spelling, structure, and suitability of style and format for audience</w:t>
            </w:r>
          </w:p>
        </w:tc>
      </w:tr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t>Oral Communication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ListBullet"/>
              <w:rPr>
                <w:lang w:val="en-NZ"/>
              </w:rPr>
            </w:pPr>
            <w:r w:rsidRPr="00C21F67">
              <w:t>Uses listening and questioning skills to seek addit</w:t>
            </w:r>
            <w:r w:rsidRPr="00C21F67">
              <w:t>ional information or confirmation of task completion</w:t>
            </w:r>
          </w:p>
        </w:tc>
      </w:tr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t>Self-management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ListBullet"/>
            </w:pPr>
            <w:r w:rsidRPr="00C21F67">
              <w:t>Follows accepted communication practices and protocols when seeking information or feedback from others</w:t>
            </w:r>
          </w:p>
          <w:p w:rsidR="00000000" w:rsidP="00C21F67">
            <w:pPr>
              <w:pStyle w:val="ListBullet"/>
              <w:rPr>
                <w:lang w:val="en-NZ"/>
              </w:rPr>
            </w:pPr>
            <w:r w:rsidRPr="00C21F67">
              <w:t>Takes responsibility for planning, sequencing and prioritising tasks to achieve required outcomes</w:t>
            </w:r>
          </w:p>
        </w:tc>
      </w:tr>
      <w:tr w:rsidTr="00C21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t>Technology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ListBullet"/>
            </w:pPr>
            <w:r w:rsidRPr="00C21F67">
              <w:t>Uses the main features and functions of digital tools to complete work tasks</w:t>
            </w:r>
          </w:p>
        </w:tc>
      </w:tr>
    </w:tbl>
    <w:p w:rsidR="00000000" w:rsidRPr="00C21F67" w:rsidP="00C21F67">
      <w:pPr>
        <w:pStyle w:val="BodyText"/>
      </w:pPr>
    </w:p>
    <w:p w:rsidR="00000000" w:rsidRPr="00C21F67" w:rsidP="00C21F67">
      <w:pPr>
        <w:pStyle w:val="AllowPageBreak"/>
      </w:pPr>
    </w:p>
    <w:p w:rsidR="00000000" w:rsidRPr="00C21F67" w:rsidP="00C21F67">
      <w:pPr>
        <w:pStyle w:val="Heading1"/>
      </w:pPr>
      <w:bookmarkStart w:id="6" w:name="O_1127726"/>
      <w:bookmarkEnd w:id="6"/>
      <w:r w:rsidRPr="00C21F67">
        <w:t>Unit Mapping Information</w:t>
      </w:r>
    </w:p>
    <w:p w:rsidR="00000000" w:rsidRPr="00C21F67" w:rsidP="00A0448A">
      <w:pPr>
        <w:pStyle w:val="BodyText"/>
      </w:pPr>
      <w:r w:rsidRPr="00C21F67">
        <w:t>Supersedes and is equi</w:t>
      </w:r>
      <w:r w:rsidRPr="00C21F67">
        <w:t xml:space="preserve">valent to BSBWRT401 Write complex documents. </w:t>
      </w:r>
    </w:p>
    <w:p w:rsidR="00000000" w:rsidRPr="00C21F67" w:rsidP="00C21F67">
      <w:pPr>
        <w:pStyle w:val="Heading1"/>
      </w:pPr>
      <w:bookmarkStart w:id="7" w:name="O_1127719"/>
      <w:bookmarkEnd w:id="7"/>
      <w:r w:rsidRPr="00C21F67">
        <w:t>Links</w:t>
      </w:r>
    </w:p>
    <w:p w:rsidR="00000000" w:rsidRPr="00C21F67" w:rsidP="00A0448A">
      <w:pPr>
        <w:pStyle w:val="BodyText"/>
      </w:pPr>
      <w:r w:rsidRPr="00C21F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69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1F67" w:rsidP="00A0448A">
      <w:pPr>
        <w:pStyle w:val="BodyText"/>
        <w:sectPr w:rsidSect="00C21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1F67" w:rsidP="00C21F67">
      <w:pPr>
        <w:pStyle w:val="SuperHeading"/>
      </w:pPr>
      <w:r w:rsidRPr="00C21F67">
        <w:t>Assessment Requirements for BSBWRT411 Write complex documents</w:t>
      </w:r>
    </w:p>
    <w:p w:rsidR="00000000" w:rsidRPr="00C21F67" w:rsidP="00C21F67">
      <w:pPr>
        <w:pStyle w:val="Heading1"/>
      </w:pPr>
      <w:bookmarkStart w:id="8" w:name="O_1127721"/>
      <w:bookmarkEnd w:id="8"/>
      <w:r w:rsidRPr="00C21F6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21F6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BodyText"/>
            </w:pPr>
            <w:r w:rsidRPr="00C21F67">
              <w:rPr>
                <w:rStyle w:val="SpecialBold"/>
              </w:rPr>
              <w:t>Release</w:t>
            </w:r>
            <w:r w:rsidRPr="00C21F6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rPr>
                <w:rStyle w:val="SpecialBold"/>
              </w:rPr>
              <w:t>Comments</w:t>
            </w:r>
            <w:r w:rsidRPr="00C21F67">
              <w:t> </w:t>
            </w:r>
          </w:p>
        </w:tc>
      </w:tr>
      <w:tr w:rsidTr="00C21F6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67">
            <w:pPr>
              <w:pStyle w:val="BodyText"/>
              <w:rPr>
                <w:lang w:val="en-NZ"/>
              </w:rPr>
            </w:pPr>
            <w:r w:rsidRPr="00C21F6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67" w:rsidP="00C21F67">
            <w:pPr>
              <w:pStyle w:val="BodyText"/>
            </w:pPr>
            <w:r w:rsidRPr="00C21F67">
              <w:t>This version first released with BSB Business Services Training Package Version 7.0.</w:t>
            </w:r>
          </w:p>
        </w:tc>
      </w:tr>
    </w:tbl>
    <w:p w:rsidR="00000000" w:rsidRPr="00C21F67" w:rsidP="00C21F67">
      <w:pPr>
        <w:pStyle w:val="BodyText"/>
      </w:pPr>
    </w:p>
    <w:p w:rsidR="00000000" w:rsidRPr="00C21F67" w:rsidP="00C21F67">
      <w:pPr>
        <w:pStyle w:val="AllowPageBreak"/>
      </w:pPr>
    </w:p>
    <w:p w:rsidR="00000000" w:rsidRPr="00C21F67" w:rsidP="00C21F67">
      <w:pPr>
        <w:pStyle w:val="Heading1"/>
      </w:pPr>
      <w:bookmarkStart w:id="9" w:name="O_1127724"/>
      <w:bookmarkEnd w:id="9"/>
      <w:r w:rsidRPr="00C21F67">
        <w:t>Performance Evidence</w:t>
      </w:r>
    </w:p>
    <w:p w:rsidR="00000000" w:rsidRPr="00C21F67" w:rsidP="00A0448A">
      <w:pPr>
        <w:pStyle w:val="BodyText"/>
      </w:pPr>
      <w:r w:rsidRPr="00C21F67">
        <w:t>The candidate must demonstrate the ability to complete the tasks outlined in the elements, performance criteria and foundation skills of this unit, including evidence of the ability to:</w:t>
      </w:r>
    </w:p>
    <w:p w:rsidR="00000000" w:rsidRPr="00C21F67" w:rsidP="00C21F67">
      <w:pPr>
        <w:pStyle w:val="ListBullet"/>
      </w:pPr>
      <w:r w:rsidRPr="00C21F67">
        <w:t>plan, draft and finalise three different complex</w:t>
      </w:r>
      <w:r w:rsidRPr="00C21F67">
        <w:t xml:space="preserve"> documents that convey the required information in a format suitable for the intended audience and purpose according to organisational policies and procedures for document production. </w:t>
      </w:r>
    </w:p>
    <w:p w:rsidR="00000000" w:rsidRPr="00C21F67" w:rsidP="00A0448A">
      <w:pPr>
        <w:pStyle w:val="BodyText"/>
      </w:pPr>
      <w:r w:rsidRPr="00C21F67">
        <w:t>In the course of the above, the candidate must:</w:t>
      </w:r>
    </w:p>
    <w:p w:rsidR="00000000" w:rsidRPr="00C21F67" w:rsidP="00C21F67">
      <w:pPr>
        <w:pStyle w:val="ListBullet"/>
      </w:pPr>
      <w:r w:rsidRPr="00C21F67">
        <w:t>review and analyse a range of information sources</w:t>
      </w:r>
    </w:p>
    <w:p w:rsidR="00000000" w:rsidRPr="00C21F67" w:rsidP="00C21F67">
      <w:pPr>
        <w:pStyle w:val="ListBullet"/>
      </w:pPr>
      <w:r w:rsidRPr="00C21F67">
        <w:t>use business technology to apply formatting and incorporate graphics</w:t>
      </w:r>
    </w:p>
    <w:p w:rsidR="00000000" w:rsidRPr="00C21F67" w:rsidP="00C21F67">
      <w:pPr>
        <w:pStyle w:val="ListBullet"/>
      </w:pPr>
      <w:r w:rsidRPr="00C21F67">
        <w:t>apply organisation style guide/house style.</w:t>
      </w:r>
    </w:p>
    <w:p w:rsidR="00000000" w:rsidRPr="00C21F67" w:rsidP="00C21F67">
      <w:pPr>
        <w:pStyle w:val="AllowPageBreak"/>
      </w:pPr>
    </w:p>
    <w:p w:rsidR="00000000" w:rsidRPr="00C21F67" w:rsidP="00C21F67">
      <w:pPr>
        <w:pStyle w:val="Heading1"/>
      </w:pPr>
      <w:bookmarkStart w:id="10" w:name="O_1127723"/>
      <w:bookmarkEnd w:id="10"/>
      <w:r w:rsidRPr="00C21F67">
        <w:t>Knowledge Evidence</w:t>
      </w:r>
    </w:p>
    <w:p w:rsidR="00000000" w:rsidRPr="00C21F67" w:rsidP="00A0448A">
      <w:pPr>
        <w:pStyle w:val="BodyText"/>
      </w:pPr>
      <w:r w:rsidRPr="00C21F67">
        <w:t xml:space="preserve">The candidate must be able to demonstrate knowledge to </w:t>
      </w:r>
      <w:r w:rsidRPr="00C21F67">
        <w:t>complete the tasks outlined in the elements, performance criteria and foundation skills of this unit, including knowledge of:</w:t>
      </w:r>
    </w:p>
    <w:p w:rsidR="00000000" w:rsidRPr="00C21F67" w:rsidP="00C21F67">
      <w:pPr>
        <w:pStyle w:val="ListBullet"/>
      </w:pPr>
      <w:r w:rsidRPr="00C21F67">
        <w:t>organisation style guide/house style</w:t>
      </w:r>
    </w:p>
    <w:p w:rsidR="00000000" w:rsidRPr="00C21F67" w:rsidP="00C21F67">
      <w:pPr>
        <w:pStyle w:val="ListBullet"/>
      </w:pPr>
      <w:r w:rsidRPr="00C21F67">
        <w:t>format and its impact on readability, cohesion and appearance of document</w:t>
      </w:r>
    </w:p>
    <w:p w:rsidR="00000000" w:rsidRPr="00C21F67" w:rsidP="00C21F67">
      <w:pPr>
        <w:pStyle w:val="ListBullet"/>
      </w:pPr>
      <w:r w:rsidRPr="00C21F67">
        <w:t>categories and log</w:t>
      </w:r>
      <w:r w:rsidRPr="00C21F67">
        <w:t>ical sequences of information</w:t>
      </w:r>
    </w:p>
    <w:p w:rsidR="00000000" w:rsidRPr="00C21F67" w:rsidP="00C21F67">
      <w:pPr>
        <w:pStyle w:val="ListBullet"/>
      </w:pPr>
      <w:r w:rsidRPr="00C21F67">
        <w:t>rules and conventions for written English</w:t>
      </w:r>
    </w:p>
    <w:p w:rsidR="00000000" w:rsidRPr="00C21F67" w:rsidP="00C21F67">
      <w:pPr>
        <w:pStyle w:val="ListBullet"/>
      </w:pPr>
      <w:r w:rsidRPr="00C21F67">
        <w:t xml:space="preserve">key features of word processing software </w:t>
      </w:r>
    </w:p>
    <w:p w:rsidR="00000000" w:rsidRPr="00C21F67" w:rsidP="00C21F67">
      <w:pPr>
        <w:pStyle w:val="ListBullet"/>
      </w:pPr>
      <w:r w:rsidRPr="00C21F67">
        <w:t xml:space="preserve">key features of written communication methods, including: </w:t>
      </w:r>
    </w:p>
    <w:p w:rsidR="00000000" w:rsidRPr="00C21F67" w:rsidP="00C21F67">
      <w:pPr>
        <w:pStyle w:val="ListBullet2"/>
      </w:pPr>
      <w:r w:rsidRPr="00C21F67">
        <w:t xml:space="preserve">general emails </w:t>
      </w:r>
    </w:p>
    <w:p w:rsidR="00000000" w:rsidRPr="00C21F67" w:rsidP="00C21F67">
      <w:pPr>
        <w:pStyle w:val="ListBullet2"/>
      </w:pPr>
      <w:r w:rsidRPr="00C21F67">
        <w:t>procedures</w:t>
      </w:r>
    </w:p>
    <w:p w:rsidR="00000000" w:rsidRPr="00C21F67" w:rsidP="00C21F67">
      <w:pPr>
        <w:pStyle w:val="ListBullet2"/>
      </w:pPr>
      <w:r w:rsidRPr="00C21F67">
        <w:t xml:space="preserve">business letters </w:t>
      </w:r>
    </w:p>
    <w:p w:rsidR="00000000" w:rsidRPr="00C21F67" w:rsidP="00C21F67">
      <w:pPr>
        <w:pStyle w:val="ListBullet2"/>
      </w:pPr>
      <w:r w:rsidRPr="00C21F67">
        <w:t>meeting agendas</w:t>
      </w:r>
    </w:p>
    <w:p w:rsidR="00000000" w:rsidRPr="00C21F67" w:rsidP="00C21F67">
      <w:pPr>
        <w:pStyle w:val="ListBullet"/>
      </w:pPr>
      <w:r w:rsidRPr="00C21F67">
        <w:t>organisational policies and procedures relating to written communication</w:t>
      </w:r>
    </w:p>
    <w:p w:rsidR="00000000" w:rsidRPr="00C21F67" w:rsidP="00C21F67">
      <w:pPr>
        <w:pStyle w:val="ListBullet"/>
      </w:pPr>
      <w:r w:rsidRPr="00C21F67">
        <w:t>process for checking:</w:t>
      </w:r>
    </w:p>
    <w:p w:rsidR="00000000" w:rsidRPr="00C21F67" w:rsidP="00C21F67">
      <w:pPr>
        <w:pStyle w:val="ListBullet2"/>
      </w:pPr>
      <w:r w:rsidRPr="00C21F67">
        <w:t xml:space="preserve">suitability of document for audience, purpose, format, and structure </w:t>
      </w:r>
    </w:p>
    <w:p w:rsidR="00000000" w:rsidRPr="00C21F67" w:rsidP="00C21F67">
      <w:pPr>
        <w:pStyle w:val="ListBullet2"/>
      </w:pPr>
      <w:r w:rsidRPr="00C21F67">
        <w:t>grammar, spelling and style for accuracy and punctuation</w:t>
      </w:r>
    </w:p>
    <w:p w:rsidR="00000000" w:rsidRPr="00C21F67" w:rsidP="00C21F67">
      <w:pPr>
        <w:pStyle w:val="ListBullet"/>
      </w:pPr>
      <w:r w:rsidRPr="00C21F67">
        <w:t>key text elements including basi</w:t>
      </w:r>
      <w:r w:rsidRPr="00C21F67">
        <w:t>c design elements.</w:t>
      </w:r>
    </w:p>
    <w:p w:rsidR="00000000" w:rsidRPr="00C21F67" w:rsidP="00C21F67">
      <w:pPr>
        <w:pStyle w:val="AllowPageBreak"/>
      </w:pPr>
    </w:p>
    <w:p w:rsidR="00000000" w:rsidRPr="00C21F67" w:rsidP="00C21F67">
      <w:pPr>
        <w:pStyle w:val="Heading1"/>
      </w:pPr>
      <w:bookmarkStart w:id="11" w:name="O_1127722"/>
      <w:bookmarkEnd w:id="11"/>
      <w:r w:rsidRPr="00C21F67">
        <w:t>Assessment Conditions</w:t>
      </w:r>
    </w:p>
    <w:p w:rsidR="00000000" w:rsidRPr="00C21F67" w:rsidP="00A0448A">
      <w:pPr>
        <w:pStyle w:val="BodyText"/>
      </w:pPr>
      <w:r w:rsidRPr="00C21F67">
        <w:t xml:space="preserve">Skills in this unit must be demonstrated in a workplace or simulated environment where the conditions are typical of those in a working environment in this industry. </w:t>
      </w:r>
    </w:p>
    <w:p w:rsidR="00000000" w:rsidRPr="00C21F67" w:rsidP="00A0448A">
      <w:pPr>
        <w:pStyle w:val="BodyText"/>
      </w:pPr>
      <w:r w:rsidRPr="00C21F67">
        <w:t>This includes access to:</w:t>
      </w:r>
    </w:p>
    <w:p w:rsidR="00000000" w:rsidRPr="00C21F67" w:rsidP="00C21F67">
      <w:pPr>
        <w:pStyle w:val="ListBullet"/>
      </w:pPr>
      <w:r w:rsidRPr="00C21F67">
        <w:t xml:space="preserve">office equipment and resources </w:t>
      </w:r>
    </w:p>
    <w:p w:rsidR="00000000" w:rsidRPr="00C21F67" w:rsidP="00C21F67">
      <w:pPr>
        <w:pStyle w:val="ListBullet"/>
      </w:pPr>
      <w:r w:rsidRPr="00C21F67">
        <w:t>organisational policies and procedures</w:t>
      </w:r>
    </w:p>
    <w:p w:rsidR="00000000" w:rsidRPr="00C21F67" w:rsidP="00C21F67">
      <w:pPr>
        <w:pStyle w:val="ListBullet"/>
      </w:pPr>
      <w:r w:rsidRPr="00C21F67">
        <w:t>organisational style guides.</w:t>
      </w:r>
    </w:p>
    <w:p w:rsidR="00000000" w:rsidRPr="00C21F67" w:rsidP="00C21F67">
      <w:pPr>
        <w:pStyle w:val="BodyText"/>
      </w:pPr>
    </w:p>
    <w:p w:rsidR="00000000" w:rsidRPr="00C21F67" w:rsidP="00A0448A">
      <w:pPr>
        <w:pStyle w:val="BodyText"/>
      </w:pPr>
      <w:r w:rsidRPr="00C21F67">
        <w:t>Assessors of this unit must satisfy the requirements for assessors in applicable vocational education and training legislation, frameworks and/or standards</w:t>
      </w:r>
      <w:r w:rsidRPr="00C21F67">
        <w:t>.</w:t>
      </w:r>
    </w:p>
    <w:p w:rsidR="00000000" w:rsidRPr="00C21F67" w:rsidP="00C21F67">
      <w:pPr>
        <w:pStyle w:val="Heading1"/>
      </w:pPr>
      <w:bookmarkStart w:id="12" w:name="O_1127720"/>
      <w:bookmarkEnd w:id="12"/>
      <w:r w:rsidRPr="00C21F67">
        <w:t>Links</w:t>
      </w:r>
    </w:p>
    <w:p w:rsidR="00000000" w:rsidRPr="00C21F67" w:rsidP="00A0448A">
      <w:pPr>
        <w:pStyle w:val="BodyText"/>
      </w:pPr>
      <w:r w:rsidRPr="00C21F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69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1F67" w:rsidP="00C21F67"/>
    <w:sectPr w:rsidSect="00C21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67" w:rsidRPr="00A0448A" w:rsidP="00A04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8A" w:rsidP="00C21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48A" w:rsidP="00C21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0448A" w:rsidP="00C21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67" w:rsidP="00C21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448A">
      <w:t>Approved</w:t>
    </w:r>
    <w:r w:rsidR="00A044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44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448A">
      <w:rPr>
        <w:noProof/>
      </w:rPr>
      <w:t>4</w:t>
    </w:r>
    <w:r>
      <w:rPr>
        <w:noProof/>
      </w:rPr>
      <w:fldChar w:fldCharType="end"/>
    </w:r>
  </w:p>
  <w:p w:rsidR="00C21F67" w:rsidP="00C21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44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448A">
      <w:t>Future Skills Organisation</w:t>
    </w:r>
    <w:r w:rsidR="00A0448A">
      <w:fldChar w:fldCharType="end"/>
    </w:r>
  </w:p>
  <w:p w:rsidR="00C21F67" w:rsidP="00C21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F67" w:rsidRPr="00A0448A" w:rsidP="00A04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8A" w:rsidRPr="002D2AF8" w:rsidP="00C21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BSBWRT411 Write complex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448A" w:rsidP="00C21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67" w:rsidRPr="002D2AF8" w:rsidP="00C21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448A">
      <w:t>BSBWRT411 Write complex documents</w:t>
    </w:r>
    <w:r w:rsidR="00A044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448A">
      <w:rPr>
        <w:noProof/>
      </w:rPr>
      <w:t>2 March 2025</w:t>
    </w:r>
    <w:r>
      <w:fldChar w:fldCharType="end"/>
    </w:r>
  </w:p>
  <w:p w:rsidR="00C21F67" w:rsidP="00C21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FA0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4B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F01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F67"/>
  </w:style>
  <w:style w:type="character" w:customStyle="1" w:styleId="Heading1Char">
    <w:name w:val="Heading 1 Char"/>
    <w:basedOn w:val="DefaultParagraphFont"/>
    <w:link w:val="Heading1"/>
    <w:rsid w:val="00C21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F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1F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F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F67"/>
    <w:rPr>
      <w:b/>
      <w:spacing w:val="0"/>
    </w:rPr>
  </w:style>
  <w:style w:type="paragraph" w:styleId="ListBullet2">
    <w:name w:val="List Bullet 2"/>
    <w:basedOn w:val="List2"/>
    <w:rsid w:val="00C21F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1F67"/>
    <w:rPr>
      <w:i/>
    </w:rPr>
  </w:style>
  <w:style w:type="paragraph" w:customStyle="1" w:styleId="SuperHeading">
    <w:name w:val="SuperHeading"/>
    <w:basedOn w:val="Normal"/>
    <w:rsid w:val="00C21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F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1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F67"/>
  </w:style>
  <w:style w:type="paragraph" w:styleId="TableofFigures">
    <w:name w:val="table of figures"/>
    <w:basedOn w:val="Normal"/>
    <w:next w:val="Normal"/>
    <w:semiHidden/>
    <w:rsid w:val="00C21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F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F67"/>
    <w:rPr>
      <w:rFonts w:ascii="Wingdings" w:hAnsi="Wingdings"/>
    </w:rPr>
  </w:style>
  <w:style w:type="paragraph" w:customStyle="1" w:styleId="TableHeading">
    <w:name w:val="Table Heading"/>
    <w:basedOn w:val="HeadingBase"/>
    <w:rsid w:val="00C21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F67"/>
    <w:rPr>
      <w:color w:val="0033CC"/>
      <w:u w:val="none"/>
    </w:rPr>
  </w:style>
  <w:style w:type="paragraph" w:customStyle="1" w:styleId="BodyTextRight">
    <w:name w:val="Body Text Right"/>
    <w:basedOn w:val="BodyText"/>
    <w:rsid w:val="00C21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F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F67"/>
    <w:rPr>
      <w:sz w:val="32"/>
    </w:rPr>
  </w:style>
  <w:style w:type="paragraph" w:customStyle="1" w:styleId="HeadingProcedure">
    <w:name w:val="Heading Procedure"/>
    <w:basedOn w:val="HeadingBase"/>
    <w:next w:val="Normal"/>
    <w:rsid w:val="00C21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F67"/>
    <w:pPr>
      <w:spacing w:before="60" w:after="60"/>
    </w:pPr>
  </w:style>
  <w:style w:type="paragraph" w:styleId="ListContinue">
    <w:name w:val="List Continue"/>
    <w:basedOn w:val="List"/>
    <w:rsid w:val="00C21F67"/>
    <w:pPr>
      <w:ind w:firstLine="0"/>
    </w:pPr>
  </w:style>
  <w:style w:type="paragraph" w:customStyle="1" w:styleId="ListNote">
    <w:name w:val="List Note"/>
    <w:basedOn w:val="List"/>
    <w:rsid w:val="00C21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F67"/>
    <w:rPr>
      <w:rFonts w:ascii="Courier New" w:hAnsi="Courier New"/>
    </w:rPr>
  </w:style>
  <w:style w:type="paragraph" w:customStyle="1" w:styleId="NoteBullet">
    <w:name w:val="Note Bullet"/>
    <w:basedOn w:val="Note"/>
    <w:rsid w:val="00C21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F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F67"/>
    <w:rPr>
      <w:b/>
      <w:smallCaps/>
    </w:rPr>
  </w:style>
  <w:style w:type="paragraph" w:customStyle="1" w:styleId="TableListNumber">
    <w:name w:val="Table List Number"/>
    <w:basedOn w:val="ListNumber"/>
    <w:rsid w:val="00C21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F67"/>
    <w:pPr>
      <w:numPr>
        <w:numId w:val="9"/>
      </w:numPr>
    </w:pPr>
  </w:style>
  <w:style w:type="paragraph" w:customStyle="1" w:styleId="ListAlpha2">
    <w:name w:val="List Alpha 2"/>
    <w:basedOn w:val="List2"/>
    <w:rsid w:val="00C21F67"/>
    <w:pPr>
      <w:numPr>
        <w:numId w:val="8"/>
      </w:numPr>
    </w:pPr>
  </w:style>
  <w:style w:type="paragraph" w:styleId="List2">
    <w:name w:val="List 2"/>
    <w:basedOn w:val="BodyText"/>
    <w:rsid w:val="00C21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F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F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F67"/>
    <w:pPr>
      <w:numPr>
        <w:numId w:val="4"/>
      </w:numPr>
    </w:pPr>
  </w:style>
  <w:style w:type="paragraph" w:styleId="ListContinue2">
    <w:name w:val="List Continue 2"/>
    <w:basedOn w:val="List2"/>
    <w:rsid w:val="00C21F67"/>
    <w:pPr>
      <w:ind w:firstLine="0"/>
    </w:pPr>
  </w:style>
  <w:style w:type="paragraph" w:styleId="ListContinue3">
    <w:name w:val="List Continue 3"/>
    <w:basedOn w:val="List3"/>
    <w:rsid w:val="00C21F67"/>
    <w:pPr>
      <w:ind w:left="1021" w:firstLine="0"/>
    </w:pPr>
  </w:style>
  <w:style w:type="paragraph" w:styleId="ListContinue4">
    <w:name w:val="List Continue 4"/>
    <w:basedOn w:val="List4"/>
    <w:rsid w:val="00C21F67"/>
    <w:pPr>
      <w:ind w:firstLine="0"/>
    </w:pPr>
  </w:style>
  <w:style w:type="paragraph" w:styleId="ListContinue5">
    <w:name w:val="List Continue 5"/>
    <w:basedOn w:val="List5"/>
    <w:rsid w:val="00C21F67"/>
    <w:pPr>
      <w:ind w:firstLine="0"/>
    </w:pPr>
  </w:style>
  <w:style w:type="paragraph" w:styleId="ListNumber3">
    <w:name w:val="List Number 3"/>
    <w:basedOn w:val="List3"/>
    <w:rsid w:val="00C21F67"/>
    <w:pPr>
      <w:numPr>
        <w:numId w:val="5"/>
      </w:numPr>
    </w:pPr>
  </w:style>
  <w:style w:type="paragraph" w:styleId="ListNumber4">
    <w:name w:val="List Number 4"/>
    <w:basedOn w:val="List4"/>
    <w:rsid w:val="00C21F67"/>
    <w:pPr>
      <w:numPr>
        <w:numId w:val="6"/>
      </w:numPr>
    </w:pPr>
  </w:style>
  <w:style w:type="paragraph" w:styleId="ListNumber5">
    <w:name w:val="List Number 5"/>
    <w:basedOn w:val="List5"/>
    <w:rsid w:val="00C21F67"/>
    <w:pPr>
      <w:numPr>
        <w:numId w:val="7"/>
      </w:numPr>
    </w:pPr>
  </w:style>
  <w:style w:type="paragraph" w:styleId="BlockText">
    <w:name w:val="Block Text"/>
    <w:basedOn w:val="Normal"/>
    <w:rsid w:val="00C21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F67"/>
    <w:rPr>
      <w:sz w:val="16"/>
      <w:vertAlign w:val="superscript"/>
    </w:rPr>
  </w:style>
  <w:style w:type="character" w:customStyle="1" w:styleId="Symbols">
    <w:name w:val="Symbols"/>
    <w:basedOn w:val="DefaultParagraphFont"/>
    <w:rsid w:val="00C21F67"/>
    <w:rPr>
      <w:rFonts w:ascii="Symbol" w:hAnsi="Symbol"/>
    </w:rPr>
  </w:style>
  <w:style w:type="character" w:customStyle="1" w:styleId="MenuOptions">
    <w:name w:val="Menu Options"/>
    <w:basedOn w:val="DefaultParagraphFont"/>
    <w:rsid w:val="00C21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F67"/>
    <w:rPr>
      <w:b/>
    </w:rPr>
  </w:style>
  <w:style w:type="character" w:customStyle="1" w:styleId="Underlined">
    <w:name w:val="Underlined"/>
    <w:basedOn w:val="DefaultParagraphFont"/>
    <w:rsid w:val="00C21F67"/>
    <w:rPr>
      <w:u w:val="single"/>
    </w:rPr>
  </w:style>
  <w:style w:type="paragraph" w:customStyle="1" w:styleId="TableBodyTextRight">
    <w:name w:val="Table Body Text Right"/>
    <w:basedOn w:val="TableBodyText"/>
    <w:rsid w:val="00C21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F67"/>
    <w:rPr>
      <w:sz w:val="18"/>
    </w:rPr>
  </w:style>
  <w:style w:type="paragraph" w:customStyle="1" w:styleId="BodySmallRight">
    <w:name w:val="Body Small Right"/>
    <w:basedOn w:val="BodyTextRight"/>
    <w:rsid w:val="00C21F67"/>
    <w:rPr>
      <w:sz w:val="18"/>
      <w:szCs w:val="18"/>
    </w:rPr>
  </w:style>
  <w:style w:type="paragraph" w:customStyle="1" w:styleId="MarginEdition">
    <w:name w:val="Margin Edition"/>
    <w:basedOn w:val="MarginNote"/>
    <w:rsid w:val="00C21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F67"/>
    <w:rPr>
      <w:sz w:val="2"/>
      <w:szCs w:val="2"/>
    </w:rPr>
  </w:style>
  <w:style w:type="character" w:customStyle="1" w:styleId="Small">
    <w:name w:val="Small"/>
    <w:basedOn w:val="DefaultParagraphFont"/>
    <w:rsid w:val="00C21F67"/>
    <w:rPr>
      <w:sz w:val="16"/>
    </w:rPr>
  </w:style>
  <w:style w:type="paragraph" w:customStyle="1" w:styleId="WideTable">
    <w:name w:val="Wide Table"/>
    <w:basedOn w:val="Normal"/>
    <w:rsid w:val="00C21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F67"/>
  </w:style>
  <w:style w:type="paragraph" w:styleId="Quote">
    <w:name w:val="Quote"/>
    <w:basedOn w:val="Heading1"/>
    <w:link w:val="QuoteChar"/>
    <w:qFormat/>
    <w:rsid w:val="00C21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F67"/>
    <w:pPr>
      <w:pageBreakBefore/>
    </w:pPr>
  </w:style>
  <w:style w:type="paragraph" w:customStyle="1" w:styleId="Border">
    <w:name w:val="Border"/>
    <w:basedOn w:val="Normal"/>
    <w:qFormat/>
    <w:rsid w:val="00C21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F67"/>
    <w:rPr>
      <w:u w:val="single"/>
    </w:rPr>
  </w:style>
  <w:style w:type="character" w:customStyle="1" w:styleId="BoldandItalics">
    <w:name w:val="Bold and Italics"/>
    <w:qFormat/>
    <w:rsid w:val="00C21F67"/>
    <w:rPr>
      <w:b/>
      <w:i/>
      <w:u w:val="none"/>
    </w:rPr>
  </w:style>
  <w:style w:type="paragraph" w:styleId="BalloonText">
    <w:name w:val="Balloon Text"/>
    <w:basedOn w:val="Normal"/>
    <w:link w:val="BalloonTextChar"/>
    <w:rsid w:val="00C21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F67"/>
    <w:pPr>
      <w:spacing w:before="0" w:after="0"/>
    </w:pPr>
  </w:style>
  <w:style w:type="paragraph" w:customStyle="1" w:styleId="BodyTextBold">
    <w:name w:val="Body Text Bold"/>
    <w:basedOn w:val="BodyText"/>
    <w:qFormat/>
    <w:rsid w:val="00C21F67"/>
    <w:rPr>
      <w:b/>
    </w:rPr>
  </w:style>
  <w:style w:type="character" w:styleId="Hyperlink">
    <w:name w:val="Hyperlink"/>
    <w:basedOn w:val="DefaultParagraphFont"/>
    <w:uiPriority w:val="99"/>
    <w:unhideWhenUsed/>
    <w:rsid w:val="00A04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5108</Characters>
  <Application>Microsoft Office Word</Application>
  <DocSecurity>0</DocSecurity>
  <Lines>159</Lines>
  <Paragraphs>113</Paragraphs>
  <ScaleCrop>false</ScaleCrop>
  <Company>Author-it Software Corporation Ltd.</Company>
  <LinksUpToDate>false</LinksUpToDate>
  <CharactersWithSpaces>5780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BSBWRT411 Write complex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