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6C13" w:rsidP="002C6C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BSBWOR501 Manage personal work priorities and professional development</w:t>
      </w:r>
      <w:r>
        <w:fldChar w:fldCharType="end"/>
      </w:r>
    </w:p>
    <w:p w:rsidR="002C6C13" w:rsidP="002C6C13">
      <w:pPr>
        <w:pStyle w:val="Version"/>
        <w:sectPr w:rsidSect="00355B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5B12" w:rsidP="00355B12">
      <w:pPr>
        <w:pStyle w:val="SuperHeading"/>
      </w:pPr>
      <w:r w:rsidRPr="00355B12">
        <w:t>BSBWOR501 Manage personal work priorities and professional development</w:t>
      </w:r>
    </w:p>
    <w:p w:rsidR="00000000" w:rsidRPr="00355B12" w:rsidP="00355B12">
      <w:pPr>
        <w:pStyle w:val="Heading1"/>
      </w:pPr>
      <w:bookmarkStart w:id="1" w:name="O_645905"/>
      <w:bookmarkEnd w:id="1"/>
      <w:r w:rsidRPr="00355B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55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B12" w:rsidP="00355B12">
            <w:pPr>
              <w:pStyle w:val="BodyText"/>
            </w:pPr>
            <w:r w:rsidRPr="00355B1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B12">
            <w:pPr>
              <w:pStyle w:val="BodyText"/>
              <w:rPr>
                <w:lang w:val="en-NZ"/>
              </w:rPr>
            </w:pPr>
            <w:r w:rsidRPr="00355B12">
              <w:rPr>
                <w:rStyle w:val="SpecialBold"/>
              </w:rPr>
              <w:t>Comments</w:t>
            </w:r>
          </w:p>
        </w:tc>
      </w:tr>
      <w:tr w:rsidTr="00355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B12">
            <w:pPr>
              <w:pStyle w:val="BodyText"/>
              <w:rPr>
                <w:lang w:val="en-NZ"/>
              </w:rPr>
            </w:pPr>
            <w:r w:rsidRPr="00355B1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B12" w:rsidP="00355B12">
            <w:pPr>
              <w:pStyle w:val="BodyText"/>
            </w:pPr>
            <w:r w:rsidRPr="00355B12">
              <w:t>This version first released with BSB Business Services Training Package Version 1.0.</w:t>
            </w:r>
          </w:p>
        </w:tc>
      </w:tr>
    </w:tbl>
    <w:p w:rsidR="00000000" w:rsidRPr="00355B12" w:rsidP="00355B12">
      <w:pPr>
        <w:pStyle w:val="BodyText"/>
      </w:pPr>
    </w:p>
    <w:p w:rsidR="00000000" w:rsidRPr="00355B12" w:rsidP="00355B12">
      <w:pPr>
        <w:pStyle w:val="AllowPageBreak"/>
      </w:pPr>
    </w:p>
    <w:p w:rsidR="00000000" w:rsidRPr="00355B12" w:rsidP="00355B12">
      <w:pPr>
        <w:pStyle w:val="Heading1"/>
      </w:pPr>
      <w:bookmarkStart w:id="2" w:name="O_645906"/>
      <w:bookmarkEnd w:id="2"/>
      <w:r w:rsidRPr="00355B12">
        <w:t>Application</w:t>
      </w:r>
    </w:p>
    <w:p w:rsidR="00000000" w:rsidRPr="00355B12" w:rsidP="002C6C13">
      <w:pPr>
        <w:pStyle w:val="BodyText"/>
      </w:pPr>
      <w:r w:rsidRPr="00355B12">
        <w:t>This unit describes the skills and knowledge required to create systems and process to organise information and prioritise tasks.</w:t>
      </w:r>
    </w:p>
    <w:p w:rsidR="00000000" w:rsidRPr="00355B12" w:rsidP="002C6C13">
      <w:pPr>
        <w:pStyle w:val="BodyText"/>
      </w:pPr>
      <w:r w:rsidRPr="00355B12">
        <w:t>It applies to individuals working in managerial positions who have excellent organisational skills. The work ethic of individ</w:t>
      </w:r>
      <w:r w:rsidRPr="00355B12">
        <w:t xml:space="preserve">uals in this role has a significant impact on the work culture and patterns of behaviour of others as managers at this level are role models in their work environment. </w:t>
      </w:r>
    </w:p>
    <w:p w:rsidR="00000000" w:rsidRPr="00355B12" w:rsidP="002C6C13">
      <w:pPr>
        <w:pStyle w:val="BodyText"/>
      </w:pPr>
      <w:r w:rsidRPr="00355B12">
        <w:t>No licensing, legislative, regulatory or certification requirements apply to this unit</w:t>
      </w:r>
      <w:r w:rsidRPr="00355B12">
        <w:t xml:space="preserve"> at the time of publication.</w:t>
      </w:r>
    </w:p>
    <w:p w:rsidR="00000000" w:rsidRPr="00355B12" w:rsidP="00355B12">
      <w:pPr>
        <w:pStyle w:val="Heading1"/>
      </w:pPr>
      <w:bookmarkStart w:id="3" w:name="O_645909"/>
      <w:bookmarkEnd w:id="3"/>
      <w:r w:rsidRPr="00355B12">
        <w:t>Unit Sector</w:t>
      </w:r>
    </w:p>
    <w:p w:rsidR="00000000" w:rsidRPr="00355B12" w:rsidP="002C6C13">
      <w:pPr>
        <w:pStyle w:val="BodyText"/>
      </w:pPr>
      <w:r w:rsidRPr="00355B12">
        <w:t>Industry Capability – Workplace Effectiveness</w:t>
      </w:r>
    </w:p>
    <w:p w:rsidR="00000000" w:rsidRPr="00355B12" w:rsidP="00355B12">
      <w:pPr>
        <w:pStyle w:val="Heading1"/>
      </w:pPr>
      <w:bookmarkStart w:id="4" w:name="O_645910"/>
      <w:bookmarkEnd w:id="4"/>
      <w:r w:rsidRPr="00355B1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55B1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B12" w:rsidP="00355B12">
            <w:pPr>
              <w:pStyle w:val="BodyText"/>
            </w:pPr>
            <w:r w:rsidRPr="00355B1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B12">
            <w:pPr>
              <w:pStyle w:val="BodyText"/>
              <w:rPr>
                <w:lang w:val="en-NZ"/>
              </w:rPr>
            </w:pPr>
            <w:r w:rsidRPr="00355B12">
              <w:rPr>
                <w:rStyle w:val="SpecialBold"/>
              </w:rPr>
              <w:t>PERFORMANCE CRITERIA</w:t>
            </w:r>
          </w:p>
        </w:tc>
      </w:tr>
      <w:tr w:rsidTr="00355B1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B12" w:rsidP="00355B12">
            <w:pPr>
              <w:pStyle w:val="BodyText"/>
            </w:pPr>
            <w:r w:rsidRPr="00355B1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B12">
            <w:pPr>
              <w:pStyle w:val="BodyText"/>
              <w:rPr>
                <w:lang w:val="en-NZ"/>
              </w:rPr>
            </w:pPr>
            <w:r w:rsidRPr="00355B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5B1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B12">
            <w:pPr>
              <w:pStyle w:val="BodyText"/>
              <w:rPr>
                <w:lang w:val="en-NZ"/>
              </w:rPr>
            </w:pPr>
            <w:r w:rsidRPr="00355B12">
              <w:t>1. Establish personal work goals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B12" w:rsidP="00355B12">
            <w:pPr>
              <w:pStyle w:val="BodyText"/>
            </w:pPr>
            <w:r w:rsidRPr="00355B12">
              <w:t xml:space="preserve">1.1 Serve as a positive role model in the workplace through personal work planning </w:t>
            </w:r>
          </w:p>
          <w:p w:rsidR="00000000" w:rsidRPr="00355B12" w:rsidP="00355B12">
            <w:pPr>
              <w:pStyle w:val="BodyText"/>
            </w:pPr>
            <w:r w:rsidRPr="00355B12">
              <w:t xml:space="preserve">1.2 Ensure personal work goals, plans and </w:t>
            </w:r>
            <w:r w:rsidRPr="00355B12">
              <w:t xml:space="preserve">activities reflect the organisation’s plans, and own responsibilities and accountabilities  </w:t>
            </w:r>
          </w:p>
          <w:p w:rsidR="00000000" w:rsidP="00355B12">
            <w:pPr>
              <w:pStyle w:val="BodyText"/>
              <w:rPr>
                <w:lang w:val="en-NZ"/>
              </w:rPr>
            </w:pPr>
            <w:r w:rsidRPr="00355B12">
              <w:t>1.3 Measure and maintain personal performance in varying work conditions, work contexts and when contingencies occur</w:t>
            </w:r>
          </w:p>
        </w:tc>
      </w:tr>
      <w:tr w:rsidTr="00355B1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B12">
            <w:pPr>
              <w:pStyle w:val="BodyText"/>
              <w:rPr>
                <w:lang w:val="en-NZ"/>
              </w:rPr>
            </w:pPr>
            <w:r w:rsidRPr="00355B12">
              <w:t>2. Set and meet own work priorities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B12" w:rsidP="00355B12">
            <w:pPr>
              <w:pStyle w:val="BodyText"/>
            </w:pPr>
            <w:r w:rsidRPr="00355B12">
              <w:t xml:space="preserve">2.1 Take initiative to prioritise and facilitate competing demands to achieve personal, team and organisational goals and objectives  </w:t>
            </w:r>
          </w:p>
          <w:p w:rsidR="00000000" w:rsidRPr="00355B12" w:rsidP="00355B12">
            <w:pPr>
              <w:pStyle w:val="BodyText"/>
            </w:pPr>
            <w:r w:rsidRPr="00355B12">
              <w:t xml:space="preserve">2.2 Use technology efficiently and effectively to manage work priorities and commitments  </w:t>
            </w:r>
          </w:p>
          <w:p w:rsidR="00000000" w:rsidP="00355B12">
            <w:pPr>
              <w:pStyle w:val="BodyText"/>
              <w:rPr>
                <w:lang w:val="en-NZ"/>
              </w:rPr>
            </w:pPr>
            <w:r w:rsidRPr="00355B12">
              <w:t>2.3 Maintain appropriate work-</w:t>
            </w:r>
            <w:r w:rsidRPr="00355B12">
              <w:t xml:space="preserve">life balance, and ensure stress is effectively managed and health is attended to  </w:t>
            </w:r>
          </w:p>
        </w:tc>
      </w:tr>
      <w:tr w:rsidTr="00355B1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B12">
            <w:pPr>
              <w:pStyle w:val="BodyText"/>
              <w:rPr>
                <w:lang w:val="en-NZ"/>
              </w:rPr>
            </w:pPr>
            <w:r w:rsidRPr="00355B12">
              <w:t>3. Develop and maintain professional competence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B12" w:rsidP="00355B12">
            <w:pPr>
              <w:pStyle w:val="BodyText"/>
            </w:pPr>
            <w:r w:rsidRPr="00355B12">
              <w:t xml:space="preserve">3.1 Assess personal knowledge and skills against competency standards to determine development needs, priorities and plans  </w:t>
            </w:r>
          </w:p>
          <w:p w:rsidR="00000000" w:rsidRPr="00355B12" w:rsidP="00355B12">
            <w:pPr>
              <w:pStyle w:val="BodyText"/>
            </w:pPr>
            <w:r w:rsidRPr="00355B12">
              <w:t xml:space="preserve">3.2 Seek feedback from employees, clients and colleagues and use this feedback to identify and develop ways to improve competence  </w:t>
            </w:r>
          </w:p>
          <w:p w:rsidR="00000000" w:rsidRPr="00355B12" w:rsidP="00355B12">
            <w:pPr>
              <w:pStyle w:val="BodyText"/>
            </w:pPr>
            <w:r w:rsidRPr="00355B12">
              <w:t>3.3 Identify, evaluate, select and use development opportunities suitable to personal learning style/s to develop competenc</w:t>
            </w:r>
            <w:r w:rsidRPr="00355B12">
              <w:t xml:space="preserve">e  </w:t>
            </w:r>
          </w:p>
          <w:p w:rsidR="00000000" w:rsidRPr="00355B12" w:rsidP="00355B12">
            <w:pPr>
              <w:pStyle w:val="BodyText"/>
            </w:pPr>
            <w:r w:rsidRPr="00355B12">
              <w:t xml:space="preserve">3.4 Participate in networks to enhance personal knowledge, skills and work relationships  </w:t>
            </w:r>
          </w:p>
          <w:p w:rsidR="00000000" w:rsidRPr="00355B12" w:rsidP="00355B12">
            <w:pPr>
              <w:pStyle w:val="BodyText"/>
            </w:pPr>
            <w:r w:rsidRPr="00355B12">
              <w:t xml:space="preserve">3.5 Identify and develop new skills to achieve and maintain a competitive edge  </w:t>
            </w:r>
          </w:p>
        </w:tc>
      </w:tr>
    </w:tbl>
    <w:p w:rsidR="00000000" w:rsidRPr="00355B12" w:rsidP="00355B12">
      <w:pPr>
        <w:pStyle w:val="BodyText"/>
      </w:pPr>
    </w:p>
    <w:p w:rsidR="00000000" w:rsidRPr="00355B12" w:rsidP="00355B12">
      <w:pPr>
        <w:pStyle w:val="AllowPageBreak"/>
      </w:pPr>
    </w:p>
    <w:p w:rsidR="00000000" w:rsidRPr="00355B12" w:rsidP="00355B12">
      <w:pPr>
        <w:pStyle w:val="Heading1"/>
      </w:pPr>
      <w:bookmarkStart w:id="5" w:name="O_645911"/>
      <w:bookmarkEnd w:id="5"/>
      <w:r w:rsidRPr="00355B12">
        <w:t>Foundation Skills</w:t>
      </w:r>
    </w:p>
    <w:p w:rsidR="00000000" w:rsidRPr="002C6C13" w:rsidP="002C6C13">
      <w:pPr>
        <w:pStyle w:val="BodyText"/>
        <w:rPr>
          <w:i/>
        </w:rPr>
      </w:pPr>
      <w:r w:rsidRPr="002C6C13">
        <w:rPr>
          <w:rStyle w:val="Emphasis"/>
        </w:rPr>
        <w:t xml:space="preserve">This section describes language, literacy, </w:t>
      </w:r>
      <w:r w:rsidRPr="002C6C13">
        <w:rPr>
          <w:rStyle w:val="Emphasis"/>
        </w:rPr>
        <w:t>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355B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B12" w:rsidP="00355B12">
            <w:pPr>
              <w:pStyle w:val="BodyText"/>
            </w:pPr>
            <w:r w:rsidRPr="00355B12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B12" w:rsidP="00355B12">
            <w:pPr>
              <w:pStyle w:val="BodyText"/>
            </w:pPr>
            <w:r w:rsidRPr="00355B12">
              <w:rPr>
                <w:rStyle w:val="SpecialBold"/>
              </w:rPr>
              <w:t>Performance</w:t>
            </w:r>
          </w:p>
          <w:p w:rsidR="00000000" w:rsidRPr="00355B12" w:rsidP="00355B12">
            <w:pPr>
              <w:pStyle w:val="BodyText"/>
            </w:pPr>
            <w:r w:rsidRPr="00355B12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B12">
            <w:pPr>
              <w:pStyle w:val="BodyText"/>
              <w:rPr>
                <w:lang w:val="en-NZ"/>
              </w:rPr>
            </w:pPr>
            <w:r w:rsidRPr="00355B12">
              <w:rPr>
                <w:rStyle w:val="SpecialBold"/>
              </w:rPr>
              <w:t>Description</w:t>
            </w:r>
          </w:p>
        </w:tc>
      </w:tr>
      <w:tr w:rsidTr="00355B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B12">
            <w:pPr>
              <w:pStyle w:val="BodyText"/>
              <w:rPr>
                <w:lang w:val="en-NZ"/>
              </w:rPr>
            </w:pPr>
            <w:r w:rsidRPr="00355B12">
              <w:t>Learning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B12">
            <w:pPr>
              <w:pStyle w:val="BodyText"/>
              <w:rPr>
                <w:lang w:val="en-NZ"/>
              </w:rPr>
            </w:pPr>
            <w:r w:rsidRPr="00355B12">
              <w:t>3.1, 3.2, 3.3, 3.4, 3.5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B12">
            <w:pPr>
              <w:pStyle w:val="ListBullet"/>
              <w:rPr>
                <w:lang w:val="en-NZ"/>
              </w:rPr>
            </w:pPr>
            <w:r w:rsidRPr="00355B12">
              <w:t>Investigates and uses a range of strategies to develop personal competence</w:t>
            </w:r>
          </w:p>
        </w:tc>
      </w:tr>
      <w:tr w:rsidTr="00355B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B12">
            <w:pPr>
              <w:pStyle w:val="BodyText"/>
              <w:rPr>
                <w:lang w:val="en-NZ"/>
              </w:rPr>
            </w:pPr>
            <w:r w:rsidRPr="00355B12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B12">
            <w:pPr>
              <w:pStyle w:val="BodyText"/>
              <w:rPr>
                <w:lang w:val="en-NZ"/>
              </w:rPr>
            </w:pPr>
            <w:r w:rsidRPr="00355B12">
              <w:t>1.2, 3.1, 3.2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B12">
            <w:pPr>
              <w:pStyle w:val="ListBullet"/>
              <w:rPr>
                <w:lang w:val="en-NZ"/>
              </w:rPr>
            </w:pPr>
            <w:r w:rsidRPr="00355B12">
              <w:t>Analyses and interprets textual information from organisational policies and practices or feedback to inform personal development planning</w:t>
            </w:r>
          </w:p>
        </w:tc>
      </w:tr>
      <w:tr w:rsidTr="00355B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B12">
            <w:pPr>
              <w:pStyle w:val="BodyText"/>
              <w:rPr>
                <w:lang w:val="en-NZ"/>
              </w:rPr>
            </w:pPr>
            <w:r w:rsidRPr="00355B12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B12">
            <w:pPr>
              <w:pStyle w:val="BodyText"/>
              <w:rPr>
                <w:lang w:val="en-NZ"/>
              </w:rPr>
            </w:pPr>
            <w:r w:rsidRPr="00355B12">
              <w:t>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B12">
            <w:pPr>
              <w:pStyle w:val="ListBullet"/>
              <w:rPr>
                <w:lang w:val="en-NZ"/>
              </w:rPr>
            </w:pPr>
            <w:r w:rsidRPr="00355B12">
              <w:t>Uses</w:t>
            </w:r>
            <w:r w:rsidRPr="00355B12">
              <w:t xml:space="preserve"> feedback to prepare reports that summarise ways to improve competence </w:t>
            </w:r>
          </w:p>
        </w:tc>
      </w:tr>
      <w:tr w:rsidTr="00355B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B12">
            <w:pPr>
              <w:pStyle w:val="BodyText"/>
              <w:rPr>
                <w:lang w:val="en-NZ"/>
              </w:rPr>
            </w:pPr>
            <w:r w:rsidRPr="00355B12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B12">
            <w:pPr>
              <w:pStyle w:val="BodyText"/>
              <w:rPr>
                <w:lang w:val="en-NZ"/>
              </w:rPr>
            </w:pPr>
            <w:r w:rsidRPr="00355B12">
              <w:t>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B12">
            <w:pPr>
              <w:pStyle w:val="ListBullet"/>
              <w:rPr>
                <w:lang w:val="en-NZ"/>
              </w:rPr>
            </w:pPr>
            <w:r w:rsidRPr="00355B12">
              <w:t xml:space="preserve">Uses active listening and questioning to seek and receive feedback </w:t>
            </w:r>
          </w:p>
        </w:tc>
      </w:tr>
      <w:tr w:rsidTr="00355B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B12">
            <w:pPr>
              <w:pStyle w:val="BodyText"/>
              <w:rPr>
                <w:lang w:val="en-NZ"/>
              </w:rPr>
            </w:pPr>
            <w:r w:rsidRPr="00355B12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B12">
            <w:pPr>
              <w:pStyle w:val="BodyText"/>
              <w:rPr>
                <w:lang w:val="en-NZ"/>
              </w:rPr>
            </w:pPr>
            <w:r w:rsidRPr="00355B12">
              <w:t>1.2, 2.1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B12" w:rsidP="00355B12">
            <w:pPr>
              <w:pStyle w:val="ListBullet"/>
            </w:pPr>
            <w:r w:rsidRPr="00355B12">
              <w:t xml:space="preserve">Understands how own role contributes to broader organisational goals </w:t>
            </w:r>
          </w:p>
          <w:p w:rsidR="00000000" w:rsidP="00355B12">
            <w:pPr>
              <w:pStyle w:val="ListBullet"/>
              <w:rPr>
                <w:lang w:val="en-NZ"/>
              </w:rPr>
            </w:pPr>
            <w:r w:rsidRPr="00355B12">
              <w:t xml:space="preserve">Considers organisational protocols when planning own career development </w:t>
            </w:r>
          </w:p>
        </w:tc>
      </w:tr>
      <w:tr w:rsidTr="00355B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B12">
            <w:pPr>
              <w:pStyle w:val="BodyText"/>
              <w:rPr>
                <w:lang w:val="en-NZ"/>
              </w:rPr>
            </w:pPr>
            <w:r w:rsidRPr="00355B12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B12">
            <w:pPr>
              <w:pStyle w:val="BodyText"/>
              <w:rPr>
                <w:lang w:val="en-NZ"/>
              </w:rPr>
            </w:pPr>
            <w:r w:rsidRPr="00355B12">
              <w:t>1.1, 3.2, 3.4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B12" w:rsidP="00355B12">
            <w:pPr>
              <w:pStyle w:val="ListBullet"/>
            </w:pPr>
            <w:r w:rsidRPr="00355B12">
              <w:t>Selects and uses appropriate conventions and protocols when communicating wi</w:t>
            </w:r>
            <w:r w:rsidRPr="00355B12">
              <w:t>th diverse stakeholders</w:t>
            </w:r>
          </w:p>
          <w:p w:rsidR="00000000" w:rsidP="00355B12">
            <w:pPr>
              <w:pStyle w:val="ListBullet"/>
              <w:rPr>
                <w:lang w:val="en-NZ"/>
              </w:rPr>
            </w:pPr>
            <w:r w:rsidRPr="00355B12">
              <w:t xml:space="preserve">Uses interpersonal skills to establish and build positive working relationships with others </w:t>
            </w:r>
          </w:p>
        </w:tc>
      </w:tr>
      <w:tr w:rsidTr="00355B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B12">
            <w:pPr>
              <w:pStyle w:val="BodyText"/>
              <w:rPr>
                <w:lang w:val="en-NZ"/>
              </w:rPr>
            </w:pPr>
            <w:r w:rsidRPr="00355B12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B12">
            <w:pPr>
              <w:pStyle w:val="BodyText"/>
              <w:rPr>
                <w:lang w:val="en-NZ"/>
              </w:rPr>
            </w:pPr>
            <w:r w:rsidRPr="00355B12">
              <w:t>1.1, 1.2, 1.3, 2.1, 2.2, 2.3, 3.1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B12" w:rsidP="00355B12">
            <w:pPr>
              <w:pStyle w:val="ListBullet"/>
            </w:pPr>
            <w:r w:rsidRPr="00355B12">
              <w:t xml:space="preserve">Plans and prioritises tasks in order to meet deadlines, manage role responsibilities </w:t>
            </w:r>
            <w:r w:rsidRPr="00355B12">
              <w:t>and to manage own personal welfare</w:t>
            </w:r>
          </w:p>
          <w:p w:rsidR="00000000" w:rsidRPr="00355B12" w:rsidP="00355B12">
            <w:pPr>
              <w:pStyle w:val="ListBullet"/>
            </w:pPr>
            <w:r w:rsidRPr="00355B12">
              <w:t>Identifies and uses appropriate technology to improve work efficiency</w:t>
            </w:r>
          </w:p>
        </w:tc>
      </w:tr>
    </w:tbl>
    <w:p w:rsidR="00000000" w:rsidRPr="00355B12" w:rsidP="00355B12">
      <w:pPr>
        <w:pStyle w:val="BodyText"/>
      </w:pPr>
    </w:p>
    <w:p w:rsidR="00000000" w:rsidRPr="00355B12" w:rsidP="00355B12">
      <w:pPr>
        <w:pStyle w:val="AllowPageBreak"/>
      </w:pPr>
    </w:p>
    <w:p w:rsidR="00000000" w:rsidRPr="00355B12" w:rsidP="00355B12">
      <w:pPr>
        <w:pStyle w:val="Heading1"/>
      </w:pPr>
      <w:bookmarkStart w:id="6" w:name="O_645913"/>
      <w:bookmarkEnd w:id="6"/>
      <w:r w:rsidRPr="00355B1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355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B12" w:rsidP="00355B12">
            <w:pPr>
              <w:pStyle w:val="BodyText"/>
            </w:pPr>
            <w:r w:rsidRPr="00355B12">
              <w:rPr>
                <w:rStyle w:val="SpecialBold"/>
              </w:rPr>
              <w:t xml:space="preserve">Code and title </w:t>
            </w:r>
          </w:p>
          <w:p w:rsidR="00000000" w:rsidRPr="00355B12" w:rsidP="00355B12">
            <w:pPr>
              <w:pStyle w:val="BodyText"/>
            </w:pPr>
            <w:r w:rsidRPr="00355B1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B12" w:rsidP="00355B12">
            <w:pPr>
              <w:pStyle w:val="BodyText"/>
            </w:pPr>
            <w:r w:rsidRPr="00355B12">
              <w:rPr>
                <w:rStyle w:val="SpecialBold"/>
              </w:rPr>
              <w:t>Code and title</w:t>
            </w:r>
          </w:p>
          <w:p w:rsidR="00000000" w:rsidRPr="00355B12" w:rsidP="00355B12">
            <w:pPr>
              <w:pStyle w:val="BodyText"/>
            </w:pPr>
            <w:r w:rsidRPr="00355B1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B12" w:rsidP="00355B12">
            <w:pPr>
              <w:pStyle w:val="BodyText"/>
            </w:pPr>
            <w:r w:rsidRPr="00355B1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B12">
            <w:pPr>
              <w:pStyle w:val="BodyText"/>
              <w:rPr>
                <w:lang w:val="en-NZ"/>
              </w:rPr>
            </w:pPr>
            <w:r w:rsidRPr="00355B12">
              <w:rPr>
                <w:rStyle w:val="SpecialBold"/>
              </w:rPr>
              <w:t>Equivalence status</w:t>
            </w:r>
          </w:p>
        </w:tc>
      </w:tr>
      <w:tr w:rsidTr="00355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B12">
            <w:pPr>
              <w:pStyle w:val="BodyText"/>
              <w:rPr>
                <w:lang w:val="en-NZ"/>
              </w:rPr>
            </w:pPr>
            <w:r w:rsidRPr="00355B12">
              <w:t>BSB</w:t>
            </w:r>
            <w:r w:rsidRPr="00355B12">
              <w:t>WOR501 Manage personal work priorities and professional development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B12">
            <w:pPr>
              <w:pStyle w:val="BodyText"/>
              <w:rPr>
                <w:lang w:val="en-NZ"/>
              </w:rPr>
            </w:pPr>
            <w:r w:rsidRPr="00355B12">
              <w:t>BSBWOR501B Manage personal work priorities and professional development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B12" w:rsidP="00355B12">
            <w:pPr>
              <w:pStyle w:val="BodyText"/>
            </w:pPr>
            <w:r w:rsidRPr="00355B12">
              <w:t>Updated to meet Standards for Training Packages</w:t>
            </w:r>
          </w:p>
          <w:p w:rsidR="00000000" w:rsidRPr="00355B12" w:rsidP="00355B12">
            <w:pPr>
              <w:pStyle w:val="BodyText"/>
            </w:pPr>
          </w:p>
          <w:p w:rsidR="00000000" w:rsidP="00355B12">
            <w:pPr>
              <w:pStyle w:val="BodyText"/>
              <w:rPr>
                <w:lang w:val="en-NZ"/>
              </w:rPr>
            </w:pPr>
            <w:r w:rsidRPr="00355B12">
              <w:t>Minor edits to clarify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B12" w:rsidP="00355B12">
            <w:pPr>
              <w:pStyle w:val="BodyText"/>
            </w:pPr>
            <w:r w:rsidRPr="00355B12">
              <w:t>Equivalent unit</w:t>
            </w:r>
          </w:p>
        </w:tc>
      </w:tr>
    </w:tbl>
    <w:p w:rsidR="00000000" w:rsidRPr="00355B12" w:rsidP="00355B12">
      <w:pPr>
        <w:pStyle w:val="BodyText"/>
      </w:pPr>
    </w:p>
    <w:p w:rsidR="00000000" w:rsidRPr="00355B12" w:rsidP="00355B12">
      <w:pPr>
        <w:pStyle w:val="AllowPageBreak"/>
      </w:pPr>
    </w:p>
    <w:p w:rsidR="00000000" w:rsidRPr="00355B12" w:rsidP="00355B12">
      <w:pPr>
        <w:pStyle w:val="Heading1"/>
      </w:pPr>
      <w:bookmarkStart w:id="7" w:name="O_645920"/>
      <w:bookmarkEnd w:id="7"/>
      <w:r w:rsidRPr="00355B12">
        <w:t>Links</w:t>
      </w:r>
    </w:p>
    <w:p w:rsidR="00000000" w:rsidRPr="00355B12" w:rsidP="002C6C13">
      <w:pPr>
        <w:pStyle w:val="BodyText"/>
      </w:pPr>
      <w:r w:rsidRPr="00355B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A4FF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55B12" w:rsidP="00355B12"/>
    <w:sectPr w:rsidSect="00355B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B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B12" w:rsidRPr="002C6C13" w:rsidP="002C6C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B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C13" w:rsidP="00355B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6C13" w:rsidP="00355B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C6C13" w:rsidP="00355B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B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C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5B12" w:rsidRPr="002C6C13" w:rsidP="002C6C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B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C13" w:rsidRPr="002D2AF8" w:rsidP="00355B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BSBWOR501 Manage personal work priorities and professional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C6C13" w:rsidP="00355B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7E38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6014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B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5B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5B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5B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5B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5B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5B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5B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5B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5B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5B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5B12"/>
  </w:style>
  <w:style w:type="character" w:customStyle="1" w:styleId="Heading1Char">
    <w:name w:val="Heading 1 Char"/>
    <w:basedOn w:val="DefaultParagraphFont"/>
    <w:link w:val="Heading1"/>
    <w:rsid w:val="00355B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5B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5B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5B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5B12"/>
    <w:rPr>
      <w:b/>
      <w:spacing w:val="0"/>
    </w:rPr>
  </w:style>
  <w:style w:type="character" w:styleId="Emphasis">
    <w:name w:val="Emphasis"/>
    <w:basedOn w:val="DefaultParagraphFont"/>
    <w:qFormat/>
    <w:rsid w:val="00355B12"/>
    <w:rPr>
      <w:i/>
    </w:rPr>
  </w:style>
  <w:style w:type="paragraph" w:customStyle="1" w:styleId="SuperHeading">
    <w:name w:val="SuperHeading"/>
    <w:basedOn w:val="Normal"/>
    <w:rsid w:val="00355B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5B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5B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5B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5B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5B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5B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5B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5B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5B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5B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5B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5B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5B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5B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5B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5B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5B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5B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5B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5B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5B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5B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5B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5B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5B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5B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5B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5B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5B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5B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5B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5B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5B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5B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5B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5B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5B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5B12"/>
  </w:style>
  <w:style w:type="paragraph" w:styleId="TableofFigures">
    <w:name w:val="table of figures"/>
    <w:basedOn w:val="Normal"/>
    <w:next w:val="Normal"/>
    <w:semiHidden/>
    <w:rsid w:val="00355B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5B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5B12"/>
    <w:rPr>
      <w:rFonts w:ascii="Wingdings" w:hAnsi="Wingdings"/>
    </w:rPr>
  </w:style>
  <w:style w:type="paragraph" w:customStyle="1" w:styleId="TableHeading">
    <w:name w:val="Table Heading"/>
    <w:basedOn w:val="HeadingBase"/>
    <w:rsid w:val="00355B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5B12"/>
    <w:rPr>
      <w:color w:val="0033CC"/>
      <w:u w:val="none"/>
    </w:rPr>
  </w:style>
  <w:style w:type="paragraph" w:customStyle="1" w:styleId="BodyTextRight">
    <w:name w:val="Body Text Right"/>
    <w:basedOn w:val="BodyText"/>
    <w:rsid w:val="00355B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5B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5B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5B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5B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5B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5B12"/>
    <w:rPr>
      <w:sz w:val="32"/>
    </w:rPr>
  </w:style>
  <w:style w:type="paragraph" w:customStyle="1" w:styleId="HeadingProcedure">
    <w:name w:val="Heading Procedure"/>
    <w:basedOn w:val="HeadingBase"/>
    <w:next w:val="Normal"/>
    <w:rsid w:val="00355B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5B12"/>
    <w:pPr>
      <w:spacing w:before="60" w:after="60"/>
    </w:pPr>
  </w:style>
  <w:style w:type="paragraph" w:styleId="ListContinue">
    <w:name w:val="List Continue"/>
    <w:basedOn w:val="List"/>
    <w:rsid w:val="00355B12"/>
    <w:pPr>
      <w:ind w:firstLine="0"/>
    </w:pPr>
  </w:style>
  <w:style w:type="paragraph" w:customStyle="1" w:styleId="ListNote">
    <w:name w:val="List Note"/>
    <w:basedOn w:val="List"/>
    <w:rsid w:val="00355B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5B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5B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5B12"/>
    <w:rPr>
      <w:rFonts w:ascii="Courier New" w:hAnsi="Courier New"/>
    </w:rPr>
  </w:style>
  <w:style w:type="paragraph" w:customStyle="1" w:styleId="NoteBullet">
    <w:name w:val="Note Bullet"/>
    <w:basedOn w:val="Note"/>
    <w:rsid w:val="00355B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5B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5B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5B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5B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5B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5B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5B12"/>
    <w:rPr>
      <w:b/>
      <w:smallCaps/>
    </w:rPr>
  </w:style>
  <w:style w:type="paragraph" w:customStyle="1" w:styleId="TableListNumber">
    <w:name w:val="Table List Number"/>
    <w:basedOn w:val="ListNumber"/>
    <w:rsid w:val="00355B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5B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5B12"/>
    <w:pPr>
      <w:numPr>
        <w:numId w:val="8"/>
      </w:numPr>
    </w:pPr>
  </w:style>
  <w:style w:type="paragraph" w:customStyle="1" w:styleId="ListAlpha2">
    <w:name w:val="List Alpha 2"/>
    <w:basedOn w:val="List2"/>
    <w:rsid w:val="00355B12"/>
    <w:pPr>
      <w:numPr>
        <w:numId w:val="7"/>
      </w:numPr>
    </w:pPr>
  </w:style>
  <w:style w:type="paragraph" w:styleId="List2">
    <w:name w:val="List 2"/>
    <w:basedOn w:val="BodyText"/>
    <w:rsid w:val="00355B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5B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5B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5B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5B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5B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5B12"/>
    <w:pPr>
      <w:numPr>
        <w:numId w:val="3"/>
      </w:numPr>
    </w:pPr>
  </w:style>
  <w:style w:type="paragraph" w:styleId="ListContinue2">
    <w:name w:val="List Continue 2"/>
    <w:basedOn w:val="List2"/>
    <w:rsid w:val="00355B12"/>
    <w:pPr>
      <w:ind w:firstLine="0"/>
    </w:pPr>
  </w:style>
  <w:style w:type="paragraph" w:styleId="ListContinue3">
    <w:name w:val="List Continue 3"/>
    <w:basedOn w:val="List3"/>
    <w:rsid w:val="00355B12"/>
    <w:pPr>
      <w:ind w:left="1021" w:firstLine="0"/>
    </w:pPr>
  </w:style>
  <w:style w:type="paragraph" w:styleId="ListContinue4">
    <w:name w:val="List Continue 4"/>
    <w:basedOn w:val="List4"/>
    <w:rsid w:val="00355B12"/>
    <w:pPr>
      <w:ind w:firstLine="0"/>
    </w:pPr>
  </w:style>
  <w:style w:type="paragraph" w:styleId="ListContinue5">
    <w:name w:val="List Continue 5"/>
    <w:basedOn w:val="List5"/>
    <w:rsid w:val="00355B12"/>
    <w:pPr>
      <w:ind w:firstLine="0"/>
    </w:pPr>
  </w:style>
  <w:style w:type="paragraph" w:styleId="ListNumber3">
    <w:name w:val="List Number 3"/>
    <w:basedOn w:val="List3"/>
    <w:rsid w:val="00355B12"/>
    <w:pPr>
      <w:numPr>
        <w:numId w:val="4"/>
      </w:numPr>
    </w:pPr>
  </w:style>
  <w:style w:type="paragraph" w:styleId="ListNumber4">
    <w:name w:val="List Number 4"/>
    <w:basedOn w:val="List4"/>
    <w:rsid w:val="00355B12"/>
    <w:pPr>
      <w:numPr>
        <w:numId w:val="5"/>
      </w:numPr>
    </w:pPr>
  </w:style>
  <w:style w:type="paragraph" w:styleId="ListNumber5">
    <w:name w:val="List Number 5"/>
    <w:basedOn w:val="List5"/>
    <w:rsid w:val="00355B12"/>
    <w:pPr>
      <w:numPr>
        <w:numId w:val="6"/>
      </w:numPr>
    </w:pPr>
  </w:style>
  <w:style w:type="paragraph" w:styleId="BlockText">
    <w:name w:val="Block Text"/>
    <w:basedOn w:val="Normal"/>
    <w:rsid w:val="00355B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5B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5B12"/>
    <w:rPr>
      <w:sz w:val="16"/>
      <w:vertAlign w:val="superscript"/>
    </w:rPr>
  </w:style>
  <w:style w:type="character" w:customStyle="1" w:styleId="Symbols">
    <w:name w:val="Symbols"/>
    <w:basedOn w:val="DefaultParagraphFont"/>
    <w:rsid w:val="00355B12"/>
    <w:rPr>
      <w:rFonts w:ascii="Symbol" w:hAnsi="Symbol"/>
    </w:rPr>
  </w:style>
  <w:style w:type="character" w:customStyle="1" w:styleId="MenuOptions">
    <w:name w:val="Menu Options"/>
    <w:basedOn w:val="DefaultParagraphFont"/>
    <w:rsid w:val="00355B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5B12"/>
    <w:rPr>
      <w:b/>
    </w:rPr>
  </w:style>
  <w:style w:type="character" w:customStyle="1" w:styleId="Underlined">
    <w:name w:val="Underlined"/>
    <w:basedOn w:val="DefaultParagraphFont"/>
    <w:rsid w:val="00355B12"/>
    <w:rPr>
      <w:u w:val="single"/>
    </w:rPr>
  </w:style>
  <w:style w:type="paragraph" w:customStyle="1" w:styleId="TableBodyTextRight">
    <w:name w:val="Table Body Text Right"/>
    <w:basedOn w:val="TableBodyText"/>
    <w:rsid w:val="00355B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5B12"/>
    <w:rPr>
      <w:sz w:val="18"/>
    </w:rPr>
  </w:style>
  <w:style w:type="paragraph" w:customStyle="1" w:styleId="BodySmallRight">
    <w:name w:val="Body Small Right"/>
    <w:basedOn w:val="BodyTextRight"/>
    <w:rsid w:val="00355B12"/>
    <w:rPr>
      <w:sz w:val="18"/>
      <w:szCs w:val="18"/>
    </w:rPr>
  </w:style>
  <w:style w:type="paragraph" w:customStyle="1" w:styleId="MarginEdition">
    <w:name w:val="Margin Edition"/>
    <w:basedOn w:val="MarginNote"/>
    <w:rsid w:val="00355B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5B12"/>
    <w:rPr>
      <w:sz w:val="2"/>
      <w:szCs w:val="2"/>
    </w:rPr>
  </w:style>
  <w:style w:type="character" w:customStyle="1" w:styleId="Small">
    <w:name w:val="Small"/>
    <w:basedOn w:val="DefaultParagraphFont"/>
    <w:rsid w:val="00355B12"/>
    <w:rPr>
      <w:sz w:val="16"/>
    </w:rPr>
  </w:style>
  <w:style w:type="paragraph" w:customStyle="1" w:styleId="WideTable">
    <w:name w:val="Wide Table"/>
    <w:basedOn w:val="Normal"/>
    <w:rsid w:val="00355B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5B12"/>
  </w:style>
  <w:style w:type="paragraph" w:styleId="Quote">
    <w:name w:val="Quote"/>
    <w:basedOn w:val="Heading1"/>
    <w:link w:val="QuoteChar"/>
    <w:qFormat/>
    <w:rsid w:val="00355B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5B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5B12"/>
    <w:pPr>
      <w:pageBreakBefore/>
    </w:pPr>
  </w:style>
  <w:style w:type="paragraph" w:customStyle="1" w:styleId="Border">
    <w:name w:val="Border"/>
    <w:basedOn w:val="Normal"/>
    <w:qFormat/>
    <w:rsid w:val="00355B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5B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B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B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5B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5B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5B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5B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5B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5B12"/>
    <w:rPr>
      <w:u w:val="single"/>
    </w:rPr>
  </w:style>
  <w:style w:type="character" w:customStyle="1" w:styleId="BoldandItalics">
    <w:name w:val="Bold and Italics"/>
    <w:qFormat/>
    <w:rsid w:val="00355B12"/>
    <w:rPr>
      <w:b/>
      <w:i/>
      <w:u w:val="none"/>
    </w:rPr>
  </w:style>
  <w:style w:type="paragraph" w:styleId="BalloonText">
    <w:name w:val="Balloon Text"/>
    <w:basedOn w:val="Normal"/>
    <w:link w:val="BalloonTextChar"/>
    <w:rsid w:val="00355B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5B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5B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5B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5B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5B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5B12"/>
    <w:pPr>
      <w:spacing w:before="0" w:after="0"/>
    </w:pPr>
  </w:style>
  <w:style w:type="paragraph" w:customStyle="1" w:styleId="BodyTextBold">
    <w:name w:val="Body Text Bold"/>
    <w:basedOn w:val="BodyText"/>
    <w:qFormat/>
    <w:rsid w:val="00355B12"/>
    <w:rPr>
      <w:b/>
    </w:rPr>
  </w:style>
  <w:style w:type="character" w:styleId="Hyperlink">
    <w:name w:val="Hyperlink"/>
    <w:basedOn w:val="DefaultParagraphFont"/>
    <w:uiPriority w:val="99"/>
    <w:unhideWhenUsed/>
    <w:rsid w:val="002C6C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606</Words>
  <Characters>3869</Characters>
  <Application>Microsoft Office Word</Application>
  <DocSecurity>0</DocSecurity>
  <Lines>154</Lines>
  <Paragraphs>93</Paragraphs>
  <ScaleCrop>false</ScaleCrop>
  <Company>Author-it Software Corporation Ltd.</Company>
  <LinksUpToDate>false</LinksUpToDate>
  <CharactersWithSpaces>4382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BSBWOR501 Manage personal work priorities and professional development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2024-11-07T12:37:00Z</dcterms:created>
  <dcterms:modified xsi:type="dcterms:W3CDTF">2024-11-07T12:37:00Z</dcterms:modified>
</cp:coreProperties>
</file>