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2D2D" w:rsidP="00EF2D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BSBWOR302 Work effectively as an off-site worker</w:t>
      </w:r>
      <w:r>
        <w:fldChar w:fldCharType="end"/>
      </w:r>
    </w:p>
    <w:p w:rsidR="00EF2D2D" w:rsidP="00EF2D2D">
      <w:pPr>
        <w:pStyle w:val="Version"/>
        <w:sectPr w:rsidSect="00CC15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1552" w:rsidP="00CC1552">
      <w:pPr>
        <w:pStyle w:val="SuperHeading"/>
      </w:pPr>
      <w:r w:rsidRPr="00CC1552">
        <w:t>BSBWOR302 Work effectively as an off-site worker</w:t>
      </w:r>
    </w:p>
    <w:p w:rsidR="00000000" w:rsidRPr="00CC1552" w:rsidP="00CC1552">
      <w:pPr>
        <w:pStyle w:val="Heading1"/>
      </w:pPr>
      <w:bookmarkStart w:id="1" w:name="O_711488"/>
      <w:bookmarkEnd w:id="1"/>
      <w:r w:rsidRPr="00CC15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C15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52" w:rsidP="00CC1552">
            <w:pPr>
              <w:pStyle w:val="BodyText"/>
            </w:pPr>
            <w:r w:rsidRPr="00CC155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52">
            <w:pPr>
              <w:pStyle w:val="BodyText"/>
              <w:rPr>
                <w:lang w:val="en-NZ"/>
              </w:rPr>
            </w:pPr>
            <w:r w:rsidRPr="00CC1552">
              <w:rPr>
                <w:rStyle w:val="SpecialBold"/>
              </w:rPr>
              <w:t>Comments</w:t>
            </w:r>
          </w:p>
        </w:tc>
      </w:tr>
      <w:tr w:rsidTr="00CC15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52">
            <w:pPr>
              <w:pStyle w:val="BodyText"/>
              <w:rPr>
                <w:lang w:val="en-NZ"/>
              </w:rPr>
            </w:pPr>
            <w:r w:rsidRPr="00CC1552">
              <w:t>Release 1</w:t>
            </w:r>
            <w:r w:rsidRPr="00CC1552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52" w:rsidP="00CC1552">
            <w:pPr>
              <w:pStyle w:val="BodyText"/>
            </w:pPr>
            <w:r w:rsidRPr="00CC1552">
              <w:t>This version first released with BSB Business Services Training Package Version 1.0.</w:t>
            </w:r>
          </w:p>
        </w:tc>
      </w:tr>
    </w:tbl>
    <w:p w:rsidR="00000000" w:rsidRPr="00CC1552" w:rsidP="00CC1552">
      <w:pPr>
        <w:pStyle w:val="BodyText"/>
      </w:pPr>
    </w:p>
    <w:p w:rsidR="00000000" w:rsidRPr="00CC1552" w:rsidP="00CC1552">
      <w:pPr>
        <w:pStyle w:val="AllowPageBreak"/>
      </w:pPr>
    </w:p>
    <w:p w:rsidR="00000000" w:rsidRPr="00CC1552" w:rsidP="00CC1552">
      <w:pPr>
        <w:pStyle w:val="Heading1"/>
      </w:pPr>
      <w:bookmarkStart w:id="2" w:name="O_711489"/>
      <w:bookmarkEnd w:id="2"/>
      <w:r w:rsidRPr="00CC1552">
        <w:t>Application</w:t>
      </w:r>
    </w:p>
    <w:p w:rsidR="00000000" w:rsidRPr="00CC1552" w:rsidP="00EF2D2D">
      <w:pPr>
        <w:pStyle w:val="BodyText"/>
      </w:pPr>
      <w:r w:rsidRPr="00CC1552">
        <w:t>This unit describes the skills and knowledge required to negotiate and perform sel</w:t>
      </w:r>
      <w:r w:rsidRPr="00CC1552">
        <w:t>f-managed, self-directed and agreed work. It is a flexible employment option that meets all legal and regulatory employment requirements.</w:t>
      </w:r>
    </w:p>
    <w:p w:rsidR="00000000" w:rsidRPr="00CC1552" w:rsidP="00EF2D2D">
      <w:pPr>
        <w:pStyle w:val="BodyText"/>
      </w:pPr>
      <w:r w:rsidRPr="00CC1552">
        <w:t>It applies to individuals who are skilled operators and apply a broad range of competencies in various off-site conte</w:t>
      </w:r>
      <w:r w:rsidRPr="00CC1552">
        <w:t>xts. Most commonly this will apply to people working from home or another location away from a central office.</w:t>
      </w:r>
    </w:p>
    <w:p w:rsidR="00000000" w:rsidRPr="00CC1552" w:rsidP="00EF2D2D">
      <w:pPr>
        <w:pStyle w:val="BodyText"/>
      </w:pPr>
      <w:r w:rsidRPr="00CC1552">
        <w:t>No licensing, legislative, regulatory or certification requirements apply to this unit at the time of publication.</w:t>
      </w:r>
    </w:p>
    <w:p w:rsidR="00000000" w:rsidRPr="00CC1552" w:rsidP="00CC1552">
      <w:pPr>
        <w:pStyle w:val="Heading1"/>
      </w:pPr>
      <w:bookmarkStart w:id="3" w:name="O_711492"/>
      <w:bookmarkEnd w:id="3"/>
      <w:r w:rsidRPr="00CC1552">
        <w:t>Unit Sector</w:t>
      </w:r>
    </w:p>
    <w:p w:rsidR="00000000" w:rsidRPr="00CC1552" w:rsidP="00EF2D2D">
      <w:pPr>
        <w:pStyle w:val="BodyText"/>
      </w:pPr>
      <w:r w:rsidRPr="00CC1552">
        <w:t>Industry Capability – Workplace Effectiveness</w:t>
      </w:r>
    </w:p>
    <w:p w:rsidR="00000000" w:rsidRPr="00CC1552" w:rsidP="00CC1552">
      <w:pPr>
        <w:pStyle w:val="Heading1"/>
      </w:pPr>
      <w:bookmarkStart w:id="4" w:name="O_711493"/>
      <w:bookmarkEnd w:id="4"/>
      <w:r w:rsidRPr="00CC155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C155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52" w:rsidP="00CC1552">
            <w:pPr>
              <w:pStyle w:val="BodyText"/>
            </w:pPr>
            <w:r w:rsidRPr="00CC155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52">
            <w:pPr>
              <w:pStyle w:val="BodyText"/>
              <w:rPr>
                <w:lang w:val="en-NZ"/>
              </w:rPr>
            </w:pPr>
            <w:r w:rsidRPr="00CC1552">
              <w:rPr>
                <w:rStyle w:val="SpecialBold"/>
              </w:rPr>
              <w:t>PERFORMANCE CRITERIA</w:t>
            </w:r>
          </w:p>
        </w:tc>
      </w:tr>
      <w:tr w:rsidTr="00CC155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52" w:rsidP="00CC1552">
            <w:pPr>
              <w:pStyle w:val="BodyText"/>
            </w:pPr>
            <w:r w:rsidRPr="00CC155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52">
            <w:pPr>
              <w:pStyle w:val="BodyText"/>
              <w:rPr>
                <w:lang w:val="en-NZ"/>
              </w:rPr>
            </w:pPr>
            <w:r w:rsidRPr="00CC15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155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52">
            <w:pPr>
              <w:pStyle w:val="BodyText"/>
              <w:rPr>
                <w:lang w:val="en-NZ"/>
              </w:rPr>
            </w:pPr>
            <w:r w:rsidRPr="00CC1552">
              <w:t>1. Negotiate off-site working arrangements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52" w:rsidP="00CC1552">
            <w:pPr>
              <w:pStyle w:val="BodyText"/>
            </w:pPr>
            <w:r w:rsidRPr="00CC1552">
              <w:t>1.1 Identify and include legal and ethical issues relating to off</w:t>
            </w:r>
            <w:r w:rsidRPr="00CC1552">
              <w:noBreakHyphen/>
              <w:t xml:space="preserve">site work in working arrangements </w:t>
            </w:r>
          </w:p>
          <w:p w:rsidR="00000000" w:rsidRPr="00CC1552" w:rsidP="00CC1552">
            <w:pPr>
              <w:pStyle w:val="BodyText"/>
            </w:pPr>
            <w:r w:rsidRPr="00CC1552">
              <w:t>1.2 Identify an</w:t>
            </w:r>
            <w:r w:rsidRPr="00CC1552">
              <w:t xml:space="preserve">d include worker rights and responsibilities and those of supervisor/s and the organisation, in off-site working arrangements </w:t>
            </w:r>
          </w:p>
          <w:p w:rsidR="00000000" w:rsidRPr="00CC1552" w:rsidP="00CC1552">
            <w:pPr>
              <w:pStyle w:val="BodyText"/>
            </w:pPr>
            <w:r w:rsidRPr="00CC1552">
              <w:t xml:space="preserve">1.3 Agree and document off-site work employment conditions and agreement in accordance with legal requirements  </w:t>
            </w:r>
          </w:p>
          <w:p w:rsidR="00000000" w:rsidRPr="00CC1552" w:rsidP="00CC1552">
            <w:pPr>
              <w:pStyle w:val="BodyText"/>
            </w:pPr>
            <w:r w:rsidRPr="00CC1552">
              <w:t>1.4 Confirm equi</w:t>
            </w:r>
            <w:r w:rsidRPr="00CC1552">
              <w:t>pment and technology requirements for off</w:t>
            </w:r>
            <w:r w:rsidRPr="00CC1552">
              <w:noBreakHyphen/>
              <w:t xml:space="preserve">site work, and agree and document supply and maintenance arrangements in accordance with legal and organisational requirements </w:t>
            </w:r>
          </w:p>
          <w:p w:rsidR="00000000" w:rsidP="00CC1552">
            <w:pPr>
              <w:pStyle w:val="BodyText"/>
              <w:rPr>
                <w:lang w:val="en-NZ"/>
              </w:rPr>
            </w:pPr>
            <w:r w:rsidRPr="00CC1552">
              <w:t>1.5 Confirm supervisory and performance management arrangements and agree to requireme</w:t>
            </w:r>
            <w:r w:rsidRPr="00CC1552">
              <w:t>nts for any on</w:t>
            </w:r>
            <w:r w:rsidRPr="00CC1552">
              <w:noBreakHyphen/>
              <w:t xml:space="preserve">site work, meetings or events in accordance with off-site work policy and practices </w:t>
            </w:r>
          </w:p>
        </w:tc>
      </w:tr>
      <w:tr w:rsidTr="00CC155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52">
            <w:pPr>
              <w:pStyle w:val="BodyText"/>
              <w:rPr>
                <w:lang w:val="en-NZ"/>
              </w:rPr>
            </w:pPr>
            <w:r w:rsidRPr="00CC1552">
              <w:t>2. Organise off-site work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52" w:rsidP="00CC1552">
            <w:pPr>
              <w:pStyle w:val="BodyText"/>
            </w:pPr>
            <w:r w:rsidRPr="00CC1552">
              <w:t>2.1 Identify requirements for a safe, effective off</w:t>
            </w:r>
            <w:r w:rsidRPr="00CC1552">
              <w:noBreakHyphen/>
              <w:t xml:space="preserve">site work environment in consultation with management  </w:t>
            </w:r>
          </w:p>
          <w:p w:rsidR="00000000" w:rsidRPr="00CC1552" w:rsidP="00CC1552">
            <w:pPr>
              <w:pStyle w:val="BodyText"/>
            </w:pPr>
            <w:r w:rsidRPr="00CC1552">
              <w:t>2.2 Obtain equipment and technology for off</w:t>
            </w:r>
            <w:r w:rsidRPr="00CC1552">
              <w:noBreakHyphen/>
              <w:t xml:space="preserve">site work environment in accordance with work agreement </w:t>
            </w:r>
          </w:p>
          <w:p w:rsidR="00000000" w:rsidP="00CC1552">
            <w:pPr>
              <w:pStyle w:val="BodyText"/>
              <w:rPr>
                <w:lang w:val="en-NZ"/>
              </w:rPr>
            </w:pPr>
            <w:r w:rsidRPr="00CC1552">
              <w:t>2.3 Arrange off</w:t>
            </w:r>
            <w:r w:rsidRPr="00CC1552">
              <w:noBreakHyphen/>
              <w:t xml:space="preserve">site work environment in accordance with work health and safety (WHS) requirements and work agreement </w:t>
            </w:r>
          </w:p>
        </w:tc>
      </w:tr>
      <w:tr w:rsidTr="00CC155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52">
            <w:pPr>
              <w:pStyle w:val="BodyText"/>
              <w:rPr>
                <w:lang w:val="en-NZ"/>
              </w:rPr>
            </w:pPr>
            <w:r w:rsidRPr="00CC1552">
              <w:t>3. Plan off-site work schedules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52" w:rsidP="00CC1552">
            <w:pPr>
              <w:pStyle w:val="BodyText"/>
            </w:pPr>
            <w:r w:rsidRPr="00CC1552">
              <w:t>3.1</w:t>
            </w:r>
            <w:r w:rsidRPr="00CC1552">
              <w:t xml:space="preserve"> Establish work objectives and priorities in consultation with management  </w:t>
            </w:r>
          </w:p>
          <w:p w:rsidR="00000000" w:rsidRPr="00CC1552" w:rsidP="00CC1552">
            <w:pPr>
              <w:pStyle w:val="BodyText"/>
            </w:pPr>
            <w:r w:rsidRPr="00CC1552">
              <w:t xml:space="preserve">3.2 Analyse and incorporate work requirements into personal work schedules </w:t>
            </w:r>
          </w:p>
          <w:p w:rsidR="00000000" w:rsidP="00CC1552">
            <w:pPr>
              <w:pStyle w:val="BodyText"/>
              <w:rPr>
                <w:lang w:val="en-NZ"/>
              </w:rPr>
            </w:pPr>
            <w:r w:rsidRPr="00CC1552">
              <w:t>3.3 Identify factors affecting achievement of work objectives and address contingencies in work schedule</w:t>
            </w:r>
            <w:r w:rsidRPr="00CC1552">
              <w:t xml:space="preserve">s </w:t>
            </w:r>
          </w:p>
        </w:tc>
      </w:tr>
      <w:tr w:rsidTr="00CC155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52">
            <w:pPr>
              <w:pStyle w:val="BodyText"/>
              <w:rPr>
                <w:lang w:val="en-NZ"/>
              </w:rPr>
            </w:pPr>
            <w:r w:rsidRPr="00CC1552">
              <w:t>4. Complete off-site 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52" w:rsidP="00CC1552">
            <w:pPr>
              <w:pStyle w:val="BodyText"/>
            </w:pPr>
            <w:r w:rsidRPr="00CC1552">
              <w:t xml:space="preserve">4.1 Complete or revise work schedules in accordance with organisational requirements </w:t>
            </w:r>
          </w:p>
          <w:p w:rsidR="00000000" w:rsidRPr="00CC1552" w:rsidP="00CC1552">
            <w:pPr>
              <w:pStyle w:val="BodyText"/>
            </w:pPr>
            <w:r w:rsidRPr="00CC1552">
              <w:t>4.2 Schedule and attend on</w:t>
            </w:r>
            <w:r w:rsidRPr="00CC1552">
              <w:noBreakHyphen/>
              <w:t xml:space="preserve">site work, meetings or events in accordance with organisational requirements </w:t>
            </w:r>
          </w:p>
          <w:p w:rsidR="00000000" w:rsidRPr="00CC1552" w:rsidP="00CC1552">
            <w:pPr>
              <w:pStyle w:val="BodyText"/>
            </w:pPr>
            <w:r w:rsidRPr="00CC1552">
              <w:t>4.3 Seek assistance regarding break</w:t>
            </w:r>
            <w:r w:rsidRPr="00CC1552">
              <w:t xml:space="preserve">downs in work arrangements, equipment or technology and adjust work schedules in accordance with organisational requirements </w:t>
            </w:r>
          </w:p>
          <w:p w:rsidR="00000000" w:rsidP="00CC1552">
            <w:pPr>
              <w:pStyle w:val="BodyText"/>
              <w:rPr>
                <w:lang w:val="en-NZ"/>
              </w:rPr>
            </w:pPr>
            <w:r w:rsidRPr="00CC1552">
              <w:t xml:space="preserve">4.4 Ensure work practices meet WHS requirements and terms of the work agreement </w:t>
            </w:r>
          </w:p>
        </w:tc>
      </w:tr>
      <w:tr w:rsidTr="00CC155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52">
            <w:pPr>
              <w:pStyle w:val="BodyText"/>
              <w:rPr>
                <w:lang w:val="en-NZ"/>
              </w:rPr>
            </w:pPr>
            <w:r w:rsidRPr="00CC1552">
              <w:t>5. Monitor and improve off-site work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52" w:rsidP="00CC1552">
            <w:pPr>
              <w:pStyle w:val="BodyText"/>
            </w:pPr>
            <w:r w:rsidRPr="00CC1552">
              <w:t xml:space="preserve">5.1 Monitor personal performance against work requirements and schedules and identify any areas for improvement </w:t>
            </w:r>
          </w:p>
          <w:p w:rsidR="00000000" w:rsidRPr="00CC1552" w:rsidP="00CC1552">
            <w:pPr>
              <w:pStyle w:val="BodyText"/>
            </w:pPr>
            <w:r w:rsidRPr="00CC1552">
              <w:t xml:space="preserve">5.2 Obtain feedback from colleagues and clients, and analyse in context of personal and organisational objectives </w:t>
            </w:r>
          </w:p>
          <w:p w:rsidR="00000000" w:rsidRPr="00CC1552" w:rsidP="00CC1552">
            <w:pPr>
              <w:pStyle w:val="BodyText"/>
            </w:pPr>
            <w:r w:rsidRPr="00CC1552">
              <w:t xml:space="preserve">5.3 Evaluate off-site work </w:t>
            </w:r>
            <w:r w:rsidRPr="00CC1552">
              <w:t xml:space="preserve">processes and systems for their usefulness in assisting work outcomes and make recommendations for improvement in accordance with organisational requirements </w:t>
            </w:r>
          </w:p>
          <w:p w:rsidR="00000000" w:rsidRPr="00CC1552" w:rsidP="00CC1552">
            <w:pPr>
              <w:pStyle w:val="BodyText"/>
            </w:pPr>
            <w:r w:rsidRPr="00CC1552">
              <w:t xml:space="preserve">5.4 Negotiate changes to off-site work practices and implement in </w:t>
            </w:r>
            <w:r w:rsidRPr="00CC1552">
              <w:t xml:space="preserve">accordance with organisational </w:t>
            </w:r>
            <w:r w:rsidRPr="00CC1552">
              <w:t xml:space="preserve">requirements and work agreement </w:t>
            </w:r>
          </w:p>
        </w:tc>
      </w:tr>
    </w:tbl>
    <w:p w:rsidR="00000000" w:rsidRPr="00CC1552" w:rsidP="00CC1552">
      <w:pPr>
        <w:pStyle w:val="BodyText"/>
      </w:pPr>
    </w:p>
    <w:p w:rsidR="00000000" w:rsidRPr="00CC1552" w:rsidP="00CC1552">
      <w:pPr>
        <w:pStyle w:val="AllowPageBreak"/>
      </w:pPr>
    </w:p>
    <w:p w:rsidR="00000000" w:rsidRPr="00CC1552" w:rsidP="00CC1552">
      <w:pPr>
        <w:pStyle w:val="Heading1"/>
      </w:pPr>
      <w:bookmarkStart w:id="5" w:name="O_711494"/>
      <w:bookmarkEnd w:id="5"/>
      <w:r w:rsidRPr="00CC1552">
        <w:t>Foundation Skills</w:t>
      </w:r>
    </w:p>
    <w:p w:rsidR="00000000" w:rsidRPr="00EF2D2D" w:rsidP="00EF2D2D">
      <w:pPr>
        <w:pStyle w:val="BodyText"/>
        <w:rPr>
          <w:i/>
        </w:rPr>
      </w:pPr>
      <w:r w:rsidRPr="00EF2D2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CC15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52" w:rsidP="00CC1552">
            <w:pPr>
              <w:pStyle w:val="BodyText"/>
            </w:pPr>
            <w:r w:rsidRPr="00CC1552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52" w:rsidP="00CC1552">
            <w:pPr>
              <w:pStyle w:val="BodyText"/>
            </w:pPr>
            <w:r w:rsidRPr="00CC1552">
              <w:rPr>
                <w:rStyle w:val="SpecialBold"/>
              </w:rPr>
              <w:t>Performance</w:t>
            </w:r>
          </w:p>
          <w:p w:rsidR="00000000" w:rsidRPr="00CC1552" w:rsidP="00CC1552">
            <w:pPr>
              <w:pStyle w:val="BodyText"/>
            </w:pPr>
            <w:r w:rsidRPr="00CC1552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52">
            <w:pPr>
              <w:pStyle w:val="BodyText"/>
              <w:rPr>
                <w:lang w:val="en-NZ"/>
              </w:rPr>
            </w:pPr>
            <w:r w:rsidRPr="00CC1552">
              <w:rPr>
                <w:rStyle w:val="SpecialBold"/>
              </w:rPr>
              <w:t>Description</w:t>
            </w:r>
          </w:p>
        </w:tc>
      </w:tr>
      <w:tr w:rsidTr="00CC15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52">
            <w:pPr>
              <w:pStyle w:val="BodyText"/>
              <w:rPr>
                <w:lang w:val="en-NZ"/>
              </w:rPr>
            </w:pPr>
            <w:r w:rsidRPr="00CC1552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52">
            <w:pPr>
              <w:pStyle w:val="BodyText"/>
              <w:rPr>
                <w:lang w:val="en-NZ"/>
              </w:rPr>
            </w:pPr>
            <w:r w:rsidRPr="00CC1552">
              <w:t>1.1-1.3, 1.5, 2.2, 2.3, 4.1-4.4, 5.2-5.4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52">
            <w:pPr>
              <w:pStyle w:val="ListBullet"/>
              <w:rPr>
                <w:lang w:val="en-NZ"/>
              </w:rPr>
            </w:pPr>
            <w:r w:rsidRPr="00CC1552">
              <w:t>Interprets information from a range of sources to determine organisation’s procedures, own work goals and objectives</w:t>
            </w:r>
          </w:p>
        </w:tc>
      </w:tr>
      <w:tr w:rsidTr="00CC15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52">
            <w:pPr>
              <w:pStyle w:val="BodyText"/>
              <w:rPr>
                <w:lang w:val="en-NZ"/>
              </w:rPr>
            </w:pPr>
            <w:r w:rsidRPr="00CC1552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52">
            <w:pPr>
              <w:pStyle w:val="BodyText"/>
              <w:rPr>
                <w:lang w:val="en-NZ"/>
              </w:rPr>
            </w:pPr>
            <w:r w:rsidRPr="00CC1552">
              <w:t>1.3-1.5, 2.1, 3.1-3.3, 4.1-4.3, 5.2-5.4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52">
            <w:pPr>
              <w:pStyle w:val="ListBullet"/>
              <w:rPr>
                <w:lang w:val="en-NZ"/>
              </w:rPr>
            </w:pPr>
            <w:r w:rsidRPr="00CC1552">
              <w:t>Prepares reports and workplace documentation that communicate complex information clearly and effectively</w:t>
            </w:r>
          </w:p>
        </w:tc>
      </w:tr>
      <w:tr w:rsidTr="00CC15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52">
            <w:pPr>
              <w:pStyle w:val="BodyText"/>
              <w:rPr>
                <w:lang w:val="en-NZ"/>
              </w:rPr>
            </w:pPr>
            <w:r w:rsidRPr="00CC1552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52">
            <w:pPr>
              <w:pStyle w:val="BodyText"/>
              <w:rPr>
                <w:lang w:val="en-NZ"/>
              </w:rPr>
            </w:pPr>
            <w:r w:rsidRPr="00CC1552">
              <w:t>1.3-1.5, 2.1, 3.1, 4.3, 5.2, 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52" w:rsidP="00CC1552">
            <w:pPr>
              <w:pStyle w:val="ListBullet"/>
            </w:pPr>
            <w:r w:rsidRPr="00CC1552">
              <w:t>Explains ideas clearly using appropriate vocabulary and features</w:t>
            </w:r>
          </w:p>
          <w:p w:rsidR="00000000" w:rsidP="00CC1552">
            <w:pPr>
              <w:pStyle w:val="ListBullet"/>
              <w:rPr>
                <w:lang w:val="en-NZ"/>
              </w:rPr>
            </w:pPr>
            <w:r w:rsidRPr="00CC1552">
              <w:t xml:space="preserve">Uses listening and questioning </w:t>
            </w:r>
            <w:r w:rsidRPr="00CC1552">
              <w:t>techniques to seek information and confirm understanding</w:t>
            </w:r>
          </w:p>
        </w:tc>
      </w:tr>
      <w:tr w:rsidTr="00CC15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52">
            <w:pPr>
              <w:pStyle w:val="BodyText"/>
              <w:rPr>
                <w:lang w:val="en-NZ"/>
              </w:rPr>
            </w:pPr>
            <w:r w:rsidRPr="00CC1552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52">
            <w:pPr>
              <w:pStyle w:val="BodyText"/>
              <w:rPr>
                <w:lang w:val="en-NZ"/>
              </w:rPr>
            </w:pPr>
            <w:r w:rsidRPr="00CC1552">
              <w:t>1.1-1.5, 2.3,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52" w:rsidP="00CC1552">
            <w:pPr>
              <w:pStyle w:val="ListBullet"/>
            </w:pPr>
            <w:r w:rsidRPr="00CC1552">
              <w:t>Understands nature and purpose of own role and associated responsibilities</w:t>
            </w:r>
          </w:p>
          <w:p w:rsidR="00000000" w:rsidP="00CC1552">
            <w:pPr>
              <w:pStyle w:val="ListBullet"/>
              <w:rPr>
                <w:lang w:val="en-NZ"/>
              </w:rPr>
            </w:pPr>
            <w:r w:rsidRPr="00CC1552">
              <w:t>Takes personal responsibility for following explicit and implicit policies, p</w:t>
            </w:r>
            <w:r w:rsidRPr="00CC1552">
              <w:t>rocedures and legislative requirements</w:t>
            </w:r>
          </w:p>
        </w:tc>
      </w:tr>
      <w:tr w:rsidTr="00CC15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52">
            <w:pPr>
              <w:pStyle w:val="BodyText"/>
              <w:rPr>
                <w:lang w:val="en-NZ"/>
              </w:rPr>
            </w:pPr>
            <w:r w:rsidRPr="00CC1552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52">
            <w:pPr>
              <w:pStyle w:val="BodyText"/>
              <w:rPr>
                <w:lang w:val="en-NZ"/>
              </w:rPr>
            </w:pPr>
            <w:r w:rsidRPr="00CC1552">
              <w:t>2.1, 3.1, 4.3, 5.4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52" w:rsidP="00CC1552">
            <w:pPr>
              <w:pStyle w:val="ListBullet"/>
            </w:pPr>
            <w:r w:rsidRPr="00CC1552">
              <w:t>Consults with others to ensure workplace is safe and seeks assistance when required</w:t>
            </w:r>
          </w:p>
          <w:p w:rsidR="00000000" w:rsidP="00CC1552">
            <w:pPr>
              <w:pStyle w:val="ListBullet"/>
              <w:rPr>
                <w:lang w:val="en-NZ"/>
              </w:rPr>
            </w:pPr>
            <w:r w:rsidRPr="00CC1552">
              <w:t xml:space="preserve">Collaborates and cooperates with others to negotiate acceptable outcomes </w:t>
            </w:r>
          </w:p>
        </w:tc>
      </w:tr>
      <w:tr w:rsidTr="00CC15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52">
            <w:pPr>
              <w:pStyle w:val="BodyText"/>
              <w:rPr>
                <w:lang w:val="en-NZ"/>
              </w:rPr>
            </w:pPr>
            <w:r w:rsidRPr="00CC1552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52">
            <w:pPr>
              <w:pStyle w:val="BodyText"/>
              <w:rPr>
                <w:lang w:val="en-NZ"/>
              </w:rPr>
            </w:pPr>
            <w:r w:rsidRPr="00CC1552">
              <w:t>1.1, 1.4, 1.5, 2.1-2.3, 3.1-3.3, 4.1-4.3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52" w:rsidP="00CC1552">
            <w:pPr>
              <w:pStyle w:val="ListBullet"/>
            </w:pPr>
            <w:r w:rsidRPr="00CC1552">
              <w:t>Organises work priorities and arrangements to meet deadlines</w:t>
            </w:r>
          </w:p>
          <w:p w:rsidR="00000000" w:rsidRPr="00CC1552" w:rsidP="00CC1552">
            <w:pPr>
              <w:pStyle w:val="ListBullet"/>
            </w:pPr>
            <w:r w:rsidRPr="00CC1552">
              <w:t>Identifies and solves routine problems</w:t>
            </w:r>
          </w:p>
          <w:p w:rsidR="00000000" w:rsidRPr="00CC1552" w:rsidP="00CC1552">
            <w:pPr>
              <w:pStyle w:val="ListBullet"/>
            </w:pPr>
            <w:r w:rsidRPr="00CC1552">
              <w:t>Identifies and uses appropriate equipment and technology for requirements of the task</w:t>
            </w:r>
          </w:p>
        </w:tc>
      </w:tr>
    </w:tbl>
    <w:p w:rsidR="00000000" w:rsidRPr="00CC1552" w:rsidP="00CC1552">
      <w:pPr>
        <w:pStyle w:val="BodyText"/>
      </w:pPr>
    </w:p>
    <w:p w:rsidR="00000000" w:rsidRPr="00CC1552" w:rsidP="00CC1552">
      <w:pPr>
        <w:pStyle w:val="AllowPageBreak"/>
      </w:pPr>
    </w:p>
    <w:p w:rsidR="00000000" w:rsidRPr="00CC1552" w:rsidP="00CC1552">
      <w:pPr>
        <w:pStyle w:val="Heading1"/>
      </w:pPr>
      <w:bookmarkStart w:id="6" w:name="O_711496"/>
      <w:bookmarkEnd w:id="6"/>
      <w:r w:rsidRPr="00CC155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CC15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52" w:rsidP="00CC1552">
            <w:pPr>
              <w:pStyle w:val="BodyText"/>
            </w:pPr>
            <w:r w:rsidRPr="00CC1552">
              <w:rPr>
                <w:rStyle w:val="SpecialBold"/>
              </w:rPr>
              <w:t xml:space="preserve">Code and title </w:t>
            </w:r>
          </w:p>
          <w:p w:rsidR="00000000" w:rsidRPr="00CC1552" w:rsidP="00CC1552">
            <w:pPr>
              <w:pStyle w:val="BodyText"/>
            </w:pPr>
            <w:r w:rsidRPr="00CC155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52" w:rsidP="00CC1552">
            <w:pPr>
              <w:pStyle w:val="BodyText"/>
            </w:pPr>
            <w:r w:rsidRPr="00CC1552">
              <w:rPr>
                <w:rStyle w:val="SpecialBold"/>
              </w:rPr>
              <w:t>Code and title</w:t>
            </w:r>
          </w:p>
          <w:p w:rsidR="00000000" w:rsidRPr="00CC1552" w:rsidP="00CC1552">
            <w:pPr>
              <w:pStyle w:val="BodyText"/>
            </w:pPr>
            <w:r w:rsidRPr="00CC155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52" w:rsidP="00CC1552">
            <w:pPr>
              <w:pStyle w:val="BodyText"/>
            </w:pPr>
            <w:r w:rsidRPr="00CC155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52">
            <w:pPr>
              <w:pStyle w:val="BodyText"/>
              <w:rPr>
                <w:lang w:val="en-NZ"/>
              </w:rPr>
            </w:pPr>
            <w:r w:rsidRPr="00CC1552">
              <w:rPr>
                <w:rStyle w:val="SpecialBold"/>
              </w:rPr>
              <w:t>Equivalence status</w:t>
            </w:r>
          </w:p>
        </w:tc>
      </w:tr>
      <w:tr w:rsidTr="00CC15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52">
            <w:pPr>
              <w:pStyle w:val="BodyText"/>
              <w:rPr>
                <w:lang w:val="en-NZ"/>
              </w:rPr>
            </w:pPr>
            <w:r w:rsidRPr="00CC1552">
              <w:t>BSBWOR302 Work effectively as an off-site worker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52">
            <w:pPr>
              <w:pStyle w:val="BodyText"/>
              <w:rPr>
                <w:lang w:val="en-NZ"/>
              </w:rPr>
            </w:pPr>
            <w:r w:rsidRPr="00CC1552">
              <w:t>BSBWOR302A Work effectively as an off-site worker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552">
            <w:pPr>
              <w:pStyle w:val="BodyText"/>
              <w:rPr>
                <w:lang w:val="en-NZ"/>
              </w:rPr>
            </w:pPr>
            <w:r w:rsidRPr="00CC155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552" w:rsidP="00CC1552">
            <w:pPr>
              <w:pStyle w:val="BodyText"/>
            </w:pPr>
            <w:r w:rsidRPr="00CC1552">
              <w:t>Equivalent unit</w:t>
            </w:r>
          </w:p>
        </w:tc>
      </w:tr>
    </w:tbl>
    <w:p w:rsidR="00000000" w:rsidRPr="00CC1552" w:rsidP="00CC1552">
      <w:pPr>
        <w:pStyle w:val="BodyText"/>
      </w:pPr>
    </w:p>
    <w:p w:rsidR="00000000" w:rsidRPr="00CC1552" w:rsidP="00CC1552">
      <w:pPr>
        <w:pStyle w:val="AllowPageBreak"/>
      </w:pPr>
    </w:p>
    <w:p w:rsidR="00000000" w:rsidRPr="00CC1552" w:rsidP="00CC1552">
      <w:pPr>
        <w:pStyle w:val="Heading1"/>
      </w:pPr>
      <w:bookmarkStart w:id="7" w:name="O_711503"/>
      <w:bookmarkEnd w:id="7"/>
      <w:r w:rsidRPr="00CC1552">
        <w:t>Links</w:t>
      </w:r>
    </w:p>
    <w:p w:rsidR="00000000" w:rsidRPr="00CC1552" w:rsidP="00EF2D2D">
      <w:pPr>
        <w:pStyle w:val="BodyText"/>
      </w:pPr>
      <w:r w:rsidRPr="00CC15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0616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C1552" w:rsidP="00CC1552"/>
    <w:sectPr w:rsidSect="00CC15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5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552" w:rsidRPr="00EF2D2D" w:rsidP="00EF2D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5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D2D" w:rsidP="00CC15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2D2D" w:rsidP="00CC15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F2D2D" w:rsidP="00CC15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5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D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1552" w:rsidRPr="00EF2D2D" w:rsidP="00EF2D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5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D2D" w:rsidRPr="002D2AF8" w:rsidP="00CC15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BSBWOR302 Work effectively as an off-site worker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EF2D2D" w:rsidP="00CC15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BC7D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0AB3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5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15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15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15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15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15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15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15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15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15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15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1552"/>
  </w:style>
  <w:style w:type="character" w:customStyle="1" w:styleId="Heading1Char">
    <w:name w:val="Heading 1 Char"/>
    <w:basedOn w:val="DefaultParagraphFont"/>
    <w:link w:val="Heading1"/>
    <w:rsid w:val="00CC15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15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15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15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1552"/>
    <w:rPr>
      <w:b/>
      <w:spacing w:val="0"/>
    </w:rPr>
  </w:style>
  <w:style w:type="character" w:styleId="Emphasis">
    <w:name w:val="Emphasis"/>
    <w:basedOn w:val="DefaultParagraphFont"/>
    <w:qFormat/>
    <w:rsid w:val="00CC1552"/>
    <w:rPr>
      <w:i/>
    </w:rPr>
  </w:style>
  <w:style w:type="paragraph" w:customStyle="1" w:styleId="SuperHeading">
    <w:name w:val="SuperHeading"/>
    <w:basedOn w:val="Normal"/>
    <w:rsid w:val="00CC15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15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15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15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15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15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15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15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15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15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15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15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15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15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15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15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15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15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15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15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15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15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15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15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15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15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15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15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15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15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15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15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15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15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15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15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15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15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1552"/>
  </w:style>
  <w:style w:type="paragraph" w:styleId="TableofFigures">
    <w:name w:val="table of figures"/>
    <w:basedOn w:val="Normal"/>
    <w:next w:val="Normal"/>
    <w:semiHidden/>
    <w:rsid w:val="00CC15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15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1552"/>
    <w:rPr>
      <w:rFonts w:ascii="Wingdings" w:hAnsi="Wingdings"/>
    </w:rPr>
  </w:style>
  <w:style w:type="paragraph" w:customStyle="1" w:styleId="TableHeading">
    <w:name w:val="Table Heading"/>
    <w:basedOn w:val="HeadingBase"/>
    <w:rsid w:val="00CC15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1552"/>
    <w:rPr>
      <w:color w:val="0033CC"/>
      <w:u w:val="none"/>
    </w:rPr>
  </w:style>
  <w:style w:type="paragraph" w:customStyle="1" w:styleId="BodyTextRight">
    <w:name w:val="Body Text Right"/>
    <w:basedOn w:val="BodyText"/>
    <w:rsid w:val="00CC15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15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15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15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15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15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1552"/>
    <w:rPr>
      <w:sz w:val="32"/>
    </w:rPr>
  </w:style>
  <w:style w:type="paragraph" w:customStyle="1" w:styleId="HeadingProcedure">
    <w:name w:val="Heading Procedure"/>
    <w:basedOn w:val="HeadingBase"/>
    <w:next w:val="Normal"/>
    <w:rsid w:val="00CC15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1552"/>
    <w:pPr>
      <w:spacing w:before="60" w:after="60"/>
    </w:pPr>
  </w:style>
  <w:style w:type="paragraph" w:styleId="ListContinue">
    <w:name w:val="List Continue"/>
    <w:basedOn w:val="List"/>
    <w:rsid w:val="00CC1552"/>
    <w:pPr>
      <w:ind w:firstLine="0"/>
    </w:pPr>
  </w:style>
  <w:style w:type="paragraph" w:customStyle="1" w:styleId="ListNote">
    <w:name w:val="List Note"/>
    <w:basedOn w:val="List"/>
    <w:rsid w:val="00CC15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15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15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1552"/>
    <w:rPr>
      <w:rFonts w:ascii="Courier New" w:hAnsi="Courier New"/>
    </w:rPr>
  </w:style>
  <w:style w:type="paragraph" w:customStyle="1" w:styleId="NoteBullet">
    <w:name w:val="Note Bullet"/>
    <w:basedOn w:val="Note"/>
    <w:rsid w:val="00CC15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15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15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15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15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15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15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1552"/>
    <w:rPr>
      <w:b/>
      <w:smallCaps/>
    </w:rPr>
  </w:style>
  <w:style w:type="paragraph" w:customStyle="1" w:styleId="TableListNumber">
    <w:name w:val="Table List Number"/>
    <w:basedOn w:val="ListNumber"/>
    <w:rsid w:val="00CC15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15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1552"/>
    <w:pPr>
      <w:numPr>
        <w:numId w:val="8"/>
      </w:numPr>
    </w:pPr>
  </w:style>
  <w:style w:type="paragraph" w:customStyle="1" w:styleId="ListAlpha2">
    <w:name w:val="List Alpha 2"/>
    <w:basedOn w:val="List2"/>
    <w:rsid w:val="00CC1552"/>
    <w:pPr>
      <w:numPr>
        <w:numId w:val="7"/>
      </w:numPr>
    </w:pPr>
  </w:style>
  <w:style w:type="paragraph" w:styleId="List2">
    <w:name w:val="List 2"/>
    <w:basedOn w:val="BodyText"/>
    <w:rsid w:val="00CC15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15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15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15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15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15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1552"/>
    <w:pPr>
      <w:numPr>
        <w:numId w:val="3"/>
      </w:numPr>
    </w:pPr>
  </w:style>
  <w:style w:type="paragraph" w:styleId="ListContinue2">
    <w:name w:val="List Continue 2"/>
    <w:basedOn w:val="List2"/>
    <w:rsid w:val="00CC1552"/>
    <w:pPr>
      <w:ind w:firstLine="0"/>
    </w:pPr>
  </w:style>
  <w:style w:type="paragraph" w:styleId="ListContinue3">
    <w:name w:val="List Continue 3"/>
    <w:basedOn w:val="List3"/>
    <w:rsid w:val="00CC1552"/>
    <w:pPr>
      <w:ind w:left="1021" w:firstLine="0"/>
    </w:pPr>
  </w:style>
  <w:style w:type="paragraph" w:styleId="ListContinue4">
    <w:name w:val="List Continue 4"/>
    <w:basedOn w:val="List4"/>
    <w:rsid w:val="00CC1552"/>
    <w:pPr>
      <w:ind w:firstLine="0"/>
    </w:pPr>
  </w:style>
  <w:style w:type="paragraph" w:styleId="ListContinue5">
    <w:name w:val="List Continue 5"/>
    <w:basedOn w:val="List5"/>
    <w:rsid w:val="00CC1552"/>
    <w:pPr>
      <w:ind w:firstLine="0"/>
    </w:pPr>
  </w:style>
  <w:style w:type="paragraph" w:styleId="ListNumber3">
    <w:name w:val="List Number 3"/>
    <w:basedOn w:val="List3"/>
    <w:rsid w:val="00CC1552"/>
    <w:pPr>
      <w:numPr>
        <w:numId w:val="4"/>
      </w:numPr>
    </w:pPr>
  </w:style>
  <w:style w:type="paragraph" w:styleId="ListNumber4">
    <w:name w:val="List Number 4"/>
    <w:basedOn w:val="List4"/>
    <w:rsid w:val="00CC1552"/>
    <w:pPr>
      <w:numPr>
        <w:numId w:val="5"/>
      </w:numPr>
    </w:pPr>
  </w:style>
  <w:style w:type="paragraph" w:styleId="ListNumber5">
    <w:name w:val="List Number 5"/>
    <w:basedOn w:val="List5"/>
    <w:rsid w:val="00CC1552"/>
    <w:pPr>
      <w:numPr>
        <w:numId w:val="6"/>
      </w:numPr>
    </w:pPr>
  </w:style>
  <w:style w:type="paragraph" w:styleId="BlockText">
    <w:name w:val="Block Text"/>
    <w:basedOn w:val="Normal"/>
    <w:rsid w:val="00CC15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15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1552"/>
    <w:rPr>
      <w:sz w:val="16"/>
      <w:vertAlign w:val="superscript"/>
    </w:rPr>
  </w:style>
  <w:style w:type="character" w:customStyle="1" w:styleId="Symbols">
    <w:name w:val="Symbols"/>
    <w:basedOn w:val="DefaultParagraphFont"/>
    <w:rsid w:val="00CC1552"/>
    <w:rPr>
      <w:rFonts w:ascii="Symbol" w:hAnsi="Symbol"/>
    </w:rPr>
  </w:style>
  <w:style w:type="character" w:customStyle="1" w:styleId="MenuOptions">
    <w:name w:val="Menu Options"/>
    <w:basedOn w:val="DefaultParagraphFont"/>
    <w:rsid w:val="00CC15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1552"/>
    <w:rPr>
      <w:b/>
    </w:rPr>
  </w:style>
  <w:style w:type="character" w:customStyle="1" w:styleId="Underlined">
    <w:name w:val="Underlined"/>
    <w:basedOn w:val="DefaultParagraphFont"/>
    <w:rsid w:val="00CC1552"/>
    <w:rPr>
      <w:u w:val="single"/>
    </w:rPr>
  </w:style>
  <w:style w:type="paragraph" w:customStyle="1" w:styleId="TableBodyTextRight">
    <w:name w:val="Table Body Text Right"/>
    <w:basedOn w:val="TableBodyText"/>
    <w:rsid w:val="00CC15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1552"/>
    <w:rPr>
      <w:sz w:val="18"/>
    </w:rPr>
  </w:style>
  <w:style w:type="paragraph" w:customStyle="1" w:styleId="BodySmallRight">
    <w:name w:val="Body Small Right"/>
    <w:basedOn w:val="BodyTextRight"/>
    <w:rsid w:val="00CC1552"/>
    <w:rPr>
      <w:sz w:val="18"/>
      <w:szCs w:val="18"/>
    </w:rPr>
  </w:style>
  <w:style w:type="paragraph" w:customStyle="1" w:styleId="MarginEdition">
    <w:name w:val="Margin Edition"/>
    <w:basedOn w:val="MarginNote"/>
    <w:rsid w:val="00CC15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1552"/>
    <w:rPr>
      <w:sz w:val="2"/>
      <w:szCs w:val="2"/>
    </w:rPr>
  </w:style>
  <w:style w:type="character" w:customStyle="1" w:styleId="Small">
    <w:name w:val="Small"/>
    <w:basedOn w:val="DefaultParagraphFont"/>
    <w:rsid w:val="00CC1552"/>
    <w:rPr>
      <w:sz w:val="16"/>
    </w:rPr>
  </w:style>
  <w:style w:type="paragraph" w:customStyle="1" w:styleId="WideTable">
    <w:name w:val="Wide Table"/>
    <w:basedOn w:val="Normal"/>
    <w:rsid w:val="00CC15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1552"/>
  </w:style>
  <w:style w:type="paragraph" w:styleId="Quote">
    <w:name w:val="Quote"/>
    <w:basedOn w:val="Heading1"/>
    <w:link w:val="QuoteChar"/>
    <w:qFormat/>
    <w:rsid w:val="00CC15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15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1552"/>
    <w:pPr>
      <w:pageBreakBefore/>
    </w:pPr>
  </w:style>
  <w:style w:type="paragraph" w:customStyle="1" w:styleId="Border">
    <w:name w:val="Border"/>
    <w:basedOn w:val="Normal"/>
    <w:qFormat/>
    <w:rsid w:val="00CC15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15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15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15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15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15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15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15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15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1552"/>
    <w:rPr>
      <w:u w:val="single"/>
    </w:rPr>
  </w:style>
  <w:style w:type="character" w:customStyle="1" w:styleId="BoldandItalics">
    <w:name w:val="Bold and Italics"/>
    <w:qFormat/>
    <w:rsid w:val="00CC1552"/>
    <w:rPr>
      <w:b/>
      <w:i/>
      <w:u w:val="none"/>
    </w:rPr>
  </w:style>
  <w:style w:type="paragraph" w:styleId="BalloonText">
    <w:name w:val="Balloon Text"/>
    <w:basedOn w:val="Normal"/>
    <w:link w:val="BalloonTextChar"/>
    <w:rsid w:val="00CC15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15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15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15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15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15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1552"/>
    <w:pPr>
      <w:spacing w:before="0" w:after="0"/>
    </w:pPr>
  </w:style>
  <w:style w:type="paragraph" w:customStyle="1" w:styleId="BodyTextBold">
    <w:name w:val="Body Text Bold"/>
    <w:basedOn w:val="BodyText"/>
    <w:qFormat/>
    <w:rsid w:val="00CC1552"/>
    <w:rPr>
      <w:b/>
    </w:rPr>
  </w:style>
  <w:style w:type="character" w:styleId="Hyperlink">
    <w:name w:val="Hyperlink"/>
    <w:basedOn w:val="DefaultParagraphFont"/>
    <w:uiPriority w:val="99"/>
    <w:unhideWhenUsed/>
    <w:rsid w:val="00EF2D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751</Words>
  <Characters>4859</Characters>
  <Application>Microsoft Office Word</Application>
  <DocSecurity>0</DocSecurity>
  <Lines>173</Lines>
  <Paragraphs>100</Paragraphs>
  <ScaleCrop>false</ScaleCrop>
  <Company>Author-it Software Corporation Ltd.</Company>
  <LinksUpToDate>false</LinksUpToDate>
  <CharactersWithSpaces>5510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BSBWOR302 Work effectively as an off-site worker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2023-07-01T03:47:00Z</dcterms:created>
  <dcterms:modified xsi:type="dcterms:W3CDTF">2023-07-01T03:47:00Z</dcterms:modified>
</cp:coreProperties>
</file>