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1D4E" w:rsidP="003D1D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BSBWOR301 Organise personal work priorities and development</w:t>
      </w:r>
      <w:r>
        <w:fldChar w:fldCharType="end"/>
      </w:r>
    </w:p>
    <w:p w:rsidR="003D1D4E" w:rsidP="003D1D4E">
      <w:pPr>
        <w:pStyle w:val="Version"/>
        <w:sectPr w:rsidSect="00D664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642C" w:rsidP="00D6642C">
      <w:pPr>
        <w:pStyle w:val="SuperHeading"/>
      </w:pPr>
      <w:r w:rsidRPr="00D6642C">
        <w:t>Assessment Re</w:t>
      </w:r>
      <w:r w:rsidRPr="00D6642C">
        <w:t>quirements for BSBWOR301 Organise personal work priorities and development</w:t>
      </w:r>
    </w:p>
    <w:p w:rsidR="00000000" w:rsidRPr="00D6642C" w:rsidP="00D6642C">
      <w:pPr>
        <w:pStyle w:val="Heading1"/>
      </w:pPr>
      <w:bookmarkStart w:id="1" w:name="O_645869"/>
      <w:bookmarkEnd w:id="1"/>
      <w:r w:rsidRPr="00D664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66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42C" w:rsidP="00D6642C">
            <w:pPr>
              <w:pStyle w:val="BodyText"/>
            </w:pPr>
            <w:r w:rsidRPr="00D6642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42C">
            <w:pPr>
              <w:pStyle w:val="BodyText"/>
              <w:rPr>
                <w:lang w:val="en-NZ"/>
              </w:rPr>
            </w:pPr>
            <w:r w:rsidRPr="00D6642C">
              <w:rPr>
                <w:rStyle w:val="SpecialBold"/>
              </w:rPr>
              <w:t>Comments</w:t>
            </w:r>
          </w:p>
        </w:tc>
      </w:tr>
      <w:tr w:rsidTr="00D664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42C">
            <w:pPr>
              <w:pStyle w:val="BodyText"/>
              <w:rPr>
                <w:lang w:val="en-NZ"/>
              </w:rPr>
            </w:pPr>
            <w:r w:rsidRPr="00D6642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42C" w:rsidP="00D6642C">
            <w:pPr>
              <w:pStyle w:val="BodyText"/>
            </w:pPr>
            <w:r w:rsidRPr="00D6642C">
              <w:t>This version first released with BSB Business Services Training Package Version 1.0.</w:t>
            </w:r>
          </w:p>
        </w:tc>
      </w:tr>
    </w:tbl>
    <w:p w:rsidR="00000000" w:rsidRPr="00D6642C" w:rsidP="00D6642C">
      <w:pPr>
        <w:pStyle w:val="BodyText"/>
      </w:pPr>
    </w:p>
    <w:p w:rsidR="00000000" w:rsidRPr="00D6642C" w:rsidP="00D6642C">
      <w:pPr>
        <w:pStyle w:val="AllowPageBreak"/>
      </w:pPr>
    </w:p>
    <w:p w:rsidR="00000000" w:rsidRPr="00D6642C" w:rsidP="00D6642C">
      <w:pPr>
        <w:pStyle w:val="Heading1"/>
      </w:pPr>
      <w:bookmarkStart w:id="2" w:name="O_645870"/>
      <w:bookmarkEnd w:id="2"/>
      <w:r w:rsidRPr="00D6642C">
        <w:t>Performance Evidence</w:t>
      </w:r>
    </w:p>
    <w:p w:rsidR="00000000" w:rsidRPr="00D6642C" w:rsidP="003D1D4E">
      <w:pPr>
        <w:pStyle w:val="BodyText"/>
      </w:pPr>
      <w:r w:rsidRPr="00D6642C">
        <w:t>Evidence of the ability to:</w:t>
      </w:r>
    </w:p>
    <w:p w:rsidR="00000000" w:rsidRPr="00D6642C" w:rsidP="00D6642C">
      <w:pPr>
        <w:pStyle w:val="ListBullet"/>
      </w:pPr>
      <w:r w:rsidRPr="00D6642C">
        <w:t>prepare a work plan according to organisational requirements and work objectives</w:t>
      </w:r>
    </w:p>
    <w:p w:rsidR="00000000" w:rsidRPr="00D6642C" w:rsidP="00D6642C">
      <w:pPr>
        <w:pStyle w:val="ListBullet"/>
      </w:pPr>
      <w:r w:rsidRPr="00D6642C">
        <w:t>use business technology to schedule, prioritise and monitor completion of tasks in a work plan</w:t>
      </w:r>
    </w:p>
    <w:p w:rsidR="00000000" w:rsidRPr="00D6642C" w:rsidP="00D6642C">
      <w:pPr>
        <w:pStyle w:val="ListBullet"/>
      </w:pPr>
      <w:r w:rsidRPr="00D6642C">
        <w:t>assess and prioritise own work</w:t>
      </w:r>
      <w:r w:rsidRPr="00D6642C">
        <w:t xml:space="preserve"> load and deal with contingencies</w:t>
      </w:r>
    </w:p>
    <w:p w:rsidR="00000000" w:rsidRPr="00D6642C" w:rsidP="00D6642C">
      <w:pPr>
        <w:pStyle w:val="ListBullet"/>
      </w:pPr>
      <w:r w:rsidRPr="00D6642C">
        <w:t>monitor and assess personal performance against job role requirements by seeking feedback from colleagues and clients</w:t>
      </w:r>
    </w:p>
    <w:p w:rsidR="00000000" w:rsidRPr="00D6642C" w:rsidP="00D6642C">
      <w:pPr>
        <w:pStyle w:val="ListBullet"/>
      </w:pPr>
      <w:r w:rsidRPr="00D6642C">
        <w:t>identify personal development needs and access, complete and record skill development and learning.</w:t>
      </w:r>
    </w:p>
    <w:p w:rsidR="00000000" w:rsidRPr="00D6642C" w:rsidP="00D6642C">
      <w:pPr>
        <w:pStyle w:val="BodyText"/>
      </w:pPr>
    </w:p>
    <w:p w:rsidR="00000000" w:rsidRPr="00D6642C" w:rsidP="003D1D4E">
      <w:pPr>
        <w:pStyle w:val="BodyText"/>
      </w:pPr>
      <w:r w:rsidRPr="00D6642C">
        <w:t>Note: if a specific volume or frequency is not stated, then evidence must be provided at least once.</w:t>
      </w:r>
    </w:p>
    <w:p w:rsidR="00000000" w:rsidRPr="00D6642C" w:rsidP="00D6642C">
      <w:pPr>
        <w:pStyle w:val="Heading1"/>
      </w:pPr>
      <w:bookmarkStart w:id="3" w:name="O_645871"/>
      <w:bookmarkEnd w:id="3"/>
      <w:r w:rsidRPr="00D6642C">
        <w:t>Knowledge Evidence</w:t>
      </w:r>
    </w:p>
    <w:p w:rsidR="00000000" w:rsidRPr="00D6642C" w:rsidP="003D1D4E">
      <w:pPr>
        <w:pStyle w:val="BodyText"/>
      </w:pPr>
      <w:r w:rsidRPr="00D6642C">
        <w:t>To complete the unit requirements safely and effectively, the individual must:</w:t>
      </w:r>
    </w:p>
    <w:p w:rsidR="00000000" w:rsidRPr="00D6642C" w:rsidP="00D6642C">
      <w:pPr>
        <w:pStyle w:val="ListBullet"/>
      </w:pPr>
      <w:r w:rsidRPr="00D6642C">
        <w:t>outline key provisions of legislation t</w:t>
      </w:r>
      <w:r w:rsidRPr="00D6642C">
        <w:t>hat relate to own work role</w:t>
      </w:r>
    </w:p>
    <w:p w:rsidR="00000000" w:rsidRPr="00D6642C" w:rsidP="00D6642C">
      <w:pPr>
        <w:pStyle w:val="ListBullet"/>
      </w:pPr>
      <w:r w:rsidRPr="00D6642C">
        <w:t>describe goals, objectives or key performance indicators of own work role</w:t>
      </w:r>
    </w:p>
    <w:p w:rsidR="00000000" w:rsidRPr="00D6642C" w:rsidP="00D6642C">
      <w:pPr>
        <w:pStyle w:val="ListBullet"/>
      </w:pPr>
      <w:r w:rsidRPr="00D6642C">
        <w:t>explain ways to elicit, analyse and interpret feedback when communicating with other people in the workplace</w:t>
      </w:r>
    </w:p>
    <w:p w:rsidR="00000000" w:rsidRPr="00D6642C" w:rsidP="00D6642C">
      <w:pPr>
        <w:pStyle w:val="ListBullet"/>
      </w:pPr>
      <w:r w:rsidRPr="00D6642C">
        <w:t>explain the principles and techniques of goal</w:t>
      </w:r>
      <w:r w:rsidRPr="00D6642C">
        <w:t xml:space="preserve"> setting, measuring performance, time management and personal assessment of learning and development needs</w:t>
      </w:r>
    </w:p>
    <w:p w:rsidR="00000000" w:rsidRPr="00D6642C" w:rsidP="00D6642C">
      <w:pPr>
        <w:pStyle w:val="ListBullet"/>
      </w:pPr>
      <w:r w:rsidRPr="00D6642C">
        <w:t>explain signs and sources of stress and strategies to deal with stress in the workplace</w:t>
      </w:r>
    </w:p>
    <w:p w:rsidR="00000000" w:rsidRPr="00D6642C" w:rsidP="00D6642C">
      <w:pPr>
        <w:pStyle w:val="ListBullet"/>
      </w:pPr>
      <w:r w:rsidRPr="00D6642C">
        <w:t>identify methods to identify and prioritise personal learning</w:t>
      </w:r>
      <w:r w:rsidRPr="00D6642C">
        <w:t xml:space="preserve"> needs.</w:t>
      </w:r>
    </w:p>
    <w:p w:rsidR="00000000" w:rsidRPr="00D6642C" w:rsidP="00D6642C">
      <w:pPr>
        <w:pStyle w:val="AllowPageBreak"/>
      </w:pPr>
    </w:p>
    <w:p w:rsidR="00000000" w:rsidRPr="00D6642C" w:rsidP="00D6642C">
      <w:pPr>
        <w:pStyle w:val="Heading1"/>
      </w:pPr>
      <w:bookmarkStart w:id="4" w:name="O_645872"/>
      <w:bookmarkEnd w:id="4"/>
      <w:r w:rsidRPr="00D6642C">
        <w:t>Assessment Conditions</w:t>
      </w:r>
    </w:p>
    <w:p w:rsidR="00000000" w:rsidRPr="00D6642C" w:rsidP="003D1D4E">
      <w:pPr>
        <w:pStyle w:val="BodyText"/>
      </w:pPr>
      <w:r w:rsidRPr="00D6642C">
        <w:t>Assessment must be conducted in a safe environment where evidence gathered demonstrates consistent performance of typical activities experienced in the industry capability - workplace effectiveness field of wo</w:t>
      </w:r>
      <w:r w:rsidRPr="00D6642C">
        <w:t>rk and include access to:</w:t>
      </w:r>
    </w:p>
    <w:p w:rsidR="00000000" w:rsidRPr="00D6642C" w:rsidP="00D6642C">
      <w:pPr>
        <w:pStyle w:val="ListBullet"/>
      </w:pPr>
      <w:r w:rsidRPr="00D6642C">
        <w:t>office equipment and resources</w:t>
      </w:r>
    </w:p>
    <w:p w:rsidR="00000000" w:rsidRPr="00D6642C" w:rsidP="00D6642C">
      <w:pPr>
        <w:pStyle w:val="ListBullet"/>
      </w:pPr>
      <w:r w:rsidRPr="00D6642C">
        <w:t>work schedules and performance improvement plans</w:t>
      </w:r>
    </w:p>
    <w:p w:rsidR="00000000" w:rsidRPr="00D6642C" w:rsidP="00D6642C">
      <w:pPr>
        <w:pStyle w:val="ListBullet"/>
      </w:pPr>
      <w:r w:rsidRPr="00D6642C">
        <w:t>workplace documentation and resources</w:t>
      </w:r>
    </w:p>
    <w:p w:rsidR="00000000" w:rsidRPr="00D6642C" w:rsidP="00D6642C">
      <w:pPr>
        <w:pStyle w:val="ListBullet"/>
      </w:pPr>
      <w:r w:rsidRPr="00D6642C">
        <w:t>case studies and, where possible, real situations</w:t>
      </w:r>
    </w:p>
    <w:p w:rsidR="00000000" w:rsidRPr="00D6642C" w:rsidP="00D6642C">
      <w:pPr>
        <w:pStyle w:val="ListBullet"/>
      </w:pPr>
      <w:r w:rsidRPr="00D6642C">
        <w:t>interaction with others.</w:t>
      </w:r>
    </w:p>
    <w:p w:rsidR="00000000" w:rsidRPr="00D6642C" w:rsidP="00D6642C">
      <w:pPr>
        <w:pStyle w:val="BodyText"/>
      </w:pPr>
    </w:p>
    <w:p w:rsidR="00000000" w:rsidRPr="00D6642C" w:rsidP="003D1D4E">
      <w:pPr>
        <w:pStyle w:val="BodyText"/>
      </w:pPr>
      <w:r w:rsidRPr="00D6642C">
        <w:t>Assessors must satisfy NVR/AQTF assessor requirements.</w:t>
      </w:r>
    </w:p>
    <w:p w:rsidR="00000000" w:rsidRPr="00D6642C" w:rsidP="00D6642C">
      <w:pPr>
        <w:pStyle w:val="Heading1"/>
      </w:pPr>
      <w:bookmarkStart w:id="5" w:name="O_645875"/>
      <w:bookmarkEnd w:id="5"/>
      <w:r w:rsidRPr="00D6642C">
        <w:t>Links</w:t>
      </w:r>
    </w:p>
    <w:p w:rsidR="00000000" w:rsidRPr="00D6642C" w:rsidP="003D1D4E">
      <w:pPr>
        <w:pStyle w:val="BodyText"/>
      </w:pPr>
      <w:r w:rsidRPr="00D664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4694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6642C" w:rsidP="00D6642C"/>
    <w:sectPr w:rsidSect="00D664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4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42C" w:rsidRPr="003D1D4E" w:rsidP="003D1D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4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D4E" w:rsidP="00D664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1D4E" w:rsidP="00D664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D1D4E" w:rsidP="00D664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4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D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642C" w:rsidRPr="003D1D4E" w:rsidP="003D1D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4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D4E" w:rsidRPr="002D2AF8" w:rsidP="00D664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BSBWOR301 Organise personal work priorities and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D1D4E" w:rsidP="00D664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1C72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8EEB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4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64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64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64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64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64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64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64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64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64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64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642C"/>
  </w:style>
  <w:style w:type="character" w:customStyle="1" w:styleId="Heading1Char">
    <w:name w:val="Heading 1 Char"/>
    <w:basedOn w:val="DefaultParagraphFont"/>
    <w:link w:val="Heading1"/>
    <w:rsid w:val="00D664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64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64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64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642C"/>
    <w:rPr>
      <w:b/>
      <w:spacing w:val="0"/>
    </w:rPr>
  </w:style>
  <w:style w:type="paragraph" w:customStyle="1" w:styleId="SuperHeading">
    <w:name w:val="SuperHeading"/>
    <w:basedOn w:val="Normal"/>
    <w:rsid w:val="00D664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64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64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64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64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6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6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6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6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64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64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64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64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64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64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64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64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64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64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64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64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64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64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64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64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64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64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64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64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64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64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64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64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64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64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642C"/>
    <w:rPr>
      <w:i/>
    </w:rPr>
  </w:style>
  <w:style w:type="paragraph" w:styleId="Caption">
    <w:name w:val="caption"/>
    <w:basedOn w:val="BodyText"/>
    <w:next w:val="Normal"/>
    <w:qFormat/>
    <w:rsid w:val="00D664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64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64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642C"/>
  </w:style>
  <w:style w:type="paragraph" w:styleId="TableofFigures">
    <w:name w:val="table of figures"/>
    <w:basedOn w:val="Normal"/>
    <w:next w:val="Normal"/>
    <w:semiHidden/>
    <w:rsid w:val="00D664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64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642C"/>
    <w:rPr>
      <w:rFonts w:ascii="Wingdings" w:hAnsi="Wingdings"/>
    </w:rPr>
  </w:style>
  <w:style w:type="paragraph" w:customStyle="1" w:styleId="TableHeading">
    <w:name w:val="Table Heading"/>
    <w:basedOn w:val="HeadingBase"/>
    <w:rsid w:val="00D664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642C"/>
    <w:rPr>
      <w:color w:val="0033CC"/>
      <w:u w:val="none"/>
    </w:rPr>
  </w:style>
  <w:style w:type="paragraph" w:customStyle="1" w:styleId="BodyTextRight">
    <w:name w:val="Body Text Right"/>
    <w:basedOn w:val="BodyText"/>
    <w:rsid w:val="00D664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64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64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64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64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64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642C"/>
    <w:rPr>
      <w:sz w:val="32"/>
    </w:rPr>
  </w:style>
  <w:style w:type="paragraph" w:customStyle="1" w:styleId="HeadingProcedure">
    <w:name w:val="Heading Procedure"/>
    <w:basedOn w:val="HeadingBase"/>
    <w:next w:val="Normal"/>
    <w:rsid w:val="00D664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642C"/>
    <w:pPr>
      <w:spacing w:before="60" w:after="60"/>
    </w:pPr>
  </w:style>
  <w:style w:type="paragraph" w:styleId="ListContinue">
    <w:name w:val="List Continue"/>
    <w:basedOn w:val="List"/>
    <w:rsid w:val="00D6642C"/>
    <w:pPr>
      <w:ind w:firstLine="0"/>
    </w:pPr>
  </w:style>
  <w:style w:type="paragraph" w:customStyle="1" w:styleId="ListNote">
    <w:name w:val="List Note"/>
    <w:basedOn w:val="List"/>
    <w:rsid w:val="00D664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64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64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642C"/>
    <w:rPr>
      <w:rFonts w:ascii="Courier New" w:hAnsi="Courier New"/>
    </w:rPr>
  </w:style>
  <w:style w:type="paragraph" w:customStyle="1" w:styleId="NoteBullet">
    <w:name w:val="Note Bullet"/>
    <w:basedOn w:val="Note"/>
    <w:rsid w:val="00D664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64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64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64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64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64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64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642C"/>
    <w:rPr>
      <w:b/>
      <w:smallCaps/>
    </w:rPr>
  </w:style>
  <w:style w:type="paragraph" w:customStyle="1" w:styleId="TableListNumber">
    <w:name w:val="Table List Number"/>
    <w:basedOn w:val="ListNumber"/>
    <w:rsid w:val="00D664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64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642C"/>
    <w:pPr>
      <w:numPr>
        <w:numId w:val="8"/>
      </w:numPr>
    </w:pPr>
  </w:style>
  <w:style w:type="paragraph" w:customStyle="1" w:styleId="ListAlpha2">
    <w:name w:val="List Alpha 2"/>
    <w:basedOn w:val="List2"/>
    <w:rsid w:val="00D6642C"/>
    <w:pPr>
      <w:numPr>
        <w:numId w:val="7"/>
      </w:numPr>
    </w:pPr>
  </w:style>
  <w:style w:type="paragraph" w:styleId="List2">
    <w:name w:val="List 2"/>
    <w:basedOn w:val="BodyText"/>
    <w:rsid w:val="00D664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64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64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64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64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64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642C"/>
    <w:pPr>
      <w:numPr>
        <w:numId w:val="3"/>
      </w:numPr>
    </w:pPr>
  </w:style>
  <w:style w:type="paragraph" w:styleId="ListContinue2">
    <w:name w:val="List Continue 2"/>
    <w:basedOn w:val="List2"/>
    <w:rsid w:val="00D6642C"/>
    <w:pPr>
      <w:ind w:firstLine="0"/>
    </w:pPr>
  </w:style>
  <w:style w:type="paragraph" w:styleId="ListContinue3">
    <w:name w:val="List Continue 3"/>
    <w:basedOn w:val="List3"/>
    <w:rsid w:val="00D6642C"/>
    <w:pPr>
      <w:ind w:left="1021" w:firstLine="0"/>
    </w:pPr>
  </w:style>
  <w:style w:type="paragraph" w:styleId="ListContinue4">
    <w:name w:val="List Continue 4"/>
    <w:basedOn w:val="List4"/>
    <w:rsid w:val="00D6642C"/>
    <w:pPr>
      <w:ind w:firstLine="0"/>
    </w:pPr>
  </w:style>
  <w:style w:type="paragraph" w:styleId="ListContinue5">
    <w:name w:val="List Continue 5"/>
    <w:basedOn w:val="List5"/>
    <w:rsid w:val="00D6642C"/>
    <w:pPr>
      <w:ind w:firstLine="0"/>
    </w:pPr>
  </w:style>
  <w:style w:type="paragraph" w:styleId="ListNumber3">
    <w:name w:val="List Number 3"/>
    <w:basedOn w:val="List3"/>
    <w:rsid w:val="00D6642C"/>
    <w:pPr>
      <w:numPr>
        <w:numId w:val="4"/>
      </w:numPr>
    </w:pPr>
  </w:style>
  <w:style w:type="paragraph" w:styleId="ListNumber4">
    <w:name w:val="List Number 4"/>
    <w:basedOn w:val="List4"/>
    <w:rsid w:val="00D6642C"/>
    <w:pPr>
      <w:numPr>
        <w:numId w:val="5"/>
      </w:numPr>
    </w:pPr>
  </w:style>
  <w:style w:type="paragraph" w:styleId="ListNumber5">
    <w:name w:val="List Number 5"/>
    <w:basedOn w:val="List5"/>
    <w:rsid w:val="00D6642C"/>
    <w:pPr>
      <w:numPr>
        <w:numId w:val="6"/>
      </w:numPr>
    </w:pPr>
  </w:style>
  <w:style w:type="paragraph" w:styleId="BlockText">
    <w:name w:val="Block Text"/>
    <w:basedOn w:val="Normal"/>
    <w:rsid w:val="00D664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64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642C"/>
    <w:rPr>
      <w:sz w:val="16"/>
      <w:vertAlign w:val="superscript"/>
    </w:rPr>
  </w:style>
  <w:style w:type="character" w:customStyle="1" w:styleId="Symbols">
    <w:name w:val="Symbols"/>
    <w:basedOn w:val="DefaultParagraphFont"/>
    <w:rsid w:val="00D6642C"/>
    <w:rPr>
      <w:rFonts w:ascii="Symbol" w:hAnsi="Symbol"/>
    </w:rPr>
  </w:style>
  <w:style w:type="character" w:customStyle="1" w:styleId="MenuOptions">
    <w:name w:val="Menu Options"/>
    <w:basedOn w:val="DefaultParagraphFont"/>
    <w:rsid w:val="00D664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642C"/>
    <w:rPr>
      <w:b/>
    </w:rPr>
  </w:style>
  <w:style w:type="character" w:customStyle="1" w:styleId="Underlined">
    <w:name w:val="Underlined"/>
    <w:basedOn w:val="DefaultParagraphFont"/>
    <w:rsid w:val="00D6642C"/>
    <w:rPr>
      <w:u w:val="single"/>
    </w:rPr>
  </w:style>
  <w:style w:type="paragraph" w:customStyle="1" w:styleId="TableBodyTextRight">
    <w:name w:val="Table Body Text Right"/>
    <w:basedOn w:val="TableBodyText"/>
    <w:rsid w:val="00D664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642C"/>
    <w:rPr>
      <w:sz w:val="18"/>
    </w:rPr>
  </w:style>
  <w:style w:type="paragraph" w:customStyle="1" w:styleId="BodySmallRight">
    <w:name w:val="Body Small Right"/>
    <w:basedOn w:val="BodyTextRight"/>
    <w:rsid w:val="00D6642C"/>
    <w:rPr>
      <w:sz w:val="18"/>
      <w:szCs w:val="18"/>
    </w:rPr>
  </w:style>
  <w:style w:type="paragraph" w:customStyle="1" w:styleId="MarginEdition">
    <w:name w:val="Margin Edition"/>
    <w:basedOn w:val="MarginNote"/>
    <w:rsid w:val="00D664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642C"/>
    <w:rPr>
      <w:sz w:val="2"/>
      <w:szCs w:val="2"/>
    </w:rPr>
  </w:style>
  <w:style w:type="character" w:customStyle="1" w:styleId="Small">
    <w:name w:val="Small"/>
    <w:basedOn w:val="DefaultParagraphFont"/>
    <w:rsid w:val="00D6642C"/>
    <w:rPr>
      <w:sz w:val="16"/>
    </w:rPr>
  </w:style>
  <w:style w:type="paragraph" w:customStyle="1" w:styleId="WideTable">
    <w:name w:val="Wide Table"/>
    <w:basedOn w:val="Normal"/>
    <w:rsid w:val="00D664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642C"/>
  </w:style>
  <w:style w:type="paragraph" w:styleId="Quote">
    <w:name w:val="Quote"/>
    <w:basedOn w:val="Heading1"/>
    <w:link w:val="QuoteChar"/>
    <w:qFormat/>
    <w:rsid w:val="00D664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64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642C"/>
    <w:pPr>
      <w:pageBreakBefore/>
    </w:pPr>
  </w:style>
  <w:style w:type="paragraph" w:customStyle="1" w:styleId="Border">
    <w:name w:val="Border"/>
    <w:basedOn w:val="Normal"/>
    <w:qFormat/>
    <w:rsid w:val="00D664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64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4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4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64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64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64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64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64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642C"/>
    <w:rPr>
      <w:u w:val="single"/>
    </w:rPr>
  </w:style>
  <w:style w:type="character" w:customStyle="1" w:styleId="BoldandItalics">
    <w:name w:val="Bold and Italics"/>
    <w:qFormat/>
    <w:rsid w:val="00D6642C"/>
    <w:rPr>
      <w:b/>
      <w:i/>
      <w:u w:val="none"/>
    </w:rPr>
  </w:style>
  <w:style w:type="paragraph" w:styleId="BalloonText">
    <w:name w:val="Balloon Text"/>
    <w:basedOn w:val="Normal"/>
    <w:link w:val="BalloonTextChar"/>
    <w:rsid w:val="00D664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64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64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64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64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64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642C"/>
    <w:pPr>
      <w:spacing w:before="0" w:after="0"/>
    </w:pPr>
  </w:style>
  <w:style w:type="paragraph" w:customStyle="1" w:styleId="BodyTextBold">
    <w:name w:val="Body Text Bold"/>
    <w:basedOn w:val="BodyText"/>
    <w:qFormat/>
    <w:rsid w:val="00D6642C"/>
    <w:rPr>
      <w:b/>
    </w:rPr>
  </w:style>
  <w:style w:type="character" w:styleId="Hyperlink">
    <w:name w:val="Hyperlink"/>
    <w:basedOn w:val="DefaultParagraphFont"/>
    <w:uiPriority w:val="99"/>
    <w:unhideWhenUsed/>
    <w:rsid w:val="003D1D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2099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BSBWOR301 Organise personal work priorities and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2024-11-07T12:33:00Z</dcterms:created>
  <dcterms:modified xsi:type="dcterms:W3CDTF">2024-11-07T12:33:00Z</dcterms:modified>
</cp:coreProperties>
</file>