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11F3" w:rsidP="00B211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BSBWOR204 Use business technology</w:t>
      </w:r>
      <w:r>
        <w:fldChar w:fldCharType="end"/>
      </w:r>
    </w:p>
    <w:p w:rsidR="00B211F3" w:rsidP="00B211F3">
      <w:pPr>
        <w:pStyle w:val="Version"/>
        <w:sectPr w:rsidSect="00942F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2FEE" w:rsidP="00942FEE">
      <w:pPr>
        <w:pStyle w:val="SuperHeading"/>
      </w:pPr>
      <w:r w:rsidRPr="00942FEE">
        <w:t>BSBWOR204 Use business technology</w:t>
      </w:r>
    </w:p>
    <w:p w:rsidR="00000000" w:rsidRPr="00942FEE" w:rsidP="00942FEE">
      <w:pPr>
        <w:pStyle w:val="Heading1"/>
      </w:pPr>
      <w:bookmarkStart w:id="1" w:name="O_711469"/>
      <w:bookmarkEnd w:id="1"/>
      <w:r w:rsidRPr="00942FE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42F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FEE" w:rsidP="00942FEE">
            <w:pPr>
              <w:pStyle w:val="BodyText"/>
            </w:pPr>
            <w:r w:rsidRPr="00942FE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EE">
            <w:pPr>
              <w:pStyle w:val="BodyText"/>
              <w:rPr>
                <w:lang w:val="en-NZ"/>
              </w:rPr>
            </w:pPr>
            <w:r w:rsidRPr="00942FEE">
              <w:rPr>
                <w:rStyle w:val="SpecialBold"/>
              </w:rPr>
              <w:t>Comments</w:t>
            </w:r>
          </w:p>
        </w:tc>
      </w:tr>
      <w:tr w:rsidTr="00942F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EE">
            <w:pPr>
              <w:pStyle w:val="BodyText"/>
              <w:rPr>
                <w:lang w:val="en-NZ"/>
              </w:rPr>
            </w:pPr>
            <w:r w:rsidRPr="00942FEE">
              <w:t>Release 1</w:t>
            </w:r>
            <w:r w:rsidRPr="00942FEE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FEE" w:rsidP="00942FEE">
            <w:pPr>
              <w:pStyle w:val="BodyText"/>
            </w:pPr>
            <w:r w:rsidRPr="00942FEE">
              <w:t>This version first released with BSB Business Services Training Package Version 1.0.</w:t>
            </w:r>
          </w:p>
        </w:tc>
      </w:tr>
    </w:tbl>
    <w:p w:rsidR="00000000" w:rsidRPr="00942FEE" w:rsidP="00942FEE">
      <w:pPr>
        <w:pStyle w:val="BodyText"/>
      </w:pPr>
    </w:p>
    <w:p w:rsidR="00000000" w:rsidRPr="00942FEE" w:rsidP="00942FEE">
      <w:pPr>
        <w:pStyle w:val="AllowPageBreak"/>
      </w:pPr>
    </w:p>
    <w:p w:rsidR="00000000" w:rsidRPr="00942FEE" w:rsidP="00942FEE">
      <w:pPr>
        <w:pStyle w:val="Heading1"/>
      </w:pPr>
      <w:bookmarkStart w:id="2" w:name="O_711470"/>
      <w:bookmarkEnd w:id="2"/>
      <w:r w:rsidRPr="00942FEE">
        <w:t>Application</w:t>
      </w:r>
    </w:p>
    <w:p w:rsidR="00000000" w:rsidRPr="00942FEE" w:rsidP="00B211F3">
      <w:pPr>
        <w:pStyle w:val="BodyText"/>
      </w:pPr>
      <w:r w:rsidRPr="00942FEE">
        <w:t xml:space="preserve">This unit describes the skills and knowledge required to select and use computer software </w:t>
      </w:r>
      <w:r w:rsidRPr="00942FEE">
        <w:t>and organise electronic information and data.</w:t>
      </w:r>
    </w:p>
    <w:p w:rsidR="00000000" w:rsidRPr="00942FEE" w:rsidP="00B211F3">
      <w:pPr>
        <w:pStyle w:val="BodyText"/>
      </w:pPr>
      <w:r w:rsidRPr="00942FEE">
        <w:t>It applies to individuals who apply a limited range of practical skills with a fundamental knowledge of equipment use and the organisation of data in a defined context, under direct supervision or with limite</w:t>
      </w:r>
      <w:r w:rsidRPr="00942FEE">
        <w:t>d individual responsibility.</w:t>
      </w:r>
    </w:p>
    <w:p w:rsidR="00000000" w:rsidRPr="00942FEE" w:rsidP="00B211F3">
      <w:pPr>
        <w:pStyle w:val="BodyText"/>
      </w:pPr>
      <w:r w:rsidRPr="00942FEE">
        <w:t>No licensing, legislative, regulatory or certification requirements apply to this unit at the time of publication.</w:t>
      </w:r>
    </w:p>
    <w:p w:rsidR="00000000" w:rsidRPr="00942FEE" w:rsidP="00942FEE">
      <w:pPr>
        <w:pStyle w:val="Heading1"/>
      </w:pPr>
      <w:bookmarkStart w:id="3" w:name="O_711473"/>
      <w:bookmarkEnd w:id="3"/>
      <w:r w:rsidRPr="00942FEE">
        <w:t>Unit Sector</w:t>
      </w:r>
    </w:p>
    <w:p w:rsidR="00000000" w:rsidRPr="00942FEE" w:rsidP="00B211F3">
      <w:pPr>
        <w:pStyle w:val="BodyText"/>
      </w:pPr>
      <w:r w:rsidRPr="00942FEE">
        <w:t>Industry Capability – Workplace Effectiveness</w:t>
      </w:r>
    </w:p>
    <w:p w:rsidR="00000000" w:rsidRPr="00942FEE" w:rsidP="00942FEE">
      <w:pPr>
        <w:pStyle w:val="Heading1"/>
      </w:pPr>
      <w:bookmarkStart w:id="4" w:name="O_711474"/>
      <w:bookmarkEnd w:id="4"/>
      <w:r w:rsidRPr="00942FEE">
        <w:t>Elements and Perfor</w:t>
      </w:r>
      <w:r w:rsidRPr="00942FEE">
        <w:t>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42FE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FEE" w:rsidP="00942FEE">
            <w:pPr>
              <w:pStyle w:val="BodyText"/>
            </w:pPr>
            <w:r w:rsidRPr="00942FE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EE">
            <w:pPr>
              <w:pStyle w:val="BodyText"/>
              <w:rPr>
                <w:lang w:val="en-NZ"/>
              </w:rPr>
            </w:pPr>
            <w:r w:rsidRPr="00942FEE">
              <w:rPr>
                <w:rStyle w:val="SpecialBold"/>
              </w:rPr>
              <w:t>PERFORMANCE CRITERIA</w:t>
            </w:r>
          </w:p>
        </w:tc>
      </w:tr>
      <w:tr w:rsidTr="00942FE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FEE" w:rsidP="00942FEE">
            <w:pPr>
              <w:pStyle w:val="BodyText"/>
            </w:pPr>
            <w:r w:rsidRPr="00942FE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EE">
            <w:pPr>
              <w:pStyle w:val="BodyText"/>
              <w:rPr>
                <w:lang w:val="en-NZ"/>
              </w:rPr>
            </w:pPr>
            <w:r w:rsidRPr="00942FE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42FE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EE">
            <w:pPr>
              <w:pStyle w:val="BodyText"/>
              <w:rPr>
                <w:lang w:val="en-NZ"/>
              </w:rPr>
            </w:pPr>
            <w:r w:rsidRPr="00942FEE">
              <w:t>1. Select and use technology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FEE" w:rsidP="00942FEE">
            <w:pPr>
              <w:pStyle w:val="BodyText"/>
            </w:pPr>
            <w:r w:rsidRPr="00942FEE">
              <w:t xml:space="preserve">1.1 Select appropriate technology and software applications to achieve requirements of the task  </w:t>
            </w:r>
          </w:p>
          <w:p w:rsidR="00000000" w:rsidRPr="00942FEE" w:rsidP="00942FEE">
            <w:pPr>
              <w:pStyle w:val="BodyText"/>
            </w:pPr>
            <w:r w:rsidRPr="00942FEE">
              <w:t xml:space="preserve">1.2 Adjust workspace, furniture and equipment to suit user’s ergonomic requirements   </w:t>
            </w:r>
          </w:p>
          <w:p w:rsidR="00000000" w:rsidP="00942FEE">
            <w:pPr>
              <w:pStyle w:val="BodyText"/>
              <w:rPr>
                <w:lang w:val="en-NZ"/>
              </w:rPr>
            </w:pPr>
            <w:r w:rsidRPr="00942FEE">
              <w:t>1.3 Use technology according to organisational requirements and in a wa</w:t>
            </w:r>
            <w:r w:rsidRPr="00942FEE">
              <w:t>y that promotes a safe work environment</w:t>
            </w:r>
          </w:p>
        </w:tc>
      </w:tr>
      <w:tr w:rsidTr="00942FE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EE">
            <w:pPr>
              <w:pStyle w:val="BodyText"/>
              <w:rPr>
                <w:lang w:val="en-NZ"/>
              </w:rPr>
            </w:pPr>
            <w:r w:rsidRPr="00942FEE">
              <w:t xml:space="preserve">2. Process and organise </w:t>
            </w:r>
            <w:r w:rsidRPr="00942FEE">
              <w:t>data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FEE" w:rsidP="00942FEE">
            <w:pPr>
              <w:pStyle w:val="BodyText"/>
            </w:pPr>
            <w:r w:rsidRPr="00942FEE">
              <w:t xml:space="preserve">2.1 Identify, open, generate or amend files and records according </w:t>
            </w:r>
            <w:r w:rsidRPr="00942FEE">
              <w:t xml:space="preserve">to task and organisational requirements  </w:t>
            </w:r>
          </w:p>
          <w:p w:rsidR="00000000" w:rsidRPr="00942FEE" w:rsidP="00942FEE">
            <w:pPr>
              <w:pStyle w:val="BodyText"/>
            </w:pPr>
            <w:r w:rsidRPr="00942FEE">
              <w:t xml:space="preserve">2.2 Operate input devices according to organisational requirements  </w:t>
            </w:r>
          </w:p>
          <w:p w:rsidR="00000000" w:rsidRPr="00942FEE" w:rsidP="00942FEE">
            <w:pPr>
              <w:pStyle w:val="BodyText"/>
            </w:pPr>
            <w:r w:rsidRPr="00942FEE">
              <w:t xml:space="preserve">2.3 Store data appropriately and exit applications without damage to or loss of, data   </w:t>
            </w:r>
          </w:p>
          <w:p w:rsidR="00000000" w:rsidP="00942FEE">
            <w:pPr>
              <w:pStyle w:val="BodyText"/>
              <w:rPr>
                <w:lang w:val="en-NZ"/>
              </w:rPr>
            </w:pPr>
            <w:r w:rsidRPr="00942FEE">
              <w:t>2.4 Use manuals, training booklets and/or online help or helpdesks to overcome basic difficulties with applications</w:t>
            </w:r>
          </w:p>
        </w:tc>
      </w:tr>
      <w:tr w:rsidTr="00942FE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EE">
            <w:pPr>
              <w:pStyle w:val="BodyText"/>
              <w:rPr>
                <w:lang w:val="en-NZ"/>
              </w:rPr>
            </w:pPr>
            <w:r w:rsidRPr="00942FEE">
              <w:t>3. Maintain technology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FEE" w:rsidP="00942FEE">
            <w:pPr>
              <w:pStyle w:val="BodyText"/>
            </w:pPr>
            <w:r w:rsidRPr="00942FEE">
              <w:t>3.1 Identify and replace us</w:t>
            </w:r>
            <w:r w:rsidRPr="00942FEE">
              <w:t xml:space="preserve">ed technology consumables in accordance with manufacturer’s instructions and organisational requirements </w:t>
            </w:r>
          </w:p>
          <w:p w:rsidR="00000000" w:rsidRPr="00942FEE" w:rsidP="00942FEE">
            <w:pPr>
              <w:pStyle w:val="BodyText"/>
            </w:pPr>
            <w:r w:rsidRPr="00942FEE">
              <w:t>3.2 Carry out and/or arrange routine maintenance to ensure equipment is maintained in accordance with manufacturer’s instructions and organisational r</w:t>
            </w:r>
            <w:r w:rsidRPr="00942FEE">
              <w:t xml:space="preserve">equirements  </w:t>
            </w:r>
          </w:p>
          <w:p w:rsidR="00000000" w:rsidRPr="00942FEE" w:rsidP="00942FEE">
            <w:pPr>
              <w:pStyle w:val="BodyText"/>
            </w:pPr>
            <w:r w:rsidRPr="00942FEE">
              <w:t>3.3 Identify equipment faults accurately and take action in accordance with manufacturer’s instructions or report fault to designated person</w:t>
            </w:r>
          </w:p>
        </w:tc>
      </w:tr>
    </w:tbl>
    <w:p w:rsidR="00000000" w:rsidRPr="00942FEE" w:rsidP="00942FEE">
      <w:pPr>
        <w:pStyle w:val="BodyText"/>
      </w:pPr>
    </w:p>
    <w:p w:rsidR="00000000" w:rsidRPr="00942FEE" w:rsidP="00942FEE">
      <w:pPr>
        <w:pStyle w:val="AllowPageBreak"/>
      </w:pPr>
    </w:p>
    <w:p w:rsidR="00000000" w:rsidRPr="00942FEE" w:rsidP="00942FEE">
      <w:pPr>
        <w:pStyle w:val="Heading1"/>
      </w:pPr>
      <w:bookmarkStart w:id="5" w:name="O_711475"/>
      <w:bookmarkEnd w:id="5"/>
      <w:r w:rsidRPr="00942FEE">
        <w:t>Foundation Skills</w:t>
      </w:r>
    </w:p>
    <w:p w:rsidR="00000000" w:rsidRPr="00B211F3" w:rsidP="00B211F3">
      <w:pPr>
        <w:pStyle w:val="BodyText"/>
        <w:rPr>
          <w:i/>
        </w:rPr>
      </w:pPr>
      <w:r w:rsidRPr="00B211F3">
        <w:rPr>
          <w:rStyle w:val="Emphasis"/>
        </w:rPr>
        <w:t>This section describes language, literacy, numeracy and employme</w:t>
      </w:r>
      <w:r w:rsidRPr="00B211F3">
        <w:rPr>
          <w:rStyle w:val="Emphasis"/>
        </w:rPr>
        <w:t>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942F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FEE" w:rsidP="00942FEE">
            <w:pPr>
              <w:pStyle w:val="BodyText"/>
            </w:pPr>
            <w:r w:rsidRPr="00942FEE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FEE" w:rsidP="00942FEE">
            <w:pPr>
              <w:pStyle w:val="BodyText"/>
            </w:pPr>
            <w:r w:rsidRPr="00942FEE">
              <w:rPr>
                <w:rStyle w:val="SpecialBold"/>
              </w:rPr>
              <w:t>Performance</w:t>
            </w:r>
          </w:p>
          <w:p w:rsidR="00000000" w:rsidRPr="00942FEE" w:rsidP="00942FEE">
            <w:pPr>
              <w:pStyle w:val="BodyText"/>
            </w:pPr>
            <w:r w:rsidRPr="00942FEE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EE">
            <w:pPr>
              <w:pStyle w:val="BodyText"/>
              <w:rPr>
                <w:lang w:val="en-NZ"/>
              </w:rPr>
            </w:pPr>
            <w:r w:rsidRPr="00942FEE">
              <w:rPr>
                <w:rStyle w:val="SpecialBold"/>
              </w:rPr>
              <w:t>Description</w:t>
            </w:r>
          </w:p>
        </w:tc>
      </w:tr>
      <w:tr w:rsidTr="00942F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EE">
            <w:pPr>
              <w:pStyle w:val="BodyText"/>
              <w:rPr>
                <w:lang w:val="en-NZ"/>
              </w:rPr>
            </w:pPr>
            <w:r w:rsidRPr="00942FEE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EE">
            <w:pPr>
              <w:pStyle w:val="BodyText"/>
              <w:rPr>
                <w:lang w:val="en-NZ"/>
              </w:rPr>
            </w:pPr>
            <w:r w:rsidRPr="00942FEE">
              <w:t>1.3, 2.1, 2.2, 2.4, 3.1-3.3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EE">
            <w:pPr>
              <w:pStyle w:val="ListBullet"/>
              <w:rPr>
                <w:lang w:val="en-NZ"/>
              </w:rPr>
            </w:pPr>
            <w:r w:rsidRPr="00942FEE">
              <w:t>Recognises and interprets information from familiar sources to determine job role and task requirements</w:t>
            </w:r>
          </w:p>
        </w:tc>
      </w:tr>
      <w:tr w:rsidTr="00942F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EE">
            <w:pPr>
              <w:pStyle w:val="BodyText"/>
              <w:rPr>
                <w:lang w:val="en-NZ"/>
              </w:rPr>
            </w:pPr>
            <w:r w:rsidRPr="00942FEE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EE">
            <w:pPr>
              <w:pStyle w:val="BodyText"/>
              <w:rPr>
                <w:lang w:val="en-NZ"/>
              </w:rPr>
            </w:pPr>
            <w:r w:rsidRPr="00942FEE">
              <w:t>2.1, 2.3, 3.2, 3.3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FEE" w:rsidP="00942FEE">
            <w:pPr>
              <w:pStyle w:val="ListBullet"/>
            </w:pPr>
            <w:r w:rsidRPr="00942FEE">
              <w:t>Produces and amends files to meet task and organisational requirements</w:t>
            </w:r>
          </w:p>
          <w:p w:rsidR="00000000" w:rsidP="00942FEE">
            <w:pPr>
              <w:pStyle w:val="ListBullet"/>
              <w:rPr>
                <w:lang w:val="en-NZ"/>
              </w:rPr>
            </w:pPr>
            <w:r w:rsidRPr="00942FEE">
              <w:t>Completes required documentation using organisationa</w:t>
            </w:r>
            <w:r w:rsidRPr="00942FEE">
              <w:t xml:space="preserve">l formats </w:t>
            </w:r>
          </w:p>
        </w:tc>
      </w:tr>
      <w:tr w:rsidTr="00942F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EE">
            <w:pPr>
              <w:pStyle w:val="BodyText"/>
              <w:rPr>
                <w:lang w:val="en-NZ"/>
              </w:rPr>
            </w:pPr>
            <w:r w:rsidRPr="00942FEE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EE">
            <w:pPr>
              <w:pStyle w:val="BodyText"/>
              <w:rPr>
                <w:lang w:val="en-NZ"/>
              </w:rPr>
            </w:pPr>
            <w:r w:rsidRPr="00942FEE">
              <w:t>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EE">
            <w:pPr>
              <w:pStyle w:val="ListBullet"/>
              <w:rPr>
                <w:lang w:val="en-NZ"/>
              </w:rPr>
            </w:pPr>
            <w:r w:rsidRPr="00942FEE">
              <w:t>Uses specific and relevant language to refer faults to others</w:t>
            </w:r>
          </w:p>
        </w:tc>
      </w:tr>
      <w:tr w:rsidTr="00942F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EE">
            <w:pPr>
              <w:pStyle w:val="BodyText"/>
              <w:rPr>
                <w:lang w:val="en-NZ"/>
              </w:rPr>
            </w:pPr>
            <w:r w:rsidRPr="00942FEE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EE">
            <w:pPr>
              <w:pStyle w:val="BodyText"/>
              <w:rPr>
                <w:lang w:val="en-NZ"/>
              </w:rPr>
            </w:pPr>
            <w:r w:rsidRPr="00942FEE">
              <w:t>1.2, 1.3, 2.1, 2.2, 3.1-3.3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EE">
            <w:pPr>
              <w:pStyle w:val="ListBullet"/>
              <w:rPr>
                <w:lang w:val="en-NZ"/>
              </w:rPr>
            </w:pPr>
            <w:r w:rsidRPr="00942FEE">
              <w:t>Recognises and follows legislative requirements and organisational policies and procedures associated with own role</w:t>
            </w:r>
          </w:p>
        </w:tc>
      </w:tr>
      <w:tr w:rsidTr="00942F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EE">
            <w:pPr>
              <w:pStyle w:val="BodyText"/>
              <w:rPr>
                <w:lang w:val="en-NZ"/>
              </w:rPr>
            </w:pPr>
            <w:r w:rsidRPr="00942FEE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EE">
            <w:pPr>
              <w:pStyle w:val="BodyText"/>
              <w:rPr>
                <w:lang w:val="en-NZ"/>
              </w:rPr>
            </w:pPr>
            <w:r w:rsidRPr="00942FEE">
              <w:t>1.1, 1.3, 2.1-2.4, 3.1-3.3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FEE" w:rsidP="00942FEE">
            <w:pPr>
              <w:pStyle w:val="ListBullet"/>
            </w:pPr>
            <w:r w:rsidRPr="00942FEE">
              <w:t>Uses business technologies and systems safely, when gathering, storing, accessing and sharing</w:t>
            </w:r>
            <w:r w:rsidRPr="00942FEE">
              <w:t xml:space="preserve"> information </w:t>
            </w:r>
          </w:p>
          <w:p w:rsidR="00000000" w:rsidRPr="00942FEE" w:rsidP="00942FEE">
            <w:pPr>
              <w:pStyle w:val="ListBullet"/>
            </w:pPr>
            <w:r w:rsidRPr="00942FEE">
              <w:t xml:space="preserve">Understands purposes, specific functions and key </w:t>
            </w:r>
            <w:r w:rsidRPr="00942FEE">
              <w:t>features of common digital systems and business tools</w:t>
            </w:r>
          </w:p>
          <w:p w:rsidR="00000000" w:rsidRPr="00942FEE" w:rsidP="00942FEE">
            <w:pPr>
              <w:pStyle w:val="ListBullet"/>
            </w:pPr>
            <w:r w:rsidRPr="00942FEE">
              <w:t>Operates digital systems and business tools effectively to complete routine tasks using some basic troubleshooting strategies as required</w:t>
            </w:r>
          </w:p>
        </w:tc>
      </w:tr>
    </w:tbl>
    <w:p w:rsidR="00000000" w:rsidRPr="00942FEE" w:rsidP="00942FEE">
      <w:pPr>
        <w:pStyle w:val="BodyText"/>
      </w:pPr>
    </w:p>
    <w:p w:rsidR="00000000" w:rsidRPr="00942FEE" w:rsidP="00942FEE">
      <w:pPr>
        <w:pStyle w:val="AllowPageBreak"/>
      </w:pPr>
    </w:p>
    <w:p w:rsidR="00000000" w:rsidRPr="00942FEE" w:rsidP="00942FEE">
      <w:pPr>
        <w:pStyle w:val="Heading1"/>
      </w:pPr>
      <w:bookmarkStart w:id="6" w:name="O_711477"/>
      <w:bookmarkEnd w:id="6"/>
      <w:r w:rsidRPr="00942FE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942F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FEE" w:rsidP="00942FEE">
            <w:pPr>
              <w:pStyle w:val="BodyText"/>
            </w:pPr>
            <w:r w:rsidRPr="00942FEE">
              <w:rPr>
                <w:rStyle w:val="SpecialBold"/>
              </w:rPr>
              <w:t xml:space="preserve">Code and title </w:t>
            </w:r>
          </w:p>
          <w:p w:rsidR="00000000" w:rsidRPr="00942FEE" w:rsidP="00942FEE">
            <w:pPr>
              <w:pStyle w:val="BodyText"/>
            </w:pPr>
            <w:r w:rsidRPr="00942FEE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FEE" w:rsidP="00942FEE">
            <w:pPr>
              <w:pStyle w:val="BodyText"/>
            </w:pPr>
            <w:r w:rsidRPr="00942FEE">
              <w:rPr>
                <w:rStyle w:val="SpecialBold"/>
              </w:rPr>
              <w:t>Code and title</w:t>
            </w:r>
          </w:p>
          <w:p w:rsidR="00000000" w:rsidRPr="00942FEE" w:rsidP="00942FEE">
            <w:pPr>
              <w:pStyle w:val="BodyText"/>
            </w:pPr>
            <w:r w:rsidRPr="00942FE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FEE" w:rsidP="00942FEE">
            <w:pPr>
              <w:pStyle w:val="BodyText"/>
            </w:pPr>
            <w:r w:rsidRPr="00942FE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EE">
            <w:pPr>
              <w:pStyle w:val="BodyText"/>
              <w:rPr>
                <w:lang w:val="en-NZ"/>
              </w:rPr>
            </w:pPr>
            <w:r w:rsidRPr="00942FEE">
              <w:rPr>
                <w:rStyle w:val="SpecialBold"/>
              </w:rPr>
              <w:t>Equivalence status</w:t>
            </w:r>
          </w:p>
        </w:tc>
      </w:tr>
      <w:tr w:rsidTr="00942F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EE">
            <w:pPr>
              <w:pStyle w:val="BodyText"/>
              <w:rPr>
                <w:lang w:val="en-NZ"/>
              </w:rPr>
            </w:pPr>
            <w:r w:rsidRPr="00942FEE">
              <w:t>BSBWOR204 Use business technology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EE">
            <w:pPr>
              <w:pStyle w:val="BodyText"/>
              <w:rPr>
                <w:lang w:val="en-NZ"/>
              </w:rPr>
            </w:pPr>
            <w:r w:rsidRPr="00942FEE">
              <w:t>BSBWOR204A Use business technology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EE">
            <w:pPr>
              <w:pStyle w:val="BodyText"/>
              <w:rPr>
                <w:lang w:val="en-NZ"/>
              </w:rPr>
            </w:pPr>
            <w:r w:rsidRPr="00942FEE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FEE" w:rsidP="00942FEE">
            <w:pPr>
              <w:pStyle w:val="BodyText"/>
            </w:pPr>
            <w:r w:rsidRPr="00942FEE">
              <w:t>Equivalent unit</w:t>
            </w:r>
          </w:p>
        </w:tc>
      </w:tr>
    </w:tbl>
    <w:p w:rsidR="00000000" w:rsidRPr="00942FEE" w:rsidP="00942FEE">
      <w:pPr>
        <w:pStyle w:val="BodyText"/>
      </w:pPr>
    </w:p>
    <w:p w:rsidR="00000000" w:rsidRPr="00942FEE" w:rsidP="00942FEE">
      <w:pPr>
        <w:pStyle w:val="AllowPageBreak"/>
      </w:pPr>
    </w:p>
    <w:p w:rsidR="00000000" w:rsidRPr="00942FEE" w:rsidP="00942FEE">
      <w:pPr>
        <w:pStyle w:val="Heading1"/>
      </w:pPr>
      <w:bookmarkStart w:id="7" w:name="O_711484"/>
      <w:bookmarkEnd w:id="7"/>
      <w:r w:rsidRPr="00942FEE">
        <w:t>Links</w:t>
      </w:r>
    </w:p>
    <w:p w:rsidR="00000000" w:rsidRPr="00942FEE" w:rsidP="00B211F3">
      <w:pPr>
        <w:pStyle w:val="BodyText"/>
      </w:pPr>
      <w:r w:rsidRPr="00942F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B78D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42FEE" w:rsidP="00B211F3">
      <w:pPr>
        <w:pStyle w:val="BodyText"/>
        <w:sectPr w:rsidSect="00942FE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42FEE" w:rsidP="00942FEE">
      <w:pPr>
        <w:pStyle w:val="SuperHeading"/>
      </w:pPr>
      <w:r w:rsidRPr="00942FEE">
        <w:t xml:space="preserve">Assessment </w:t>
      </w:r>
      <w:r w:rsidRPr="00942FEE">
        <w:t>Requirements for BSBWOR204 Use business technology</w:t>
      </w:r>
    </w:p>
    <w:p w:rsidR="00000000" w:rsidRPr="00942FEE" w:rsidP="00942FEE">
      <w:pPr>
        <w:pStyle w:val="Heading1"/>
      </w:pPr>
      <w:bookmarkStart w:id="8" w:name="O_711479"/>
      <w:bookmarkEnd w:id="8"/>
      <w:r w:rsidRPr="00942FE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42F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FEE" w:rsidP="00942FEE">
            <w:pPr>
              <w:pStyle w:val="BodyText"/>
            </w:pPr>
            <w:r w:rsidRPr="00942FE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EE">
            <w:pPr>
              <w:pStyle w:val="BodyText"/>
              <w:rPr>
                <w:lang w:val="en-NZ"/>
              </w:rPr>
            </w:pPr>
            <w:r w:rsidRPr="00942FEE">
              <w:rPr>
                <w:rStyle w:val="SpecialBold"/>
              </w:rPr>
              <w:t>Comments</w:t>
            </w:r>
          </w:p>
        </w:tc>
      </w:tr>
      <w:tr w:rsidTr="00942F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FEE">
            <w:pPr>
              <w:pStyle w:val="BodyText"/>
              <w:rPr>
                <w:lang w:val="en-NZ"/>
              </w:rPr>
            </w:pPr>
            <w:r w:rsidRPr="00942FE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FEE" w:rsidP="00942FEE">
            <w:pPr>
              <w:pStyle w:val="BodyText"/>
            </w:pPr>
            <w:r w:rsidRPr="00942FEE">
              <w:t>This version first released with BSB Business Services Training Package Version 1.0.</w:t>
            </w:r>
          </w:p>
        </w:tc>
      </w:tr>
    </w:tbl>
    <w:p w:rsidR="00000000" w:rsidRPr="00942FEE" w:rsidP="00942FEE">
      <w:pPr>
        <w:pStyle w:val="BodyText"/>
      </w:pPr>
    </w:p>
    <w:p w:rsidR="00000000" w:rsidRPr="00942FEE" w:rsidP="00942FEE">
      <w:pPr>
        <w:pStyle w:val="AllowPageBreak"/>
      </w:pPr>
    </w:p>
    <w:p w:rsidR="00000000" w:rsidRPr="00942FEE" w:rsidP="00942FEE">
      <w:pPr>
        <w:pStyle w:val="Heading1"/>
      </w:pPr>
      <w:bookmarkStart w:id="9" w:name="O_711480"/>
      <w:bookmarkEnd w:id="9"/>
      <w:r w:rsidRPr="00942FEE">
        <w:t>Performance Evidence</w:t>
      </w:r>
    </w:p>
    <w:p w:rsidR="00000000" w:rsidRPr="00942FEE" w:rsidP="00B211F3">
      <w:pPr>
        <w:pStyle w:val="BodyText"/>
      </w:pPr>
      <w:r w:rsidRPr="00942FEE">
        <w:t>Evidence of the</w:t>
      </w:r>
      <w:r w:rsidRPr="00942FEE">
        <w:t xml:space="preserve"> ability to:</w:t>
      </w:r>
    </w:p>
    <w:p w:rsidR="00000000" w:rsidRPr="00942FEE" w:rsidP="00942FEE">
      <w:pPr>
        <w:pStyle w:val="ListBullet"/>
      </w:pPr>
      <w:r w:rsidRPr="00942FEE">
        <w:t>select and use technology safely and according to organisational requirements</w:t>
      </w:r>
    </w:p>
    <w:p w:rsidR="00000000" w:rsidRPr="00942FEE" w:rsidP="00942FEE">
      <w:pPr>
        <w:pStyle w:val="ListBullet"/>
      </w:pPr>
      <w:r w:rsidRPr="00942FEE">
        <w:t>access, retrieve and store required data</w:t>
      </w:r>
    </w:p>
    <w:p w:rsidR="00000000" w:rsidRPr="00942FEE" w:rsidP="00942FEE">
      <w:pPr>
        <w:pStyle w:val="ListBullet"/>
      </w:pPr>
      <w:r w:rsidRPr="00942FEE">
        <w:t>demonstrate basic maintenance on a range of equipment using manuals or help-files</w:t>
      </w:r>
    </w:p>
    <w:p w:rsidR="00000000" w:rsidRPr="00942FEE" w:rsidP="00942FEE">
      <w:pPr>
        <w:pStyle w:val="ListBullet"/>
      </w:pPr>
      <w:r w:rsidRPr="00942FEE">
        <w:t>identify and address faults according to requirements.</w:t>
      </w:r>
    </w:p>
    <w:p w:rsidR="00000000" w:rsidRPr="00942FEE" w:rsidP="00942FEE">
      <w:pPr>
        <w:pStyle w:val="BodyText"/>
      </w:pPr>
    </w:p>
    <w:p w:rsidR="00000000" w:rsidRPr="00942FEE" w:rsidP="00B211F3">
      <w:pPr>
        <w:pStyle w:val="BodyText"/>
      </w:pPr>
      <w:r w:rsidRPr="00942FEE">
        <w:t>Note: If a specific volume or frequency is not stated, then evidence must be provided at least once.</w:t>
      </w:r>
    </w:p>
    <w:p w:rsidR="00000000" w:rsidRPr="00942FEE" w:rsidP="00942FEE">
      <w:pPr>
        <w:pStyle w:val="Heading1"/>
      </w:pPr>
      <w:bookmarkStart w:id="10" w:name="O_711481"/>
      <w:bookmarkEnd w:id="10"/>
      <w:r w:rsidRPr="00942FEE">
        <w:t>Knowledge Evidence</w:t>
      </w:r>
    </w:p>
    <w:p w:rsidR="00000000" w:rsidRPr="00942FEE" w:rsidP="00B211F3">
      <w:pPr>
        <w:pStyle w:val="BodyText"/>
      </w:pPr>
      <w:r w:rsidRPr="00942FEE">
        <w:t>To complete the unit requirements safely and effectively, the i</w:t>
      </w:r>
      <w:r w:rsidRPr="00942FEE">
        <w:t>ndividual must:</w:t>
      </w:r>
    </w:p>
    <w:p w:rsidR="00000000" w:rsidRPr="00942FEE" w:rsidP="00942FEE">
      <w:pPr>
        <w:pStyle w:val="ListBullet"/>
      </w:pPr>
      <w:r w:rsidRPr="00942FEE">
        <w:t>outline the organisation</w:t>
      </w:r>
      <w:r>
        <w:t>’</w:t>
      </w:r>
      <w:r w:rsidRPr="00942FEE">
        <w:t>s work health and safety requirements</w:t>
      </w:r>
    </w:p>
    <w:p w:rsidR="00000000" w:rsidRPr="00942FEE" w:rsidP="00942FEE">
      <w:pPr>
        <w:pStyle w:val="ListBullet"/>
      </w:pPr>
      <w:r w:rsidRPr="00942FEE">
        <w:t>outline the organisation</w:t>
      </w:r>
      <w:r>
        <w:t>’</w:t>
      </w:r>
      <w:r w:rsidRPr="00942FEE">
        <w:t xml:space="preserve">s requirements for file naming and storage </w:t>
      </w:r>
    </w:p>
    <w:p w:rsidR="00000000" w:rsidRPr="00942FEE" w:rsidP="00942FEE">
      <w:pPr>
        <w:pStyle w:val="ListBullet"/>
      </w:pPr>
      <w:r w:rsidRPr="00942FEE">
        <w:t>explain why regular back</w:t>
      </w:r>
      <w:r w:rsidRPr="00942FEE">
        <w:noBreakHyphen/>
        <w:t>ups of data are done</w:t>
      </w:r>
    </w:p>
    <w:p w:rsidR="00000000" w:rsidRPr="00942FEE" w:rsidP="00942FEE">
      <w:pPr>
        <w:pStyle w:val="ListBullet"/>
      </w:pPr>
      <w:r w:rsidRPr="00942FEE">
        <w:t xml:space="preserve">list </w:t>
      </w:r>
      <w:r>
        <w:t>‘</w:t>
      </w:r>
      <w:r w:rsidRPr="00942FEE">
        <w:t>routine maintenance</w:t>
      </w:r>
      <w:r>
        <w:t>’</w:t>
      </w:r>
      <w:r w:rsidRPr="00942FEE">
        <w:t xml:space="preserve"> tasks</w:t>
      </w:r>
    </w:p>
    <w:p w:rsidR="00000000" w:rsidRPr="00942FEE" w:rsidP="00942FEE">
      <w:pPr>
        <w:pStyle w:val="ListBullet"/>
      </w:pPr>
      <w:r w:rsidRPr="00942FEE">
        <w:t xml:space="preserve">summarise the procedure for </w:t>
      </w:r>
      <w:r w:rsidRPr="00942FEE">
        <w:t>addressing equipment faults.</w:t>
      </w:r>
    </w:p>
    <w:p w:rsidR="00000000" w:rsidRPr="00942FEE" w:rsidP="00942FEE">
      <w:pPr>
        <w:pStyle w:val="AllowPageBreak"/>
      </w:pPr>
    </w:p>
    <w:p w:rsidR="00000000" w:rsidRPr="00942FEE" w:rsidP="00942FEE">
      <w:pPr>
        <w:pStyle w:val="Heading1"/>
      </w:pPr>
      <w:bookmarkStart w:id="11" w:name="O_711482"/>
      <w:bookmarkEnd w:id="11"/>
      <w:r w:rsidRPr="00942FEE">
        <w:t>Assessment Conditions</w:t>
      </w:r>
    </w:p>
    <w:p w:rsidR="00000000" w:rsidRPr="00942FEE" w:rsidP="00B211F3">
      <w:pPr>
        <w:pStyle w:val="BodyText"/>
      </w:pPr>
      <w:r w:rsidRPr="00942FEE">
        <w:t>Assessment must be conducted in a safe environment where evidence gathered demonstrates consistent performance of typical activities experienced in the industry capability – workplace effe</w:t>
      </w:r>
      <w:r w:rsidRPr="00942FEE">
        <w:t>ctiveness field of work and include access to:</w:t>
      </w:r>
    </w:p>
    <w:p w:rsidR="00000000" w:rsidRPr="00942FEE" w:rsidP="00942FEE">
      <w:pPr>
        <w:pStyle w:val="ListBullet"/>
      </w:pPr>
      <w:r w:rsidRPr="00942FEE">
        <w:t>office equipment and resources</w:t>
      </w:r>
    </w:p>
    <w:p w:rsidR="00000000" w:rsidRPr="00942FEE" w:rsidP="00942FEE">
      <w:pPr>
        <w:pStyle w:val="ListBullet"/>
      </w:pPr>
      <w:r w:rsidRPr="00942FEE">
        <w:t>electronic files and data</w:t>
      </w:r>
    </w:p>
    <w:p w:rsidR="00000000" w:rsidRPr="00942FEE" w:rsidP="00942FEE">
      <w:pPr>
        <w:pStyle w:val="ListBullet"/>
      </w:pPr>
      <w:r w:rsidRPr="00942FEE">
        <w:t>workplace documentation and equipment manuals</w:t>
      </w:r>
    </w:p>
    <w:p w:rsidR="00000000" w:rsidRPr="00942FEE" w:rsidP="00942FEE">
      <w:pPr>
        <w:pStyle w:val="ListBullet"/>
      </w:pPr>
      <w:r w:rsidRPr="00942FEE">
        <w:t>case studies and, where possible, real situations</w:t>
      </w:r>
    </w:p>
    <w:p w:rsidR="00000000" w:rsidRPr="00942FEE" w:rsidP="00942FEE">
      <w:pPr>
        <w:pStyle w:val="ListBullet"/>
      </w:pPr>
      <w:r w:rsidRPr="00942FEE">
        <w:t>interaction with others.</w:t>
      </w:r>
    </w:p>
    <w:p w:rsidR="00000000" w:rsidRPr="00942FEE" w:rsidP="00942FEE">
      <w:pPr>
        <w:pStyle w:val="BodyText"/>
      </w:pPr>
    </w:p>
    <w:p w:rsidR="00000000" w:rsidRPr="00942FEE" w:rsidP="00B211F3">
      <w:pPr>
        <w:pStyle w:val="BodyText"/>
      </w:pPr>
      <w:r w:rsidRPr="00942FEE">
        <w:t>Assessors must satisfy NVR/AQTF assessor requirements.</w:t>
      </w:r>
    </w:p>
    <w:p w:rsidR="00000000" w:rsidRPr="00942FEE" w:rsidP="00942FEE">
      <w:pPr>
        <w:pStyle w:val="Heading1"/>
      </w:pPr>
      <w:bookmarkStart w:id="12" w:name="O_711485"/>
      <w:bookmarkEnd w:id="12"/>
      <w:r w:rsidRPr="00942FEE">
        <w:t>Links</w:t>
      </w:r>
    </w:p>
    <w:p w:rsidR="00000000" w:rsidRPr="00942FEE" w:rsidP="00B211F3">
      <w:pPr>
        <w:pStyle w:val="BodyText"/>
      </w:pPr>
      <w:r w:rsidRPr="00942F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B78D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42FEE" w:rsidP="00942FEE"/>
    <w:sectPr w:rsidSect="00942FE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F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FEE" w:rsidRPr="00B211F3" w:rsidP="00B211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F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1F3" w:rsidP="00942F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211F3" w:rsidP="00942F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211F3" w:rsidP="00942FE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FEE" w:rsidP="00942F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211F3">
      <w:t>Approved</w:t>
    </w:r>
    <w:r w:rsidR="00B211F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211F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211F3">
      <w:rPr>
        <w:noProof/>
      </w:rPr>
      <w:t>4</w:t>
    </w:r>
    <w:r>
      <w:rPr>
        <w:noProof/>
      </w:rPr>
      <w:fldChar w:fldCharType="end"/>
    </w:r>
  </w:p>
  <w:p w:rsidR="00942FEE" w:rsidP="00942F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211F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211F3">
      <w:t>Future Skills Organisation</w:t>
    </w:r>
    <w:r w:rsidR="00B211F3">
      <w:fldChar w:fldCharType="end"/>
    </w:r>
  </w:p>
  <w:p w:rsidR="00942FEE" w:rsidP="00942F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F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1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2FEE" w:rsidRPr="00B211F3" w:rsidP="00B211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F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1F3" w:rsidRPr="002D2AF8" w:rsidP="00942F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BSBWOR204 Use business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211F3" w:rsidP="00942FE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FEE" w:rsidRPr="002D2AF8" w:rsidP="00942F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211F3">
      <w:t>BSBWOR204 Use business technology</w:t>
    </w:r>
    <w:r w:rsidR="00B211F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211F3">
      <w:rPr>
        <w:noProof/>
      </w:rPr>
      <w:t>2 March 2025</w:t>
    </w:r>
    <w:r>
      <w:fldChar w:fldCharType="end"/>
    </w:r>
  </w:p>
  <w:p w:rsidR="00942FEE" w:rsidP="00942F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39CF6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95664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2F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2F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2F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2F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2F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2F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2F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2F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2F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2F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2F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2FEE"/>
  </w:style>
  <w:style w:type="character" w:customStyle="1" w:styleId="Heading1Char">
    <w:name w:val="Heading 1 Char"/>
    <w:basedOn w:val="DefaultParagraphFont"/>
    <w:link w:val="Heading1"/>
    <w:rsid w:val="00942F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2F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2F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2FE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2FEE"/>
    <w:rPr>
      <w:b/>
      <w:spacing w:val="0"/>
    </w:rPr>
  </w:style>
  <w:style w:type="character" w:styleId="Emphasis">
    <w:name w:val="Emphasis"/>
    <w:basedOn w:val="DefaultParagraphFont"/>
    <w:qFormat/>
    <w:rsid w:val="00942FEE"/>
    <w:rPr>
      <w:i/>
    </w:rPr>
  </w:style>
  <w:style w:type="paragraph" w:customStyle="1" w:styleId="SuperHeading">
    <w:name w:val="SuperHeading"/>
    <w:basedOn w:val="Normal"/>
    <w:rsid w:val="00942F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2F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2F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2F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2F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2F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2F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2F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2F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2F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2F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2F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2F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2F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2F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2F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2F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2F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2F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2F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2F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2F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2F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2F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2F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42FE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42F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2F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2F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2F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2F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2F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2F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2F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2FE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42F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2F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2F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2FEE"/>
  </w:style>
  <w:style w:type="paragraph" w:styleId="TableofFigures">
    <w:name w:val="table of figures"/>
    <w:basedOn w:val="Normal"/>
    <w:next w:val="Normal"/>
    <w:semiHidden/>
    <w:rsid w:val="00942F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2FE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42FEE"/>
    <w:rPr>
      <w:rFonts w:ascii="Wingdings" w:hAnsi="Wingdings"/>
    </w:rPr>
  </w:style>
  <w:style w:type="paragraph" w:customStyle="1" w:styleId="TableHeading">
    <w:name w:val="Table Heading"/>
    <w:basedOn w:val="HeadingBase"/>
    <w:rsid w:val="00942F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2FEE"/>
    <w:rPr>
      <w:color w:val="0033CC"/>
      <w:u w:val="none"/>
    </w:rPr>
  </w:style>
  <w:style w:type="paragraph" w:customStyle="1" w:styleId="BodyTextRight">
    <w:name w:val="Body Text Right"/>
    <w:basedOn w:val="BodyText"/>
    <w:rsid w:val="00942F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2F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2FE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2F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2F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2F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2FEE"/>
    <w:rPr>
      <w:sz w:val="32"/>
    </w:rPr>
  </w:style>
  <w:style w:type="paragraph" w:customStyle="1" w:styleId="HeadingProcedure">
    <w:name w:val="Heading Procedure"/>
    <w:basedOn w:val="HeadingBase"/>
    <w:next w:val="Normal"/>
    <w:rsid w:val="00942F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2FEE"/>
    <w:pPr>
      <w:spacing w:before="60" w:after="60"/>
    </w:pPr>
  </w:style>
  <w:style w:type="paragraph" w:styleId="ListContinue">
    <w:name w:val="List Continue"/>
    <w:basedOn w:val="List"/>
    <w:rsid w:val="00942FEE"/>
    <w:pPr>
      <w:ind w:firstLine="0"/>
    </w:pPr>
  </w:style>
  <w:style w:type="paragraph" w:customStyle="1" w:styleId="ListNote">
    <w:name w:val="List Note"/>
    <w:basedOn w:val="List"/>
    <w:rsid w:val="00942F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2F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2F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2FEE"/>
    <w:rPr>
      <w:rFonts w:ascii="Courier New" w:hAnsi="Courier New"/>
    </w:rPr>
  </w:style>
  <w:style w:type="paragraph" w:customStyle="1" w:styleId="NoteBullet">
    <w:name w:val="Note Bullet"/>
    <w:basedOn w:val="Note"/>
    <w:rsid w:val="00942F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2F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2F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2F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2FE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42F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2F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2FEE"/>
    <w:rPr>
      <w:b/>
      <w:smallCaps/>
    </w:rPr>
  </w:style>
  <w:style w:type="paragraph" w:customStyle="1" w:styleId="TableListNumber">
    <w:name w:val="Table List Number"/>
    <w:basedOn w:val="ListNumber"/>
    <w:rsid w:val="00942F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2F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2FEE"/>
    <w:pPr>
      <w:numPr>
        <w:numId w:val="8"/>
      </w:numPr>
    </w:pPr>
  </w:style>
  <w:style w:type="paragraph" w:customStyle="1" w:styleId="ListAlpha2">
    <w:name w:val="List Alpha 2"/>
    <w:basedOn w:val="List2"/>
    <w:rsid w:val="00942FEE"/>
    <w:pPr>
      <w:numPr>
        <w:numId w:val="7"/>
      </w:numPr>
    </w:pPr>
  </w:style>
  <w:style w:type="paragraph" w:styleId="List2">
    <w:name w:val="List 2"/>
    <w:basedOn w:val="BodyText"/>
    <w:rsid w:val="00942F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2F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2F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2F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2FE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2FE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42FEE"/>
    <w:pPr>
      <w:numPr>
        <w:numId w:val="3"/>
      </w:numPr>
    </w:pPr>
  </w:style>
  <w:style w:type="paragraph" w:styleId="ListContinue2">
    <w:name w:val="List Continue 2"/>
    <w:basedOn w:val="List2"/>
    <w:rsid w:val="00942FEE"/>
    <w:pPr>
      <w:ind w:firstLine="0"/>
    </w:pPr>
  </w:style>
  <w:style w:type="paragraph" w:styleId="ListContinue3">
    <w:name w:val="List Continue 3"/>
    <w:basedOn w:val="List3"/>
    <w:rsid w:val="00942FEE"/>
    <w:pPr>
      <w:ind w:left="1021" w:firstLine="0"/>
    </w:pPr>
  </w:style>
  <w:style w:type="paragraph" w:styleId="ListContinue4">
    <w:name w:val="List Continue 4"/>
    <w:basedOn w:val="List4"/>
    <w:rsid w:val="00942FEE"/>
    <w:pPr>
      <w:ind w:firstLine="0"/>
    </w:pPr>
  </w:style>
  <w:style w:type="paragraph" w:styleId="ListContinue5">
    <w:name w:val="List Continue 5"/>
    <w:basedOn w:val="List5"/>
    <w:rsid w:val="00942FEE"/>
    <w:pPr>
      <w:ind w:firstLine="0"/>
    </w:pPr>
  </w:style>
  <w:style w:type="paragraph" w:styleId="ListNumber3">
    <w:name w:val="List Number 3"/>
    <w:basedOn w:val="List3"/>
    <w:rsid w:val="00942FEE"/>
    <w:pPr>
      <w:numPr>
        <w:numId w:val="4"/>
      </w:numPr>
    </w:pPr>
  </w:style>
  <w:style w:type="paragraph" w:styleId="ListNumber4">
    <w:name w:val="List Number 4"/>
    <w:basedOn w:val="List4"/>
    <w:rsid w:val="00942FEE"/>
    <w:pPr>
      <w:numPr>
        <w:numId w:val="5"/>
      </w:numPr>
    </w:pPr>
  </w:style>
  <w:style w:type="paragraph" w:styleId="ListNumber5">
    <w:name w:val="List Number 5"/>
    <w:basedOn w:val="List5"/>
    <w:rsid w:val="00942FEE"/>
    <w:pPr>
      <w:numPr>
        <w:numId w:val="6"/>
      </w:numPr>
    </w:pPr>
  </w:style>
  <w:style w:type="paragraph" w:styleId="BlockText">
    <w:name w:val="Block Text"/>
    <w:basedOn w:val="Normal"/>
    <w:rsid w:val="00942F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2F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2FEE"/>
    <w:rPr>
      <w:sz w:val="16"/>
      <w:vertAlign w:val="superscript"/>
    </w:rPr>
  </w:style>
  <w:style w:type="character" w:customStyle="1" w:styleId="Symbols">
    <w:name w:val="Symbols"/>
    <w:basedOn w:val="DefaultParagraphFont"/>
    <w:rsid w:val="00942FEE"/>
    <w:rPr>
      <w:rFonts w:ascii="Symbol" w:hAnsi="Symbol"/>
    </w:rPr>
  </w:style>
  <w:style w:type="character" w:customStyle="1" w:styleId="MenuOptions">
    <w:name w:val="Menu Options"/>
    <w:basedOn w:val="DefaultParagraphFont"/>
    <w:rsid w:val="00942F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2FEE"/>
    <w:rPr>
      <w:b/>
    </w:rPr>
  </w:style>
  <w:style w:type="character" w:customStyle="1" w:styleId="Underlined">
    <w:name w:val="Underlined"/>
    <w:basedOn w:val="DefaultParagraphFont"/>
    <w:rsid w:val="00942FEE"/>
    <w:rPr>
      <w:u w:val="single"/>
    </w:rPr>
  </w:style>
  <w:style w:type="paragraph" w:customStyle="1" w:styleId="TableBodyTextRight">
    <w:name w:val="Table Body Text Right"/>
    <w:basedOn w:val="TableBodyText"/>
    <w:rsid w:val="00942F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2FEE"/>
    <w:rPr>
      <w:sz w:val="18"/>
    </w:rPr>
  </w:style>
  <w:style w:type="paragraph" w:customStyle="1" w:styleId="BodySmallRight">
    <w:name w:val="Body Small Right"/>
    <w:basedOn w:val="BodyTextRight"/>
    <w:rsid w:val="00942FEE"/>
    <w:rPr>
      <w:sz w:val="18"/>
      <w:szCs w:val="18"/>
    </w:rPr>
  </w:style>
  <w:style w:type="paragraph" w:customStyle="1" w:styleId="MarginEdition">
    <w:name w:val="Margin Edition"/>
    <w:basedOn w:val="MarginNote"/>
    <w:rsid w:val="00942F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2FEE"/>
    <w:rPr>
      <w:sz w:val="2"/>
      <w:szCs w:val="2"/>
    </w:rPr>
  </w:style>
  <w:style w:type="character" w:customStyle="1" w:styleId="Small">
    <w:name w:val="Small"/>
    <w:basedOn w:val="DefaultParagraphFont"/>
    <w:rsid w:val="00942FEE"/>
    <w:rPr>
      <w:sz w:val="16"/>
    </w:rPr>
  </w:style>
  <w:style w:type="paragraph" w:customStyle="1" w:styleId="WideTable">
    <w:name w:val="Wide Table"/>
    <w:basedOn w:val="Normal"/>
    <w:rsid w:val="00942F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2FEE"/>
  </w:style>
  <w:style w:type="paragraph" w:styleId="Quote">
    <w:name w:val="Quote"/>
    <w:basedOn w:val="Heading1"/>
    <w:link w:val="QuoteChar"/>
    <w:qFormat/>
    <w:rsid w:val="00942F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2F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2FEE"/>
    <w:pPr>
      <w:pageBreakBefore/>
    </w:pPr>
  </w:style>
  <w:style w:type="paragraph" w:customStyle="1" w:styleId="Border">
    <w:name w:val="Border"/>
    <w:basedOn w:val="Normal"/>
    <w:qFormat/>
    <w:rsid w:val="00942F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2F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2F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2F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2F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2F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2F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2F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2F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2FEE"/>
    <w:rPr>
      <w:u w:val="single"/>
    </w:rPr>
  </w:style>
  <w:style w:type="character" w:customStyle="1" w:styleId="BoldandItalics">
    <w:name w:val="Bold and Italics"/>
    <w:qFormat/>
    <w:rsid w:val="00942FEE"/>
    <w:rPr>
      <w:b/>
      <w:i/>
      <w:u w:val="none"/>
    </w:rPr>
  </w:style>
  <w:style w:type="paragraph" w:styleId="BalloonText">
    <w:name w:val="Balloon Text"/>
    <w:basedOn w:val="Normal"/>
    <w:link w:val="BalloonTextChar"/>
    <w:rsid w:val="00942F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2F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2F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2F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2F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2F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2FEE"/>
    <w:pPr>
      <w:spacing w:before="0" w:after="0"/>
    </w:pPr>
  </w:style>
  <w:style w:type="paragraph" w:customStyle="1" w:styleId="BodyTextBold">
    <w:name w:val="Body Text Bold"/>
    <w:basedOn w:val="BodyText"/>
    <w:qFormat/>
    <w:rsid w:val="00942FEE"/>
    <w:rPr>
      <w:b/>
    </w:rPr>
  </w:style>
  <w:style w:type="character" w:styleId="Hyperlink">
    <w:name w:val="Hyperlink"/>
    <w:basedOn w:val="DefaultParagraphFont"/>
    <w:uiPriority w:val="99"/>
    <w:unhideWhenUsed/>
    <w:rsid w:val="00B211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740</Words>
  <Characters>4910</Characters>
  <Application>Microsoft Office Word</Application>
  <DocSecurity>0</DocSecurity>
  <Lines>181</Lines>
  <Paragraphs>120</Paragraphs>
  <ScaleCrop>false</ScaleCrop>
  <Company>Author-it Software Corporation Ltd.</Company>
  <LinksUpToDate>false</LinksUpToDate>
  <CharactersWithSpaces>5530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BSBWOR204 Use business technology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2025-03-01T16:36:00Z</dcterms:created>
  <dcterms:modified xsi:type="dcterms:W3CDTF">2025-03-01T16:36:00Z</dcterms:modified>
</cp:coreProperties>
</file>