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721" w:rsidP="00044721">
      <w:pPr>
        <w:pStyle w:val="Title"/>
      </w:pPr>
      <w:r>
        <w:fldChar w:fldCharType="begin"/>
      </w:r>
      <w:r>
        <w:instrText xml:space="preserve"> TITLE   \* MERGEFORMAT </w:instrText>
      </w:r>
      <w:r>
        <w:fldChar w:fldCharType="separate"/>
      </w:r>
      <w:r>
        <w:t>BSBWHS602 Facilitate WHS activities</w:t>
      </w:r>
      <w:r>
        <w:fldChar w:fldCharType="end"/>
      </w:r>
    </w:p>
    <w:p w:rsidR="00044721" w:rsidP="00044721">
      <w:pPr>
        <w:pStyle w:val="Version"/>
        <w:sectPr w:rsidSect="00284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30F" w:rsidP="0028430F">
      <w:pPr>
        <w:pStyle w:val="SuperHeading"/>
      </w:pPr>
      <w:r w:rsidRPr="0028430F">
        <w:t>BSBWHS602 Facilitate WHS activities</w:t>
      </w:r>
    </w:p>
    <w:p w:rsidR="00000000" w:rsidRPr="0028430F" w:rsidP="0028430F">
      <w:pPr>
        <w:pStyle w:val="Heading1"/>
      </w:pPr>
      <w:bookmarkStart w:id="1" w:name="O_647250"/>
      <w:bookmarkEnd w:id="1"/>
      <w:r w:rsidRPr="0028430F">
        <w:t>Modification History</w:t>
      </w:r>
    </w:p>
    <w:tbl>
      <w:tblPr>
        <w:tblW w:w="0" w:type="auto"/>
        <w:tblLayout w:type="fixed"/>
        <w:tblCellMar>
          <w:left w:w="62" w:type="dxa"/>
          <w:right w:w="62" w:type="dxa"/>
        </w:tblCellMar>
        <w:tblLook w:val="0000"/>
      </w:tblPr>
      <w:tblGrid>
        <w:gridCol w:w="3153"/>
        <w:gridCol w:w="5873"/>
      </w:tblGrid>
      <w:tr w:rsidTr="002843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rPr>
                <w:rStyle w:val="SpecialBold"/>
              </w:rPr>
              <w:t>Comments</w:t>
            </w:r>
          </w:p>
        </w:tc>
      </w:tr>
      <w:tr w:rsidTr="002843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This version first released with BSB Business Services Training Package Version 1.0.</w:t>
            </w:r>
          </w:p>
        </w:tc>
      </w:tr>
    </w:tbl>
    <w:p w:rsidR="00000000" w:rsidRPr="0028430F" w:rsidP="0028430F">
      <w:pPr>
        <w:pStyle w:val="BodyText"/>
      </w:pPr>
    </w:p>
    <w:p w:rsidR="00000000" w:rsidRPr="0028430F" w:rsidP="0028430F">
      <w:pPr>
        <w:pStyle w:val="AllowPageBreak"/>
      </w:pPr>
    </w:p>
    <w:p w:rsidR="00000000" w:rsidRPr="0028430F" w:rsidP="0028430F">
      <w:pPr>
        <w:pStyle w:val="Heading1"/>
      </w:pPr>
      <w:bookmarkStart w:id="2" w:name="O_647251"/>
      <w:bookmarkEnd w:id="2"/>
      <w:r w:rsidRPr="0028430F">
        <w:t>Application</w:t>
      </w:r>
    </w:p>
    <w:p w:rsidR="00000000" w:rsidRPr="0028430F" w:rsidP="00044721">
      <w:pPr>
        <w:pStyle w:val="BodyText"/>
      </w:pPr>
      <w:r w:rsidRPr="0028430F">
        <w:t>This unit describes the skills and knowledge required to work effectively with key work hea</w:t>
      </w:r>
      <w:r w:rsidRPr="0028430F">
        <w:t xml:space="preserve">lth and safety (WHS) personnel and stakeholders and with WHS and other professionals. </w:t>
      </w:r>
    </w:p>
    <w:p w:rsidR="00000000" w:rsidRPr="0028430F" w:rsidP="00044721">
      <w:pPr>
        <w:pStyle w:val="BodyText"/>
      </w:pPr>
      <w:r w:rsidRPr="0028430F">
        <w:t>This unit involves identifying and engaging with key personnel and stakeholders and selecting communication strategies to provide them with required information and too</w:t>
      </w:r>
      <w:r w:rsidRPr="0028430F">
        <w:t xml:space="preserve">ls. It also covers facilitating and evaluating the effectiveness of collaborative work with WHS and other professionals. </w:t>
      </w:r>
    </w:p>
    <w:p w:rsidR="00000000" w:rsidRPr="0028430F" w:rsidP="00044721">
      <w:pPr>
        <w:pStyle w:val="BodyText"/>
      </w:pPr>
      <w:r w:rsidRPr="0028430F">
        <w:t>It applies to individuals who are required to coordinate and facilitate WHS activities.</w:t>
      </w:r>
    </w:p>
    <w:p w:rsidR="00000000" w:rsidRPr="0028430F" w:rsidP="00044721">
      <w:pPr>
        <w:pStyle w:val="BodyText"/>
      </w:pPr>
      <w:r w:rsidRPr="0028430F">
        <w:t xml:space="preserve">NOTE: The terms </w:t>
      </w:r>
      <w:r>
        <w:t>‘</w:t>
      </w:r>
      <w:r w:rsidRPr="0028430F">
        <w:t>occupational health and saf</w:t>
      </w:r>
      <w:r w:rsidRPr="0028430F">
        <w:t>ety</w:t>
      </w:r>
      <w:r>
        <w:t>’</w:t>
      </w:r>
      <w:r w:rsidRPr="0028430F">
        <w:t xml:space="preserve"> (OHS) and </w:t>
      </w:r>
      <w:r>
        <w:t>‘</w:t>
      </w:r>
      <w:r w:rsidRPr="0028430F">
        <w:t>work health and safety</w:t>
      </w:r>
      <w:r>
        <w:t>’</w:t>
      </w:r>
      <w:r w:rsidRPr="0028430F">
        <w:t xml:space="preserve"> (WHS) are equivalent and generally either can be used in the workplace. In jurisdictions where the Model WHS Legislation has not been implemented RTOs are advised to contextualise the unit of competency by referring </w:t>
      </w:r>
      <w:r w:rsidRPr="0028430F">
        <w:t>to the existing State/Territory OHS legislative requirements.</w:t>
      </w:r>
    </w:p>
    <w:p w:rsidR="00000000" w:rsidRPr="0028430F" w:rsidP="00044721">
      <w:pPr>
        <w:pStyle w:val="BodyText"/>
      </w:pPr>
      <w:r w:rsidRPr="0028430F">
        <w:t>No licensing, legislative or certification requirements apply to this unit at the time of publication.</w:t>
      </w:r>
    </w:p>
    <w:p w:rsidR="00000000" w:rsidRPr="0028430F" w:rsidP="0028430F">
      <w:pPr>
        <w:pStyle w:val="Heading1"/>
      </w:pPr>
      <w:bookmarkStart w:id="3" w:name="O_647254"/>
      <w:bookmarkEnd w:id="3"/>
      <w:r w:rsidRPr="0028430F">
        <w:t>Unit Sector</w:t>
      </w:r>
    </w:p>
    <w:p w:rsidR="00000000" w:rsidRPr="0028430F" w:rsidP="00044721">
      <w:pPr>
        <w:pStyle w:val="BodyText"/>
      </w:pPr>
      <w:r w:rsidRPr="0028430F">
        <w:t>Regulation, Licensing and Risk – Work Health and Safety</w:t>
      </w:r>
    </w:p>
    <w:p w:rsidR="00000000" w:rsidRPr="0028430F" w:rsidP="0028430F">
      <w:pPr>
        <w:pStyle w:val="Heading1"/>
      </w:pPr>
      <w:bookmarkStart w:id="4" w:name="O_647255"/>
      <w:bookmarkEnd w:id="4"/>
      <w:r w:rsidRPr="0028430F">
        <w:t>Elements and Performance Criteria</w:t>
      </w:r>
    </w:p>
    <w:tbl>
      <w:tblPr>
        <w:tblW w:w="9462" w:type="dxa"/>
        <w:tblLayout w:type="fixed"/>
        <w:tblCellMar>
          <w:left w:w="62" w:type="dxa"/>
          <w:right w:w="62" w:type="dxa"/>
        </w:tblCellMar>
        <w:tblLook w:val="0000"/>
      </w:tblPr>
      <w:tblGrid>
        <w:gridCol w:w="2700"/>
        <w:gridCol w:w="6762"/>
      </w:tblGrid>
      <w:tr w:rsidTr="0028430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430F">
            <w:pPr>
              <w:pStyle w:val="BodyText"/>
              <w:rPr>
                <w:lang w:val="en-NZ"/>
              </w:rPr>
            </w:pPr>
            <w:r w:rsidRPr="0028430F">
              <w:rPr>
                <w:rStyle w:val="SpecialBold"/>
              </w:rPr>
              <w:t>PERFORMANCE CRITERIA</w:t>
            </w:r>
          </w:p>
        </w:tc>
      </w:tr>
      <w:tr w:rsidTr="0028430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rPr>
                <w:rStyle w:val="Emphasis"/>
              </w:rPr>
              <w:t>Performance criteria describe the performance needed to demonstrate achievement of the element.</w:t>
            </w:r>
          </w:p>
        </w:tc>
      </w:tr>
      <w:tr w:rsidTr="002843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 Identify and engage with key WHS pe</w:t>
            </w:r>
            <w:r w:rsidRPr="0028430F">
              <w:t>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1.1 Apply knowledge of workplace and organisation to identify key WHS personnel and stakeholders</w:t>
            </w:r>
          </w:p>
          <w:p w:rsidR="00000000" w:rsidRPr="0028430F" w:rsidP="0028430F">
            <w:pPr>
              <w:pStyle w:val="BodyText"/>
            </w:pPr>
            <w:r w:rsidRPr="0028430F">
              <w:t>1.2 Liaise and negotiate with key WHS personnel and stakeholders individually and in groups, formally and informally</w:t>
            </w:r>
          </w:p>
          <w:p w:rsidR="00000000" w:rsidRPr="0028430F" w:rsidP="0028430F">
            <w:pPr>
              <w:pStyle w:val="BodyText"/>
            </w:pPr>
            <w:r w:rsidRPr="0028430F">
              <w:t>1.3 Review effect</w:t>
            </w:r>
            <w:r w:rsidRPr="0028430F">
              <w:t>iveness of working relationships with key WHS personnel and stakeholders, and make changes to achieve any required improvements</w:t>
            </w:r>
          </w:p>
          <w:p w:rsidR="00000000" w:rsidP="0028430F">
            <w:pPr>
              <w:pStyle w:val="BodyText"/>
              <w:rPr>
                <w:lang w:val="en-NZ"/>
              </w:rPr>
            </w:pPr>
            <w:r w:rsidRPr="0028430F">
              <w:t xml:space="preserve">1.4 Apply ethics relating to professional practice principles and ethics in working with others </w:t>
            </w:r>
          </w:p>
        </w:tc>
      </w:tr>
      <w:tr w:rsidTr="002843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2 Communicate effectively with key WHS personnel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2.1 Identify WHS information and communication needs and requirements of key WHS personnel and stakeholders</w:t>
            </w:r>
          </w:p>
          <w:p w:rsidR="00000000" w:rsidRPr="0028430F" w:rsidP="0028430F">
            <w:pPr>
              <w:pStyle w:val="BodyText"/>
            </w:pPr>
            <w:r w:rsidRPr="0028430F">
              <w:t>2.2 Identify and implement communication strategies using appropriate tools and me</w:t>
            </w:r>
            <w:r w:rsidRPr="0028430F">
              <w:t>thods</w:t>
            </w:r>
          </w:p>
          <w:p w:rsidR="00000000" w:rsidP="0028430F">
            <w:pPr>
              <w:pStyle w:val="BodyText"/>
              <w:rPr>
                <w:lang w:val="en-NZ"/>
              </w:rPr>
            </w:pPr>
            <w:r w:rsidRPr="0028430F">
              <w:t>2.3 Review effectiveness of communication strategies and make changes to achieve any required improvements</w:t>
            </w:r>
          </w:p>
        </w:tc>
      </w:tr>
      <w:tr w:rsidTr="002843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3 Work effectively with key WHS personnel and stakeholders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3.1 Determine WHS roles, functions and responsibilities of self and key WHS personn</w:t>
            </w:r>
            <w:r w:rsidRPr="0028430F">
              <w:t xml:space="preserve">el and stakeholders </w:t>
            </w:r>
          </w:p>
          <w:p w:rsidR="00000000" w:rsidRPr="0028430F" w:rsidP="0028430F">
            <w:pPr>
              <w:pStyle w:val="BodyText"/>
            </w:pPr>
            <w:r w:rsidRPr="0028430F">
              <w:t>3.2 Collaborate with key WHS personnel and stakeholders to gain agreement on roles, functions and responsibilities</w:t>
            </w:r>
          </w:p>
          <w:p w:rsidR="00000000" w:rsidRPr="0028430F" w:rsidP="0028430F">
            <w:pPr>
              <w:pStyle w:val="BodyText"/>
            </w:pPr>
            <w:r w:rsidRPr="0028430F">
              <w:t>3.3 Fulfil own WHS roles, functions and responsibilities and support others to fulfil their WHS roles, functions and res</w:t>
            </w:r>
            <w:r w:rsidRPr="0028430F">
              <w:t>ponsibilities</w:t>
            </w:r>
          </w:p>
          <w:p w:rsidR="00000000" w:rsidP="0028430F">
            <w:pPr>
              <w:pStyle w:val="BodyText"/>
              <w:rPr>
                <w:lang w:val="en-NZ"/>
              </w:rPr>
            </w:pPr>
            <w:r w:rsidRPr="0028430F">
              <w:t>3.4 Review own effectiveness and that of others and work with others to achieve required improvements</w:t>
            </w:r>
          </w:p>
        </w:tc>
      </w:tr>
      <w:tr w:rsidTr="002843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4 Work with WHS and other professionals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4.1 Recognise scope of WHS competencies of self and others</w:t>
            </w:r>
          </w:p>
          <w:p w:rsidR="00000000" w:rsidRPr="0028430F" w:rsidP="0028430F">
            <w:pPr>
              <w:pStyle w:val="BodyText"/>
            </w:pPr>
            <w:r w:rsidRPr="0028430F">
              <w:t>4.2 Identify particular WHS issues beyon</w:t>
            </w:r>
            <w:r w:rsidRPr="0028430F">
              <w:t xml:space="preserve">d own role, responsibilities and competencies requiring WHS and other professional expertise </w:t>
            </w:r>
          </w:p>
          <w:p w:rsidR="00000000" w:rsidRPr="0028430F" w:rsidP="0028430F">
            <w:pPr>
              <w:pStyle w:val="BodyText"/>
            </w:pPr>
            <w:r w:rsidRPr="0028430F">
              <w:t>4.3 Identify appropriate types and sources of expertise required to address particular WHS issues</w:t>
            </w:r>
          </w:p>
          <w:p w:rsidR="00000000" w:rsidRPr="0028430F" w:rsidP="0028430F">
            <w:pPr>
              <w:pStyle w:val="BodyText"/>
            </w:pPr>
            <w:r w:rsidRPr="0028430F">
              <w:t>4.4 Collaborate with WHS and other professionals to identify and</w:t>
            </w:r>
            <w:r w:rsidRPr="0028430F">
              <w:t xml:space="preserve"> agree on scope of work to be undertaken, types of services required and how they will work with self and others </w:t>
            </w:r>
          </w:p>
          <w:p w:rsidR="00000000" w:rsidRPr="0028430F" w:rsidP="0028430F">
            <w:pPr>
              <w:pStyle w:val="BodyText"/>
            </w:pPr>
            <w:r w:rsidRPr="0028430F">
              <w:t>4.5 Facilitate and support the work to be undertaken</w:t>
            </w:r>
          </w:p>
          <w:p w:rsidR="00000000" w:rsidRPr="0028430F" w:rsidP="0028430F">
            <w:pPr>
              <w:pStyle w:val="BodyText"/>
            </w:pPr>
            <w:r w:rsidRPr="0028430F">
              <w:t>4.6 Evaluate work undertaken to ensure requirements were met, taking action as required</w:t>
            </w:r>
          </w:p>
        </w:tc>
      </w:tr>
    </w:tbl>
    <w:p w:rsidR="00000000" w:rsidRPr="0028430F" w:rsidP="0028430F">
      <w:pPr>
        <w:pStyle w:val="BodyText"/>
      </w:pPr>
    </w:p>
    <w:p w:rsidR="00000000" w:rsidRPr="0028430F" w:rsidP="0028430F">
      <w:pPr>
        <w:pStyle w:val="AllowPageBreak"/>
      </w:pPr>
    </w:p>
    <w:p w:rsidR="00000000" w:rsidRPr="0028430F" w:rsidP="0028430F">
      <w:pPr>
        <w:pStyle w:val="Heading1"/>
      </w:pPr>
      <w:bookmarkStart w:id="5" w:name="O_647256"/>
      <w:bookmarkEnd w:id="5"/>
      <w:r w:rsidRPr="0028430F">
        <w:t>Foundation Skills</w:t>
      </w:r>
    </w:p>
    <w:p w:rsidR="00000000" w:rsidRPr="00044721" w:rsidP="00044721">
      <w:pPr>
        <w:pStyle w:val="BodyText"/>
        <w:rPr>
          <w:i/>
        </w:rPr>
      </w:pPr>
      <w:r w:rsidRPr="0004472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Performance</w:t>
            </w:r>
          </w:p>
          <w:p w:rsidR="00000000" w:rsidRPr="0028430F" w:rsidP="0028430F">
            <w:pPr>
              <w:pStyle w:val="BodyText"/>
            </w:pPr>
            <w:r w:rsidRPr="0028430F">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rPr>
                <w:rStyle w:val="SpecialBold"/>
              </w:rPr>
              <w:t>Description</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 xml:space="preserve">Reading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3.1, 4.3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ListBullet"/>
              <w:rPr>
                <w:lang w:val="en-NZ"/>
              </w:rPr>
            </w:pPr>
            <w:r w:rsidRPr="0028430F">
              <w:t>Evaluates and integrates information and ideas to construct meaning from a range of familiar, and some unfamiliar, texts and text types to identify key WHS personnel and stakeholders</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1.2, 2.2, 3.1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ListBullet"/>
            </w:pPr>
            <w:r w:rsidRPr="0028430F">
              <w:t>Drafts and develops required documentation, match</w:t>
            </w:r>
            <w:r w:rsidRPr="0028430F">
              <w:t xml:space="preserve">ing style of writing to purpose and audience </w:t>
            </w:r>
          </w:p>
          <w:p w:rsidR="00000000" w:rsidP="0028430F">
            <w:pPr>
              <w:pStyle w:val="ListBullet"/>
              <w:rPr>
                <w:lang w:val="en-NZ"/>
              </w:rPr>
            </w:pPr>
            <w:r w:rsidRPr="0028430F">
              <w:t>Uses appropriate vocabulary, grammatical structure and organisational conventions to document roles and strategies</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1.2, 1.3, 2.1, 2.2, 3.4, 4.4, 4.5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ListBullet"/>
            </w:pPr>
            <w:r w:rsidRPr="0028430F">
              <w:t>Part</w:t>
            </w:r>
            <w:r w:rsidRPr="0028430F">
              <w:t xml:space="preserve">icipates in discussions using language appropriate to the audience </w:t>
            </w:r>
          </w:p>
          <w:p w:rsidR="00000000" w:rsidP="0028430F">
            <w:pPr>
              <w:pStyle w:val="ListBullet"/>
              <w:rPr>
                <w:lang w:val="en-NZ"/>
              </w:rPr>
            </w:pPr>
            <w:r w:rsidRPr="0028430F">
              <w:t xml:space="preserve">Applies active listening and questioning skills to extract main ideas from oral texts </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1.4, 3.1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ListBullet"/>
              <w:rPr>
                <w:lang w:val="en-NZ"/>
              </w:rPr>
            </w:pPr>
            <w:r w:rsidRPr="0028430F">
              <w:t>Recognises and follows explicit and implicit protocols and meet</w:t>
            </w:r>
            <w:r w:rsidRPr="0028430F">
              <w:t>s expectations associated with own role</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1.2, 1.3, 2.1, 2.2, 2.3, 3.2, 3.3, 4.4, 4.5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ListBullet"/>
            </w:pPr>
            <w:r w:rsidRPr="0028430F">
              <w:t xml:space="preserve">Selects appropriate communication channels, protocols and conventions for working with WHS personnel and stakeholders </w:t>
            </w:r>
          </w:p>
          <w:p w:rsidR="00000000" w:rsidRPr="0028430F" w:rsidP="0028430F">
            <w:pPr>
              <w:pStyle w:val="ListBullet"/>
            </w:pPr>
            <w:r w:rsidRPr="0028430F">
              <w:t>Recognises the importance of b</w:t>
            </w:r>
            <w:r w:rsidRPr="0028430F">
              <w:t>uilding to establish effective working relationships with WHS personnel and other stakeholders</w:t>
            </w:r>
          </w:p>
          <w:p w:rsidR="00000000" w:rsidP="0028430F">
            <w:pPr>
              <w:pStyle w:val="ListBullet"/>
              <w:rPr>
                <w:lang w:val="en-NZ"/>
              </w:rPr>
            </w:pPr>
            <w:r w:rsidRPr="0028430F">
              <w:t>Collaborates with others to achieve joint outcomes, playing an active role in facilitating effective group interaction, influencing direction and taking a leader</w:t>
            </w:r>
            <w:r w:rsidRPr="0028430F">
              <w:t xml:space="preserve">ship role on occasion </w:t>
            </w:r>
          </w:p>
        </w:tc>
      </w:tr>
      <w:tr w:rsidTr="0028430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1.1, 1.3, 2.1, 2.2, 2.3, 3.3, 3.4, 4.1, 4.2, 4.4, 4.6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ListBullet"/>
            </w:pPr>
            <w:r w:rsidRPr="0028430F">
              <w:t>Uses logical planning processes, and an increasingly intuitive understanding of context, to identify and work effectively with multiple stakeholders</w:t>
            </w:r>
          </w:p>
          <w:p w:rsidR="00000000" w:rsidRPr="0028430F" w:rsidP="0028430F">
            <w:pPr>
              <w:pStyle w:val="ListBullet"/>
            </w:pPr>
            <w:r w:rsidRPr="0028430F">
              <w:t xml:space="preserve">Considers whether, and how, others should be involved, often using consultative or collaborative processes as an integral part of the decision making process </w:t>
            </w:r>
          </w:p>
          <w:p w:rsidR="00000000" w:rsidRPr="0028430F" w:rsidP="0028430F">
            <w:pPr>
              <w:pStyle w:val="ListBullet"/>
            </w:pPr>
            <w:r w:rsidRPr="0028430F">
              <w:t>Uses systematic, analytical processes in complex, non-routine situations, setting goals, gatherin</w:t>
            </w:r>
            <w:r w:rsidRPr="0028430F">
              <w:t>g relevant information, and identifying and evaluating options against agreed criteria when reviewing effectiveness of working with others</w:t>
            </w:r>
          </w:p>
          <w:p w:rsidR="00000000" w:rsidRPr="0028430F" w:rsidP="0028430F">
            <w:pPr>
              <w:pStyle w:val="ListBullet"/>
            </w:pPr>
            <w:r w:rsidRPr="0028430F">
              <w:t xml:space="preserve">Applies formal problem solving processes when identifying needs and requirements of WHS personnel and stakeholders </w:t>
            </w:r>
          </w:p>
          <w:p w:rsidR="00000000" w:rsidRPr="0028430F" w:rsidP="0028430F">
            <w:pPr>
              <w:pStyle w:val="ListBullet"/>
            </w:pPr>
            <w:r w:rsidRPr="0028430F">
              <w:t>U</w:t>
            </w:r>
            <w:r w:rsidRPr="0028430F">
              <w:t xml:space="preserve">ses familiar digital systems and tools to access, organise, analyse and display information relevant to role </w:t>
            </w:r>
          </w:p>
        </w:tc>
      </w:tr>
    </w:tbl>
    <w:p w:rsidR="00000000" w:rsidRPr="0028430F" w:rsidP="0028430F">
      <w:pPr>
        <w:pStyle w:val="BodyText"/>
      </w:pPr>
    </w:p>
    <w:p w:rsidR="00000000" w:rsidRPr="0028430F" w:rsidP="0028430F">
      <w:pPr>
        <w:pStyle w:val="AllowPageBreak"/>
      </w:pPr>
    </w:p>
    <w:p w:rsidR="00000000" w:rsidRPr="0028430F" w:rsidP="0028430F">
      <w:pPr>
        <w:pStyle w:val="Heading1"/>
      </w:pPr>
      <w:bookmarkStart w:id="6" w:name="O_647258"/>
      <w:bookmarkEnd w:id="6"/>
      <w:r w:rsidRPr="0028430F">
        <w:t>Unit Mapping Information</w:t>
      </w:r>
    </w:p>
    <w:tbl>
      <w:tblPr>
        <w:tblW w:w="0" w:type="auto"/>
        <w:tblLayout w:type="fixed"/>
        <w:tblCellMar>
          <w:left w:w="62" w:type="dxa"/>
          <w:right w:w="62" w:type="dxa"/>
        </w:tblCellMar>
        <w:tblLook w:val="0000"/>
      </w:tblPr>
      <w:tblGrid>
        <w:gridCol w:w="2355"/>
        <w:gridCol w:w="2160"/>
        <w:gridCol w:w="2295"/>
        <w:gridCol w:w="2295"/>
      </w:tblGrid>
      <w:tr w:rsidTr="0028430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 xml:space="preserve">Code and title </w:t>
            </w:r>
          </w:p>
          <w:p w:rsidR="00000000" w:rsidRPr="0028430F" w:rsidP="0028430F">
            <w:pPr>
              <w:pStyle w:val="BodyText"/>
            </w:pPr>
            <w:r w:rsidRPr="0028430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Code and title</w:t>
            </w:r>
          </w:p>
          <w:p w:rsidR="00000000" w:rsidRPr="0028430F" w:rsidP="0028430F">
            <w:pPr>
              <w:pStyle w:val="BodyText"/>
            </w:pPr>
            <w:r w:rsidRPr="002843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rPr>
                <w:rStyle w:val="SpecialBold"/>
              </w:rPr>
              <w:t>Equivalence status</w:t>
            </w:r>
          </w:p>
        </w:tc>
      </w:tr>
      <w:tr w:rsidTr="0028430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BSBWHS602 Facilitate WHS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BSBWHS602A Facilitate WHS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30F">
            <w:pPr>
              <w:pStyle w:val="BodyText"/>
              <w:rPr>
                <w:lang w:val="en-NZ"/>
              </w:rPr>
            </w:pPr>
            <w:r w:rsidRPr="0028430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30F" w:rsidP="0028430F">
            <w:pPr>
              <w:pStyle w:val="BodyText"/>
            </w:pPr>
            <w:r w:rsidRPr="0028430F">
              <w:t xml:space="preserve">Equivalent unit </w:t>
            </w:r>
          </w:p>
        </w:tc>
      </w:tr>
    </w:tbl>
    <w:p w:rsidR="00000000" w:rsidRPr="0028430F" w:rsidP="0028430F">
      <w:pPr>
        <w:pStyle w:val="BodyText"/>
      </w:pPr>
    </w:p>
    <w:p w:rsidR="00000000" w:rsidRPr="0028430F" w:rsidP="0028430F">
      <w:pPr>
        <w:pStyle w:val="AllowPageBreak"/>
      </w:pPr>
    </w:p>
    <w:p w:rsidR="00000000" w:rsidRPr="0028430F" w:rsidP="0028430F">
      <w:pPr>
        <w:pStyle w:val="Heading1"/>
      </w:pPr>
      <w:bookmarkStart w:id="7" w:name="O_647265"/>
      <w:bookmarkEnd w:id="7"/>
      <w:r w:rsidRPr="0028430F">
        <w:t>Links</w:t>
      </w:r>
    </w:p>
    <w:p w:rsidR="00000000" w:rsidRPr="0028430F" w:rsidP="00044721">
      <w:pPr>
        <w:pStyle w:val="BodyText"/>
      </w:pPr>
      <w:r w:rsidRPr="0028430F">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342885">
        <w:rPr>
          <w:rStyle w:val="Hyperlink"/>
        </w:rPr>
        <w:t>https://vetnet.education.gov.au/Pages/TrainingDocs.aspx?q=11ef6853-ceed-4ba7-9d87-4da407e23c10</w:t>
      </w:r>
      <w:r>
        <w:fldChar w:fldCharType="end"/>
      </w:r>
    </w:p>
    <w:p w:rsidR="00000000" w:rsidRPr="0028430F" w:rsidP="0028430F"/>
    <w:sectPr w:rsidSect="00284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0F" w:rsidRPr="00044721" w:rsidP="00044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21" w:rsidP="00284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721" w:rsidP="002843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44721" w:rsidP="00284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30F" w:rsidRPr="00044721" w:rsidP="00044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721" w:rsidRPr="002D2AF8" w:rsidP="0028430F">
    <w:pPr>
      <w:pStyle w:val="Header"/>
      <w:framePr w:wrap="around"/>
    </w:pPr>
    <w:r>
      <w:fldChar w:fldCharType="begin"/>
    </w:r>
    <w:r>
      <w:instrText xml:space="preserve"> TITLE   \* MERGEFORMAT </w:instrText>
    </w:r>
    <w:r>
      <w:fldChar w:fldCharType="separate"/>
    </w:r>
    <w:r>
      <w:t>BSBWHS602 Facilitate WHS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44721" w:rsidP="00284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6F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C2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30F"/>
    <w:pPr>
      <w:spacing w:before="360" w:after="60"/>
      <w:outlineLvl w:val="0"/>
    </w:pPr>
    <w:rPr>
      <w:sz w:val="32"/>
    </w:rPr>
  </w:style>
  <w:style w:type="paragraph" w:styleId="Heading2">
    <w:name w:val="heading 2"/>
    <w:basedOn w:val="HeadingBase"/>
    <w:next w:val="BodyText"/>
    <w:link w:val="Heading2Char"/>
    <w:qFormat/>
    <w:rsid w:val="0028430F"/>
    <w:pPr>
      <w:keepLines/>
      <w:spacing w:before="240" w:after="120"/>
      <w:outlineLvl w:val="1"/>
    </w:pPr>
    <w:rPr>
      <w:sz w:val="28"/>
      <w:szCs w:val="40"/>
    </w:rPr>
  </w:style>
  <w:style w:type="paragraph" w:styleId="Heading3">
    <w:name w:val="heading 3"/>
    <w:basedOn w:val="HeadingBase"/>
    <w:next w:val="BodyText"/>
    <w:link w:val="Heading3Char"/>
    <w:qFormat/>
    <w:rsid w:val="0028430F"/>
    <w:pPr>
      <w:spacing w:before="180" w:after="120"/>
      <w:outlineLvl w:val="2"/>
    </w:pPr>
    <w:rPr>
      <w:spacing w:val="-10"/>
      <w:kern w:val="32"/>
    </w:rPr>
  </w:style>
  <w:style w:type="paragraph" w:styleId="Heading4">
    <w:name w:val="heading 4"/>
    <w:basedOn w:val="HeadingBase"/>
    <w:next w:val="BodyText"/>
    <w:link w:val="Heading4Char"/>
    <w:qFormat/>
    <w:rsid w:val="0028430F"/>
    <w:pPr>
      <w:spacing w:before="160" w:after="120"/>
      <w:outlineLvl w:val="3"/>
    </w:pPr>
    <w:rPr>
      <w:sz w:val="22"/>
    </w:rPr>
  </w:style>
  <w:style w:type="paragraph" w:styleId="Heading5">
    <w:name w:val="heading 5"/>
    <w:basedOn w:val="HeadingBase"/>
    <w:next w:val="Normal"/>
    <w:link w:val="Heading5Char"/>
    <w:qFormat/>
    <w:rsid w:val="0028430F"/>
    <w:pPr>
      <w:spacing w:before="80"/>
      <w:outlineLvl w:val="4"/>
    </w:pPr>
    <w:rPr>
      <w:color w:val="918585"/>
      <w:sz w:val="20"/>
    </w:rPr>
  </w:style>
  <w:style w:type="paragraph" w:styleId="Heading6">
    <w:name w:val="heading 6"/>
    <w:basedOn w:val="HeadingBase"/>
    <w:next w:val="Normal"/>
    <w:link w:val="Heading6Char"/>
    <w:qFormat/>
    <w:rsid w:val="0028430F"/>
    <w:pPr>
      <w:spacing w:before="60"/>
      <w:outlineLvl w:val="5"/>
    </w:pPr>
    <w:rPr>
      <w:color w:val="918585"/>
      <w:sz w:val="20"/>
    </w:rPr>
  </w:style>
  <w:style w:type="paragraph" w:styleId="Heading7">
    <w:name w:val="heading 7"/>
    <w:basedOn w:val="Normal"/>
    <w:next w:val="Normal"/>
    <w:link w:val="Heading7Char"/>
    <w:qFormat/>
    <w:rsid w:val="0028430F"/>
    <w:pPr>
      <w:ind w:left="720"/>
      <w:outlineLvl w:val="6"/>
    </w:pPr>
    <w:rPr>
      <w:i/>
    </w:rPr>
  </w:style>
  <w:style w:type="paragraph" w:styleId="Heading8">
    <w:name w:val="heading 8"/>
    <w:basedOn w:val="Normal"/>
    <w:next w:val="Normal"/>
    <w:link w:val="Heading8Char"/>
    <w:qFormat/>
    <w:rsid w:val="0028430F"/>
    <w:pPr>
      <w:ind w:left="720"/>
      <w:outlineLvl w:val="7"/>
    </w:pPr>
    <w:rPr>
      <w:i/>
    </w:rPr>
  </w:style>
  <w:style w:type="paragraph" w:styleId="Heading9">
    <w:name w:val="heading 9"/>
    <w:basedOn w:val="Normal"/>
    <w:next w:val="Normal"/>
    <w:link w:val="Heading9Char"/>
    <w:qFormat/>
    <w:rsid w:val="0028430F"/>
    <w:pPr>
      <w:ind w:left="720"/>
      <w:outlineLvl w:val="8"/>
    </w:pPr>
    <w:rPr>
      <w:i/>
    </w:rPr>
  </w:style>
  <w:style w:type="character" w:default="1" w:styleId="DefaultParagraphFont">
    <w:name w:val="Default Paragraph Font"/>
    <w:uiPriority w:val="1"/>
    <w:unhideWhenUsed/>
    <w:rsid w:val="00284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30F"/>
  </w:style>
  <w:style w:type="character" w:customStyle="1" w:styleId="Heading1Char">
    <w:name w:val="Heading 1 Char"/>
    <w:basedOn w:val="DefaultParagraphFont"/>
    <w:link w:val="Heading1"/>
    <w:rsid w:val="0028430F"/>
    <w:rPr>
      <w:rFonts w:ascii="Times New Roman" w:eastAsia="Times New Roman" w:hAnsi="Times New Roman" w:cs="Times New Roman"/>
      <w:b/>
      <w:sz w:val="32"/>
      <w:szCs w:val="20"/>
      <w:lang w:eastAsia="en-US"/>
    </w:rPr>
  </w:style>
  <w:style w:type="paragraph" w:styleId="BodyText">
    <w:name w:val="Body Text"/>
    <w:basedOn w:val="Normal"/>
    <w:link w:val="BodyTextChar"/>
    <w:rsid w:val="00284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30F"/>
    <w:rPr>
      <w:rFonts w:ascii="Times New Roman" w:eastAsia="Times New Roman" w:hAnsi="Times New Roman" w:cs="Times New Roman"/>
      <w:sz w:val="24"/>
      <w:lang w:eastAsia="en-US"/>
    </w:rPr>
  </w:style>
  <w:style w:type="paragraph" w:styleId="ListBullet">
    <w:name w:val="List Bullet"/>
    <w:basedOn w:val="List"/>
    <w:rsid w:val="0028430F"/>
    <w:pPr>
      <w:numPr>
        <w:numId w:val="11"/>
      </w:numPr>
      <w:tabs>
        <w:tab w:val="clear" w:pos="340"/>
      </w:tabs>
      <w:spacing w:before="40" w:after="40"/>
    </w:pPr>
  </w:style>
  <w:style w:type="character" w:customStyle="1" w:styleId="SpecialBold">
    <w:name w:val="Special Bold"/>
    <w:basedOn w:val="DefaultParagraphFont"/>
    <w:rsid w:val="0028430F"/>
    <w:rPr>
      <w:b/>
      <w:spacing w:val="0"/>
    </w:rPr>
  </w:style>
  <w:style w:type="character" w:styleId="Emphasis">
    <w:name w:val="Emphasis"/>
    <w:basedOn w:val="DefaultParagraphFont"/>
    <w:qFormat/>
    <w:rsid w:val="0028430F"/>
    <w:rPr>
      <w:i/>
    </w:rPr>
  </w:style>
  <w:style w:type="paragraph" w:customStyle="1" w:styleId="SuperHeading">
    <w:name w:val="SuperHeading"/>
    <w:basedOn w:val="Normal"/>
    <w:rsid w:val="0028430F"/>
    <w:pPr>
      <w:spacing w:before="240" w:after="120"/>
      <w:outlineLvl w:val="0"/>
    </w:pPr>
    <w:rPr>
      <w:rFonts w:ascii="Times New Roman" w:hAnsi="Times New Roman"/>
      <w:b/>
      <w:sz w:val="32"/>
    </w:rPr>
  </w:style>
  <w:style w:type="paragraph" w:customStyle="1" w:styleId="AllowPageBreak">
    <w:name w:val="AllowPageBreak"/>
    <w:rsid w:val="00284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30F"/>
    <w:rPr>
      <w:rFonts w:ascii="Courier New" w:eastAsia="Times New Roman" w:hAnsi="Courier New" w:cs="Times New Roman"/>
      <w:i/>
      <w:szCs w:val="20"/>
      <w:lang w:eastAsia="en-US"/>
    </w:rPr>
  </w:style>
  <w:style w:type="paragraph" w:customStyle="1" w:styleId="HeadingBase">
    <w:name w:val="Heading Base"/>
    <w:rsid w:val="00284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30F"/>
    <w:pPr>
      <w:tabs>
        <w:tab w:val="right" w:leader="dot" w:pos="9072"/>
      </w:tabs>
      <w:ind w:left="567"/>
    </w:pPr>
    <w:rPr>
      <w:szCs w:val="22"/>
    </w:rPr>
  </w:style>
  <w:style w:type="paragraph" w:customStyle="1" w:styleId="TOCBase">
    <w:name w:val="TOC Base"/>
    <w:rsid w:val="00284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30F"/>
    <w:pPr>
      <w:tabs>
        <w:tab w:val="right" w:leader="dot" w:pos="9072"/>
      </w:tabs>
      <w:spacing w:before="40" w:after="40"/>
      <w:ind w:left="284"/>
    </w:pPr>
    <w:rPr>
      <w:rFonts w:ascii="Times New Roman" w:hAnsi="Times New Roman"/>
    </w:rPr>
  </w:style>
  <w:style w:type="paragraph" w:styleId="TOC1">
    <w:name w:val="toc 1"/>
    <w:basedOn w:val="TOCBase"/>
    <w:next w:val="Normal"/>
    <w:rsid w:val="00284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30F"/>
    <w:rPr>
      <w:rFonts w:ascii="Times New Roman" w:eastAsia="Times New Roman" w:hAnsi="Times New Roman" w:cs="Times New Roman"/>
      <w:sz w:val="16"/>
      <w:lang w:eastAsia="en-US"/>
    </w:rPr>
  </w:style>
  <w:style w:type="paragraph" w:styleId="Title">
    <w:name w:val="Title"/>
    <w:basedOn w:val="HeadingBase"/>
    <w:link w:val="TitleChar"/>
    <w:qFormat/>
    <w:rsid w:val="0028430F"/>
    <w:pPr>
      <w:spacing w:before="5040"/>
      <w:jc w:val="center"/>
    </w:pPr>
    <w:rPr>
      <w:sz w:val="48"/>
      <w:szCs w:val="72"/>
      <w:lang w:val="en-US"/>
    </w:rPr>
  </w:style>
  <w:style w:type="character" w:customStyle="1" w:styleId="TitleChar">
    <w:name w:val="Title Char"/>
    <w:basedOn w:val="DefaultParagraphFont"/>
    <w:link w:val="Title"/>
    <w:rsid w:val="00284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30F"/>
    <w:pPr>
      <w:tabs>
        <w:tab w:val="left" w:pos="3600"/>
        <w:tab w:val="left" w:pos="3958"/>
      </w:tabs>
    </w:pPr>
  </w:style>
  <w:style w:type="paragraph" w:styleId="List">
    <w:name w:val="List"/>
    <w:basedOn w:val="BodyText"/>
    <w:next w:val="BodyText"/>
    <w:rsid w:val="0028430F"/>
    <w:pPr>
      <w:tabs>
        <w:tab w:val="left" w:pos="340"/>
      </w:tabs>
      <w:spacing w:before="60" w:after="60"/>
      <w:ind w:left="340" w:hanging="340"/>
    </w:pPr>
  </w:style>
  <w:style w:type="paragraph" w:customStyle="1" w:styleId="Note">
    <w:name w:val="Note"/>
    <w:basedOn w:val="BodyText"/>
    <w:rsid w:val="00284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30F"/>
    <w:pPr>
      <w:framePr w:wrap="auto" w:hAnchor="text" w:y="6049"/>
    </w:pPr>
    <w:rPr>
      <w:color w:val="000000"/>
      <w:sz w:val="40"/>
    </w:rPr>
  </w:style>
  <w:style w:type="paragraph" w:customStyle="1" w:styleId="TOCTitle">
    <w:name w:val="TOCTitle"/>
    <w:basedOn w:val="Heading1"/>
    <w:rsid w:val="0028430F"/>
    <w:pPr>
      <w:spacing w:after="240"/>
      <w:jc w:val="center"/>
      <w:outlineLvl w:val="9"/>
    </w:pPr>
    <w:rPr>
      <w:caps/>
    </w:rPr>
  </w:style>
  <w:style w:type="paragraph" w:customStyle="1" w:styleId="Version">
    <w:name w:val="Version"/>
    <w:rsid w:val="00284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30F"/>
    <w:pPr>
      <w:numPr>
        <w:numId w:val="12"/>
      </w:numPr>
      <w:tabs>
        <w:tab w:val="clear" w:pos="680"/>
      </w:tabs>
    </w:pPr>
  </w:style>
  <w:style w:type="paragraph" w:styleId="Index1">
    <w:name w:val="index 1"/>
    <w:basedOn w:val="Normal"/>
    <w:next w:val="Normal"/>
    <w:semiHidden/>
    <w:rsid w:val="0028430F"/>
    <w:pPr>
      <w:keepNext w:val="0"/>
      <w:tabs>
        <w:tab w:val="right" w:pos="4176"/>
      </w:tabs>
      <w:ind w:left="198" w:hanging="198"/>
    </w:pPr>
    <w:rPr>
      <w:rFonts w:ascii="Garamond" w:hAnsi="Garamond"/>
    </w:rPr>
  </w:style>
  <w:style w:type="paragraph" w:styleId="IndexHeading">
    <w:name w:val="index heading"/>
    <w:basedOn w:val="Normal"/>
    <w:next w:val="Index1"/>
    <w:semiHidden/>
    <w:rsid w:val="0028430F"/>
    <w:pPr>
      <w:spacing w:before="120" w:after="120"/>
    </w:pPr>
    <w:rPr>
      <w:rFonts w:ascii="Arial" w:hAnsi="Arial"/>
      <w:b/>
      <w:color w:val="918585"/>
      <w:sz w:val="24"/>
    </w:rPr>
  </w:style>
  <w:style w:type="paragraph" w:styleId="Header">
    <w:name w:val="header"/>
    <w:basedOn w:val="Normal"/>
    <w:link w:val="HeaderChar"/>
    <w:rsid w:val="00284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30F"/>
    <w:rPr>
      <w:rFonts w:ascii="Times New Roman" w:eastAsia="Times New Roman" w:hAnsi="Times New Roman" w:cs="Times New Roman"/>
      <w:sz w:val="16"/>
      <w:szCs w:val="20"/>
      <w:lang w:val="en-GB" w:eastAsia="en-US"/>
    </w:rPr>
  </w:style>
  <w:style w:type="paragraph" w:customStyle="1" w:styleId="Chapter">
    <w:name w:val="Chapter"/>
    <w:basedOn w:val="Normal"/>
    <w:rsid w:val="0028430F"/>
    <w:pPr>
      <w:spacing w:before="240"/>
    </w:pPr>
    <w:rPr>
      <w:rFonts w:ascii="Times New Roman" w:hAnsi="Times New Roman"/>
      <w:smallCaps/>
      <w:spacing w:val="80"/>
      <w:sz w:val="28"/>
    </w:rPr>
  </w:style>
  <w:style w:type="paragraph" w:customStyle="1" w:styleId="InChapter">
    <w:name w:val="InChapter"/>
    <w:basedOn w:val="Heading3"/>
    <w:rsid w:val="0028430F"/>
    <w:pPr>
      <w:spacing w:after="240"/>
      <w:outlineLvl w:val="9"/>
    </w:pPr>
    <w:rPr>
      <w:noProof/>
    </w:rPr>
  </w:style>
  <w:style w:type="paragraph" w:styleId="Index2">
    <w:name w:val="index 2"/>
    <w:basedOn w:val="Normal"/>
    <w:next w:val="Normal"/>
    <w:semiHidden/>
    <w:rsid w:val="0028430F"/>
    <w:pPr>
      <w:tabs>
        <w:tab w:val="right" w:pos="4176"/>
      </w:tabs>
      <w:ind w:left="568" w:hanging="284"/>
    </w:pPr>
    <w:rPr>
      <w:rFonts w:ascii="Garamond" w:hAnsi="Garamond"/>
    </w:rPr>
  </w:style>
  <w:style w:type="paragraph" w:customStyle="1" w:styleId="Byline">
    <w:name w:val="Byline"/>
    <w:rsid w:val="00284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30F"/>
    <w:pPr>
      <w:tabs>
        <w:tab w:val="clear" w:pos="3600"/>
        <w:tab w:val="clear" w:pos="3958"/>
      </w:tabs>
      <w:jc w:val="right"/>
    </w:pPr>
  </w:style>
  <w:style w:type="paragraph" w:styleId="Caption">
    <w:name w:val="caption"/>
    <w:basedOn w:val="BodyText"/>
    <w:next w:val="Normal"/>
    <w:qFormat/>
    <w:rsid w:val="0028430F"/>
    <w:pPr>
      <w:framePr w:w="2268" w:hSpace="181" w:vSpace="181" w:wrap="around" w:vAnchor="text" w:hAnchor="page" w:x="1135" w:y="285" w:anchorLock="1"/>
    </w:pPr>
    <w:rPr>
      <w:i/>
    </w:rPr>
  </w:style>
  <w:style w:type="paragraph" w:customStyle="1" w:styleId="MiniTOCTitle">
    <w:name w:val="MiniTOCTitle"/>
    <w:basedOn w:val="Heading4"/>
    <w:rsid w:val="0028430F"/>
    <w:pPr>
      <w:spacing w:before="240"/>
      <w:outlineLvl w:val="9"/>
    </w:pPr>
    <w:rPr>
      <w:noProof/>
      <w:sz w:val="24"/>
    </w:rPr>
  </w:style>
  <w:style w:type="paragraph" w:customStyle="1" w:styleId="MiniTOCItem">
    <w:name w:val="MiniTOCItem"/>
    <w:basedOn w:val="ListBullet"/>
    <w:rsid w:val="0028430F"/>
    <w:pPr>
      <w:numPr>
        <w:numId w:val="0"/>
      </w:numPr>
      <w:tabs>
        <w:tab w:val="right" w:leader="dot" w:pos="6521"/>
      </w:tabs>
      <w:spacing w:before="0" w:after="0"/>
    </w:pPr>
  </w:style>
  <w:style w:type="paragraph" w:customStyle="1" w:styleId="TOFTitle">
    <w:name w:val="TOFTitle"/>
    <w:basedOn w:val="TOCTitle"/>
    <w:rsid w:val="0028430F"/>
  </w:style>
  <w:style w:type="paragraph" w:styleId="TableofFigures">
    <w:name w:val="table of figures"/>
    <w:basedOn w:val="Normal"/>
    <w:next w:val="Normal"/>
    <w:semiHidden/>
    <w:rsid w:val="0028430F"/>
    <w:pPr>
      <w:tabs>
        <w:tab w:val="right" w:leader="dot" w:pos="9072"/>
      </w:tabs>
      <w:ind w:left="970" w:hanging="403"/>
    </w:pPr>
    <w:rPr>
      <w:rFonts w:ascii="Times New Roman" w:hAnsi="Times New Roman"/>
      <w:b/>
    </w:rPr>
  </w:style>
  <w:style w:type="paragraph" w:styleId="ListNumber">
    <w:name w:val="List Number"/>
    <w:basedOn w:val="List"/>
    <w:rsid w:val="0028430F"/>
    <w:pPr>
      <w:numPr>
        <w:numId w:val="14"/>
      </w:numPr>
      <w:tabs>
        <w:tab w:val="clear" w:pos="340"/>
      </w:tabs>
    </w:pPr>
  </w:style>
  <w:style w:type="character" w:customStyle="1" w:styleId="WingdingSymbols">
    <w:name w:val="Wingding Symbols"/>
    <w:rsid w:val="0028430F"/>
    <w:rPr>
      <w:rFonts w:ascii="Wingdings" w:hAnsi="Wingdings"/>
    </w:rPr>
  </w:style>
  <w:style w:type="paragraph" w:customStyle="1" w:styleId="TableHeading">
    <w:name w:val="Table Heading"/>
    <w:basedOn w:val="HeadingBase"/>
    <w:rsid w:val="0028430F"/>
    <w:pPr>
      <w:keepLines/>
      <w:pBdr>
        <w:bottom w:val="single" w:sz="6" w:space="1" w:color="918585"/>
      </w:pBdr>
      <w:spacing w:before="240"/>
    </w:pPr>
  </w:style>
  <w:style w:type="character" w:customStyle="1" w:styleId="HotSpot">
    <w:name w:val="HotSpot"/>
    <w:rsid w:val="0028430F"/>
    <w:rPr>
      <w:color w:val="0033CC"/>
      <w:u w:val="none"/>
    </w:rPr>
  </w:style>
  <w:style w:type="paragraph" w:customStyle="1" w:styleId="BodyTextRight">
    <w:name w:val="Body Text Right"/>
    <w:basedOn w:val="BodyText"/>
    <w:rsid w:val="0028430F"/>
    <w:pPr>
      <w:spacing w:before="0" w:after="0"/>
      <w:jc w:val="right"/>
    </w:pPr>
  </w:style>
  <w:style w:type="paragraph" w:styleId="Index3">
    <w:name w:val="index 3"/>
    <w:basedOn w:val="ListNumber2"/>
    <w:next w:val="Normal"/>
    <w:semiHidden/>
    <w:rsid w:val="0028430F"/>
    <w:pPr>
      <w:numPr>
        <w:numId w:val="0"/>
      </w:numPr>
      <w:tabs>
        <w:tab w:val="right" w:leader="dot" w:pos="4176"/>
      </w:tabs>
    </w:pPr>
  </w:style>
  <w:style w:type="paragraph" w:styleId="ListNumber2">
    <w:name w:val="List Number 2"/>
    <w:basedOn w:val="List2"/>
    <w:rsid w:val="0028430F"/>
    <w:pPr>
      <w:numPr>
        <w:numId w:val="9"/>
      </w:numPr>
      <w:tabs>
        <w:tab w:val="clear" w:pos="1060"/>
      </w:tabs>
    </w:pPr>
  </w:style>
  <w:style w:type="paragraph" w:customStyle="1" w:styleId="MarginNote">
    <w:name w:val="Margin Note"/>
    <w:basedOn w:val="BodyText"/>
    <w:rsid w:val="00284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30F"/>
    <w:rPr>
      <w:sz w:val="32"/>
    </w:rPr>
  </w:style>
  <w:style w:type="paragraph" w:customStyle="1" w:styleId="HeadingProcedure">
    <w:name w:val="Heading Procedure"/>
    <w:basedOn w:val="HeadingBase"/>
    <w:next w:val="Normal"/>
    <w:rsid w:val="0028430F"/>
    <w:pPr>
      <w:tabs>
        <w:tab w:val="left" w:pos="0"/>
      </w:tabs>
      <w:spacing w:before="120" w:after="60"/>
    </w:pPr>
    <w:rPr>
      <w:i/>
      <w:color w:val="918585"/>
      <w:sz w:val="22"/>
    </w:rPr>
  </w:style>
  <w:style w:type="paragraph" w:customStyle="1" w:styleId="TableBodyText">
    <w:name w:val="Table Body Text"/>
    <w:basedOn w:val="BodyText"/>
    <w:rsid w:val="0028430F"/>
    <w:pPr>
      <w:spacing w:before="60" w:after="60"/>
    </w:pPr>
  </w:style>
  <w:style w:type="paragraph" w:styleId="ListContinue">
    <w:name w:val="List Continue"/>
    <w:basedOn w:val="List"/>
    <w:rsid w:val="0028430F"/>
    <w:pPr>
      <w:ind w:firstLine="0"/>
    </w:pPr>
  </w:style>
  <w:style w:type="paragraph" w:customStyle="1" w:styleId="ListNote">
    <w:name w:val="List Note"/>
    <w:basedOn w:val="List"/>
    <w:rsid w:val="0028430F"/>
    <w:pPr>
      <w:pBdr>
        <w:top w:val="single" w:sz="6" w:space="2" w:color="918585"/>
        <w:bottom w:val="single" w:sz="6" w:space="2" w:color="918585"/>
      </w:pBdr>
      <w:tabs>
        <w:tab w:val="left" w:pos="1021"/>
      </w:tabs>
      <w:ind w:firstLine="0"/>
    </w:pPr>
  </w:style>
  <w:style w:type="paragraph" w:customStyle="1" w:styleId="Warning">
    <w:name w:val="Warning"/>
    <w:basedOn w:val="BodyText"/>
    <w:rsid w:val="0028430F"/>
    <w:pPr>
      <w:shd w:val="clear" w:color="auto" w:fill="D9D9D9"/>
      <w:tabs>
        <w:tab w:val="left" w:pos="992"/>
      </w:tabs>
      <w:ind w:left="119" w:right="119"/>
    </w:pPr>
    <w:rPr>
      <w:sz w:val="20"/>
    </w:rPr>
  </w:style>
  <w:style w:type="paragraph" w:customStyle="1" w:styleId="MarginIcons">
    <w:name w:val="Margin Icons"/>
    <w:basedOn w:val="BodyText"/>
    <w:rsid w:val="00284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30F"/>
    <w:rPr>
      <w:rFonts w:ascii="Courier New" w:hAnsi="Courier New"/>
    </w:rPr>
  </w:style>
  <w:style w:type="paragraph" w:customStyle="1" w:styleId="NoteBullet">
    <w:name w:val="Note Bullet"/>
    <w:basedOn w:val="Note"/>
    <w:rsid w:val="0028430F"/>
    <w:pPr>
      <w:tabs>
        <w:tab w:val="clear" w:pos="680"/>
      </w:tabs>
      <w:spacing w:before="60" w:after="60"/>
    </w:pPr>
  </w:style>
  <w:style w:type="paragraph" w:customStyle="1" w:styleId="SubHeading2">
    <w:name w:val="SubHeading2"/>
    <w:basedOn w:val="HeadingBase"/>
    <w:rsid w:val="0028430F"/>
    <w:pPr>
      <w:spacing w:before="240" w:after="60"/>
    </w:pPr>
    <w:rPr>
      <w:sz w:val="20"/>
    </w:rPr>
  </w:style>
  <w:style w:type="paragraph" w:customStyle="1" w:styleId="SubHeading1">
    <w:name w:val="SubHeading1"/>
    <w:basedOn w:val="HeadingBase"/>
    <w:rsid w:val="0028430F"/>
    <w:pPr>
      <w:spacing w:before="240" w:after="60"/>
    </w:pPr>
    <w:rPr>
      <w:color w:val="918585"/>
      <w:sz w:val="22"/>
    </w:rPr>
  </w:style>
  <w:style w:type="paragraph" w:customStyle="1" w:styleId="SideHeading">
    <w:name w:val="Side Heading"/>
    <w:basedOn w:val="HeadingBase"/>
    <w:rsid w:val="00284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30F"/>
    <w:pPr>
      <w:numPr>
        <w:numId w:val="10"/>
      </w:numPr>
    </w:pPr>
  </w:style>
  <w:style w:type="paragraph" w:styleId="PlainText">
    <w:name w:val="Plain Text"/>
    <w:basedOn w:val="Normal"/>
    <w:link w:val="PlainTextChar"/>
    <w:rsid w:val="0028430F"/>
    <w:rPr>
      <w:sz w:val="20"/>
    </w:rPr>
  </w:style>
  <w:style w:type="character" w:customStyle="1" w:styleId="PlainTextChar">
    <w:name w:val="Plain Text Char"/>
    <w:basedOn w:val="DefaultParagraphFont"/>
    <w:link w:val="PlainText"/>
    <w:rsid w:val="0028430F"/>
    <w:rPr>
      <w:rFonts w:ascii="Courier New" w:eastAsia="Times New Roman" w:hAnsi="Courier New" w:cs="Times New Roman"/>
      <w:sz w:val="20"/>
      <w:szCs w:val="20"/>
      <w:lang w:eastAsia="en-US"/>
    </w:rPr>
  </w:style>
  <w:style w:type="character" w:customStyle="1" w:styleId="MenuOption">
    <w:name w:val="Menu Option"/>
    <w:basedOn w:val="DefaultParagraphFont"/>
    <w:rsid w:val="0028430F"/>
    <w:rPr>
      <w:b/>
      <w:smallCaps/>
    </w:rPr>
  </w:style>
  <w:style w:type="paragraph" w:customStyle="1" w:styleId="TableListNumber">
    <w:name w:val="Table List Number"/>
    <w:basedOn w:val="ListNumber"/>
    <w:rsid w:val="0028430F"/>
    <w:pPr>
      <w:numPr>
        <w:numId w:val="0"/>
      </w:numPr>
    </w:pPr>
  </w:style>
  <w:style w:type="paragraph" w:styleId="TOC4">
    <w:name w:val="toc 4"/>
    <w:basedOn w:val="TOCBase"/>
    <w:next w:val="Normal"/>
    <w:semiHidden/>
    <w:rsid w:val="0028430F"/>
    <w:pPr>
      <w:tabs>
        <w:tab w:val="right" w:leader="dot" w:pos="9071"/>
      </w:tabs>
      <w:ind w:left="1701"/>
    </w:pPr>
  </w:style>
  <w:style w:type="paragraph" w:customStyle="1" w:styleId="ListAlpha">
    <w:name w:val="List Alpha"/>
    <w:basedOn w:val="List"/>
    <w:rsid w:val="0028430F"/>
    <w:pPr>
      <w:numPr>
        <w:numId w:val="8"/>
      </w:numPr>
    </w:pPr>
  </w:style>
  <w:style w:type="paragraph" w:customStyle="1" w:styleId="ListAlpha2">
    <w:name w:val="List Alpha 2"/>
    <w:basedOn w:val="List2"/>
    <w:rsid w:val="0028430F"/>
    <w:pPr>
      <w:numPr>
        <w:numId w:val="7"/>
      </w:numPr>
    </w:pPr>
  </w:style>
  <w:style w:type="paragraph" w:styleId="List2">
    <w:name w:val="List 2"/>
    <w:basedOn w:val="BodyText"/>
    <w:rsid w:val="0028430F"/>
    <w:pPr>
      <w:tabs>
        <w:tab w:val="left" w:pos="680"/>
      </w:tabs>
      <w:spacing w:before="60" w:after="60"/>
      <w:ind w:left="680" w:hanging="340"/>
    </w:pPr>
  </w:style>
  <w:style w:type="paragraph" w:styleId="List3">
    <w:name w:val="List 3"/>
    <w:basedOn w:val="BodyText"/>
    <w:rsid w:val="0028430F"/>
    <w:pPr>
      <w:tabs>
        <w:tab w:val="left" w:pos="1021"/>
      </w:tabs>
      <w:spacing w:before="60" w:after="60"/>
      <w:ind w:left="1020" w:hanging="340"/>
    </w:pPr>
  </w:style>
  <w:style w:type="paragraph" w:styleId="List4">
    <w:name w:val="List 4"/>
    <w:basedOn w:val="BodyText"/>
    <w:rsid w:val="0028430F"/>
    <w:pPr>
      <w:tabs>
        <w:tab w:val="left" w:pos="1361"/>
      </w:tabs>
      <w:spacing w:before="60" w:after="60"/>
      <w:ind w:left="1361" w:hanging="340"/>
    </w:pPr>
  </w:style>
  <w:style w:type="paragraph" w:styleId="List5">
    <w:name w:val="List 5"/>
    <w:basedOn w:val="BodyText"/>
    <w:rsid w:val="0028430F"/>
    <w:pPr>
      <w:tabs>
        <w:tab w:val="left" w:pos="1701"/>
      </w:tabs>
      <w:spacing w:before="60" w:after="60"/>
      <w:ind w:left="1701" w:hanging="340"/>
    </w:pPr>
  </w:style>
  <w:style w:type="paragraph" w:styleId="ListBullet3">
    <w:name w:val="List Bullet 3"/>
    <w:basedOn w:val="List3"/>
    <w:rsid w:val="0028430F"/>
    <w:pPr>
      <w:numPr>
        <w:numId w:val="13"/>
      </w:numPr>
      <w:tabs>
        <w:tab w:val="clear" w:pos="1021"/>
      </w:tabs>
      <w:ind w:left="1037" w:hanging="357"/>
    </w:pPr>
  </w:style>
  <w:style w:type="paragraph" w:styleId="ListBullet4">
    <w:name w:val="List Bullet 4"/>
    <w:basedOn w:val="List4"/>
    <w:rsid w:val="0028430F"/>
    <w:pPr>
      <w:numPr>
        <w:numId w:val="2"/>
      </w:numPr>
      <w:tabs>
        <w:tab w:val="clear" w:pos="1361"/>
      </w:tabs>
    </w:pPr>
  </w:style>
  <w:style w:type="paragraph" w:styleId="ListBullet5">
    <w:name w:val="List Bullet 5"/>
    <w:basedOn w:val="List5"/>
    <w:rsid w:val="0028430F"/>
    <w:pPr>
      <w:numPr>
        <w:numId w:val="3"/>
      </w:numPr>
    </w:pPr>
  </w:style>
  <w:style w:type="paragraph" w:styleId="ListContinue2">
    <w:name w:val="List Continue 2"/>
    <w:basedOn w:val="List2"/>
    <w:rsid w:val="0028430F"/>
    <w:pPr>
      <w:ind w:firstLine="0"/>
    </w:pPr>
  </w:style>
  <w:style w:type="paragraph" w:styleId="ListContinue3">
    <w:name w:val="List Continue 3"/>
    <w:basedOn w:val="List3"/>
    <w:rsid w:val="0028430F"/>
    <w:pPr>
      <w:ind w:left="1021" w:firstLine="0"/>
    </w:pPr>
  </w:style>
  <w:style w:type="paragraph" w:styleId="ListContinue4">
    <w:name w:val="List Continue 4"/>
    <w:basedOn w:val="List4"/>
    <w:rsid w:val="0028430F"/>
    <w:pPr>
      <w:ind w:firstLine="0"/>
    </w:pPr>
  </w:style>
  <w:style w:type="paragraph" w:styleId="ListContinue5">
    <w:name w:val="List Continue 5"/>
    <w:basedOn w:val="List5"/>
    <w:rsid w:val="0028430F"/>
    <w:pPr>
      <w:ind w:firstLine="0"/>
    </w:pPr>
  </w:style>
  <w:style w:type="paragraph" w:styleId="ListNumber3">
    <w:name w:val="List Number 3"/>
    <w:basedOn w:val="List3"/>
    <w:rsid w:val="0028430F"/>
    <w:pPr>
      <w:numPr>
        <w:numId w:val="4"/>
      </w:numPr>
    </w:pPr>
  </w:style>
  <w:style w:type="paragraph" w:styleId="ListNumber4">
    <w:name w:val="List Number 4"/>
    <w:basedOn w:val="List4"/>
    <w:rsid w:val="0028430F"/>
    <w:pPr>
      <w:numPr>
        <w:numId w:val="5"/>
      </w:numPr>
    </w:pPr>
  </w:style>
  <w:style w:type="paragraph" w:styleId="ListNumber5">
    <w:name w:val="List Number 5"/>
    <w:basedOn w:val="List5"/>
    <w:rsid w:val="0028430F"/>
    <w:pPr>
      <w:numPr>
        <w:numId w:val="6"/>
      </w:numPr>
    </w:pPr>
  </w:style>
  <w:style w:type="paragraph" w:styleId="BlockText">
    <w:name w:val="Block Text"/>
    <w:basedOn w:val="Normal"/>
    <w:rsid w:val="0028430F"/>
    <w:pPr>
      <w:spacing w:after="120"/>
      <w:ind w:left="1440" w:right="1440"/>
    </w:pPr>
  </w:style>
  <w:style w:type="character" w:customStyle="1" w:styleId="Subscript">
    <w:name w:val="Subscript"/>
    <w:basedOn w:val="DefaultParagraphFont"/>
    <w:rsid w:val="0028430F"/>
    <w:rPr>
      <w:sz w:val="16"/>
      <w:vertAlign w:val="subscript"/>
    </w:rPr>
  </w:style>
  <w:style w:type="character" w:customStyle="1" w:styleId="Superscript">
    <w:name w:val="Superscript"/>
    <w:basedOn w:val="DefaultParagraphFont"/>
    <w:rsid w:val="0028430F"/>
    <w:rPr>
      <w:sz w:val="16"/>
      <w:vertAlign w:val="superscript"/>
    </w:rPr>
  </w:style>
  <w:style w:type="character" w:customStyle="1" w:styleId="Symbols">
    <w:name w:val="Symbols"/>
    <w:basedOn w:val="DefaultParagraphFont"/>
    <w:rsid w:val="0028430F"/>
    <w:rPr>
      <w:rFonts w:ascii="Symbol" w:hAnsi="Symbol"/>
    </w:rPr>
  </w:style>
  <w:style w:type="character" w:customStyle="1" w:styleId="MenuOptions">
    <w:name w:val="Menu Options"/>
    <w:basedOn w:val="DefaultParagraphFont"/>
    <w:rsid w:val="0028430F"/>
    <w:rPr>
      <w:rFonts w:ascii="Arial Narrow" w:hAnsi="Arial Narrow"/>
      <w:smallCaps/>
    </w:rPr>
  </w:style>
  <w:style w:type="character" w:customStyle="1" w:styleId="Buttons">
    <w:name w:val="Buttons"/>
    <w:basedOn w:val="DefaultParagraphFont"/>
    <w:rsid w:val="0028430F"/>
    <w:rPr>
      <w:b/>
    </w:rPr>
  </w:style>
  <w:style w:type="character" w:customStyle="1" w:styleId="Underlined">
    <w:name w:val="Underlined"/>
    <w:basedOn w:val="DefaultParagraphFont"/>
    <w:rsid w:val="0028430F"/>
    <w:rPr>
      <w:u w:val="single"/>
    </w:rPr>
  </w:style>
  <w:style w:type="paragraph" w:customStyle="1" w:styleId="TableBodyTextRight">
    <w:name w:val="Table Body Text Right"/>
    <w:basedOn w:val="TableBodyText"/>
    <w:rsid w:val="0028430F"/>
    <w:pPr>
      <w:widowControl w:val="0"/>
      <w:autoSpaceDE w:val="0"/>
      <w:autoSpaceDN w:val="0"/>
      <w:adjustRightInd w:val="0"/>
      <w:jc w:val="right"/>
    </w:pPr>
    <w:rPr>
      <w:rFonts w:cs="Arial"/>
      <w:szCs w:val="18"/>
    </w:rPr>
  </w:style>
  <w:style w:type="paragraph" w:customStyle="1" w:styleId="CopyrightText">
    <w:name w:val="Copyright Text"/>
    <w:basedOn w:val="BodyText"/>
    <w:rsid w:val="0028430F"/>
    <w:rPr>
      <w:sz w:val="18"/>
    </w:rPr>
  </w:style>
  <w:style w:type="paragraph" w:customStyle="1" w:styleId="BodySmallRight">
    <w:name w:val="Body Small Right"/>
    <w:basedOn w:val="BodyTextRight"/>
    <w:rsid w:val="0028430F"/>
    <w:rPr>
      <w:sz w:val="18"/>
      <w:szCs w:val="18"/>
    </w:rPr>
  </w:style>
  <w:style w:type="paragraph" w:customStyle="1" w:styleId="MarginEdition">
    <w:name w:val="Margin Edition"/>
    <w:basedOn w:val="MarginNote"/>
    <w:rsid w:val="0028430F"/>
    <w:pPr>
      <w:spacing w:before="0" w:after="0"/>
    </w:pPr>
    <w:rPr>
      <w:rFonts w:ascii="Times New Roman" w:hAnsi="Times New Roman"/>
      <w:color w:val="999999"/>
    </w:rPr>
  </w:style>
  <w:style w:type="paragraph" w:customStyle="1" w:styleId="Spacer">
    <w:name w:val="Spacer"/>
    <w:basedOn w:val="Normal"/>
    <w:rsid w:val="0028430F"/>
    <w:rPr>
      <w:sz w:val="2"/>
      <w:szCs w:val="2"/>
    </w:rPr>
  </w:style>
  <w:style w:type="character" w:customStyle="1" w:styleId="Small">
    <w:name w:val="Small"/>
    <w:basedOn w:val="DefaultParagraphFont"/>
    <w:rsid w:val="0028430F"/>
    <w:rPr>
      <w:sz w:val="16"/>
    </w:rPr>
  </w:style>
  <w:style w:type="paragraph" w:customStyle="1" w:styleId="WideTable">
    <w:name w:val="Wide Table"/>
    <w:basedOn w:val="Normal"/>
    <w:rsid w:val="0028430F"/>
    <w:pPr>
      <w:ind w:left="-1418"/>
    </w:pPr>
    <w:rPr>
      <w:sz w:val="2"/>
      <w:szCs w:val="2"/>
    </w:rPr>
  </w:style>
  <w:style w:type="character" w:styleId="PageNumber">
    <w:name w:val="page number"/>
    <w:basedOn w:val="DefaultParagraphFont"/>
    <w:rsid w:val="0028430F"/>
  </w:style>
  <w:style w:type="paragraph" w:styleId="Quote">
    <w:name w:val="Quote"/>
    <w:basedOn w:val="Heading1"/>
    <w:link w:val="QuoteChar"/>
    <w:qFormat/>
    <w:rsid w:val="0028430F"/>
    <w:rPr>
      <w:b w:val="0"/>
      <w:sz w:val="72"/>
      <w:szCs w:val="72"/>
      <w:lang w:val="en-NZ"/>
    </w:rPr>
  </w:style>
  <w:style w:type="character" w:customStyle="1" w:styleId="QuoteChar">
    <w:name w:val="Quote Char"/>
    <w:basedOn w:val="DefaultParagraphFont"/>
    <w:link w:val="Quote"/>
    <w:rsid w:val="00284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30F"/>
    <w:pPr>
      <w:pageBreakBefore/>
    </w:pPr>
  </w:style>
  <w:style w:type="paragraph" w:customStyle="1" w:styleId="Border">
    <w:name w:val="Border"/>
    <w:basedOn w:val="Normal"/>
    <w:qFormat/>
    <w:rsid w:val="00284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30F"/>
    <w:rPr>
      <w:b/>
      <w:bCs/>
      <w:i/>
      <w:iCs/>
      <w:color w:val="auto"/>
    </w:rPr>
  </w:style>
  <w:style w:type="paragraph" w:styleId="IntenseQuote">
    <w:name w:val="Intense Quote"/>
    <w:basedOn w:val="Normal"/>
    <w:next w:val="Normal"/>
    <w:link w:val="IntenseQuoteChar"/>
    <w:uiPriority w:val="30"/>
    <w:qFormat/>
    <w:rsid w:val="00284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30F"/>
    <w:rPr>
      <w:smallCaps/>
      <w:color w:val="auto"/>
      <w:u w:val="single"/>
    </w:rPr>
  </w:style>
  <w:style w:type="character" w:styleId="IntenseReference">
    <w:name w:val="Intense Reference"/>
    <w:basedOn w:val="DefaultParagraphFont"/>
    <w:uiPriority w:val="32"/>
    <w:qFormat/>
    <w:rsid w:val="0028430F"/>
    <w:rPr>
      <w:b/>
      <w:bCs/>
      <w:smallCaps/>
      <w:color w:val="auto"/>
      <w:spacing w:val="5"/>
      <w:u w:val="single"/>
    </w:rPr>
  </w:style>
  <w:style w:type="paragraph" w:customStyle="1" w:styleId="2ColumnHeading">
    <w:name w:val="2Column Heading"/>
    <w:basedOn w:val="BodyText"/>
    <w:qFormat/>
    <w:rsid w:val="0028430F"/>
    <w:pPr>
      <w:spacing w:after="60"/>
      <w:ind w:left="-2268"/>
    </w:pPr>
    <w:rPr>
      <w:b/>
    </w:rPr>
  </w:style>
  <w:style w:type="paragraph" w:customStyle="1" w:styleId="Heading1TOC">
    <w:name w:val="Heading1 TOC"/>
    <w:basedOn w:val="Normal"/>
    <w:qFormat/>
    <w:rsid w:val="0028430F"/>
    <w:pPr>
      <w:spacing w:before="240" w:after="120"/>
    </w:pPr>
    <w:rPr>
      <w:rFonts w:ascii="Times New Roman" w:hAnsi="Times New Roman"/>
      <w:b/>
      <w:sz w:val="32"/>
    </w:rPr>
  </w:style>
  <w:style w:type="paragraph" w:customStyle="1" w:styleId="Heading2TOC">
    <w:name w:val="Heading2 TOC"/>
    <w:basedOn w:val="Normal"/>
    <w:qFormat/>
    <w:rsid w:val="0028430F"/>
    <w:pPr>
      <w:spacing w:before="240" w:after="60"/>
    </w:pPr>
    <w:rPr>
      <w:rFonts w:ascii="Times New Roman" w:hAnsi="Times New Roman"/>
      <w:b/>
      <w:sz w:val="28"/>
    </w:rPr>
  </w:style>
  <w:style w:type="character" w:customStyle="1" w:styleId="Underline">
    <w:name w:val="Underline"/>
    <w:basedOn w:val="DefaultParagraphFont"/>
    <w:qFormat/>
    <w:rsid w:val="0028430F"/>
    <w:rPr>
      <w:u w:val="single"/>
    </w:rPr>
  </w:style>
  <w:style w:type="character" w:customStyle="1" w:styleId="BoldandItalics">
    <w:name w:val="Bold and Italics"/>
    <w:qFormat/>
    <w:rsid w:val="0028430F"/>
    <w:rPr>
      <w:b/>
      <w:i/>
      <w:u w:val="none"/>
    </w:rPr>
  </w:style>
  <w:style w:type="paragraph" w:styleId="BalloonText">
    <w:name w:val="Balloon Text"/>
    <w:basedOn w:val="Normal"/>
    <w:link w:val="BalloonTextChar"/>
    <w:rsid w:val="0028430F"/>
    <w:rPr>
      <w:rFonts w:ascii="Tahoma" w:hAnsi="Tahoma" w:cs="Tahoma"/>
      <w:sz w:val="16"/>
      <w:szCs w:val="16"/>
    </w:rPr>
  </w:style>
  <w:style w:type="character" w:customStyle="1" w:styleId="BalloonTextChar">
    <w:name w:val="Balloon Text Char"/>
    <w:basedOn w:val="DefaultParagraphFont"/>
    <w:link w:val="BalloonText"/>
    <w:rsid w:val="00284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30F"/>
    <w:rPr>
      <w:b/>
      <w:color w:val="660033"/>
      <w:spacing w:val="0"/>
    </w:rPr>
  </w:style>
  <w:style w:type="paragraph" w:customStyle="1" w:styleId="Nameditemlist">
    <w:name w:val="Named item list"/>
    <w:basedOn w:val="BodyText"/>
    <w:qFormat/>
    <w:rsid w:val="0028430F"/>
    <w:pPr>
      <w:tabs>
        <w:tab w:val="left" w:pos="2835"/>
      </w:tabs>
      <w:ind w:left="2835" w:hanging="2835"/>
    </w:pPr>
  </w:style>
  <w:style w:type="paragraph" w:customStyle="1" w:styleId="BodyTextnopadding">
    <w:name w:val="Body Text no padding"/>
    <w:basedOn w:val="BodyText"/>
    <w:qFormat/>
    <w:rsid w:val="0028430F"/>
    <w:pPr>
      <w:spacing w:before="0" w:after="0"/>
    </w:pPr>
  </w:style>
  <w:style w:type="paragraph" w:customStyle="1" w:styleId="BodyTextBold">
    <w:name w:val="Body Text Bold"/>
    <w:basedOn w:val="BodyText"/>
    <w:qFormat/>
    <w:rsid w:val="0028430F"/>
    <w:rPr>
      <w:b/>
    </w:rPr>
  </w:style>
  <w:style w:type="character" w:styleId="Hyperlink">
    <w:name w:val="Hyperlink"/>
    <w:basedOn w:val="DefaultParagraphFont"/>
    <w:uiPriority w:val="99"/>
    <w:unhideWhenUsed/>
    <w:rsid w:val="00044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5623</Characters>
  <Application>Microsoft Office Word</Application>
  <DocSecurity>0</DocSecurity>
  <Lines>193</Lines>
  <Paragraphs>103</Paragraphs>
  <ScaleCrop>false</ScaleCrop>
  <Company>Author-it Software Corporation Ltd.</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BSBWHS602 Facilitate WHS activities</dc:title>
  <dc:subject>Approved</dc:subject>
  <dc:creator>PwC’s Skills for Australia</dc:creator>
  <cp:keywords>Release: 1</cp:keywords>
  <dc:description>Review Date: 12 April 2008</dc:description>
  <cp:lastModifiedBy>HSD_TPCMSd.prod</cp:lastModifiedBy>
  <cp:revision>3</cp:revision>
  <dcterms:created xsi:type="dcterms:W3CDTF">2019-02-21T10:02:00Z</dcterms:created>
  <dcterms:modified xsi:type="dcterms:W3CDTF">2019-02-21T10:02:00Z</dcterms:modified>
</cp:coreProperties>
</file>