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231" w:rsidP="00CA7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BSBTEC303 Create electronic presentations</w:t>
      </w:r>
      <w:r>
        <w:fldChar w:fldCharType="end"/>
      </w:r>
    </w:p>
    <w:p w:rsidR="00CA7231" w:rsidP="00CA7231">
      <w:pPr>
        <w:pStyle w:val="Version"/>
        <w:sectPr w:rsidSect="008D6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C12" w:rsidP="008D6C12">
      <w:pPr>
        <w:pStyle w:val="SuperHeading"/>
      </w:pPr>
      <w:r w:rsidRPr="008D6C12">
        <w:t>BSBTEC303 Create electronic presentations</w:t>
      </w:r>
    </w:p>
    <w:p w:rsidR="00000000" w:rsidRPr="008D6C12" w:rsidP="008D6C12">
      <w:pPr>
        <w:pStyle w:val="Heading1"/>
      </w:pPr>
      <w:bookmarkStart w:id="1" w:name="O_1127327"/>
      <w:bookmarkEnd w:id="1"/>
      <w:r w:rsidRPr="008D6C1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D6C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BodyText"/>
            </w:pPr>
            <w:r w:rsidRPr="008D6C12">
              <w:rPr>
                <w:rStyle w:val="SpecialBold"/>
              </w:rPr>
              <w:t>Release</w:t>
            </w:r>
            <w:r w:rsidRPr="008D6C1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rPr>
                <w:rStyle w:val="SpecialBold"/>
              </w:rPr>
              <w:t>Comments</w:t>
            </w:r>
            <w:r w:rsidRPr="008D6C12">
              <w:t> </w:t>
            </w:r>
          </w:p>
        </w:tc>
      </w:tr>
      <w:tr w:rsidTr="008D6C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BodyText"/>
            </w:pPr>
            <w:r w:rsidRPr="008D6C12">
              <w:t>This version first released with BSB Business Services Training Package Version 7.0.</w:t>
            </w:r>
          </w:p>
        </w:tc>
      </w:tr>
    </w:tbl>
    <w:p w:rsidR="00000000" w:rsidRPr="008D6C12" w:rsidP="008D6C12">
      <w:pPr>
        <w:pStyle w:val="BodyText"/>
      </w:pPr>
    </w:p>
    <w:p w:rsidR="00000000" w:rsidRPr="008D6C12" w:rsidP="008D6C12">
      <w:pPr>
        <w:pStyle w:val="AllowPageBreak"/>
      </w:pPr>
    </w:p>
    <w:p w:rsidR="00000000" w:rsidRPr="008D6C12" w:rsidP="008D6C12">
      <w:pPr>
        <w:pStyle w:val="Heading1"/>
      </w:pPr>
      <w:bookmarkStart w:id="2" w:name="O_1127332"/>
      <w:bookmarkEnd w:id="2"/>
      <w:r w:rsidRPr="008D6C12">
        <w:t>Application</w:t>
      </w:r>
    </w:p>
    <w:p w:rsidR="00000000" w:rsidRPr="008D6C12" w:rsidP="00CA7231">
      <w:pPr>
        <w:pStyle w:val="BodyText"/>
      </w:pPr>
      <w:r w:rsidRPr="008D6C12">
        <w:t xml:space="preserve">This unit describes the skills and knowledge required to design and produce electronic </w:t>
      </w:r>
      <w:r w:rsidRPr="008D6C12">
        <w:t>presentations using various applications and platforms.</w:t>
      </w:r>
    </w:p>
    <w:p w:rsidR="00000000" w:rsidRPr="008D6C12" w:rsidP="00CA7231">
      <w:pPr>
        <w:pStyle w:val="BodyText"/>
      </w:pPr>
      <w:r w:rsidRPr="008D6C12">
        <w:t>The unit applies to individuals employed in a range of work environments who design electronic presentations. They may work as individuals providing administrative support within an enterprise, or may</w:t>
      </w:r>
      <w:r w:rsidRPr="008D6C12">
        <w:t xml:space="preserve"> be responsible for production of their own electronic presentations.</w:t>
      </w:r>
    </w:p>
    <w:p w:rsidR="00000000" w:rsidRPr="008D6C12" w:rsidP="00CA7231">
      <w:pPr>
        <w:pStyle w:val="BodyText"/>
      </w:pPr>
      <w:r w:rsidRPr="008D6C12">
        <w:t>No licensing, legislative or certification requirements apply to this unit at the time of publication.</w:t>
      </w:r>
    </w:p>
    <w:p w:rsidR="00000000" w:rsidRPr="008D6C12" w:rsidP="008D6C12">
      <w:pPr>
        <w:pStyle w:val="Heading1"/>
      </w:pPr>
      <w:bookmarkStart w:id="3" w:name="O_1127331"/>
      <w:bookmarkEnd w:id="3"/>
      <w:r w:rsidRPr="008D6C12">
        <w:t>Unit Sector</w:t>
      </w:r>
    </w:p>
    <w:p w:rsidR="00000000" w:rsidRPr="008D6C12" w:rsidP="00CA7231">
      <w:pPr>
        <w:pStyle w:val="BodyText"/>
      </w:pPr>
      <w:r w:rsidRPr="008D6C12">
        <w:t>Digital Competence - Technology Use</w:t>
      </w:r>
    </w:p>
    <w:p w:rsidR="00000000" w:rsidRPr="008D6C12" w:rsidP="008D6C12">
      <w:pPr>
        <w:pStyle w:val="Heading1"/>
      </w:pPr>
      <w:bookmarkStart w:id="4" w:name="O_1127330"/>
      <w:bookmarkEnd w:id="4"/>
      <w:r w:rsidRPr="008D6C1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8D6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BodyText"/>
            </w:pPr>
            <w:r w:rsidRPr="008D6C12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rPr>
                <w:rStyle w:val="SpecialBold"/>
              </w:rPr>
              <w:t>PERFORMANCE CRITERIA</w:t>
            </w:r>
          </w:p>
        </w:tc>
      </w:tr>
      <w:tr w:rsidTr="008D6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BodyText"/>
            </w:pPr>
            <w:r w:rsidRPr="008D6C12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6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List"/>
              <w:rPr>
                <w:lang w:val="en-NZ"/>
              </w:rPr>
            </w:pPr>
            <w:r w:rsidRPr="008D6C12">
              <w:t>1. Prepare to create presentation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List"/>
            </w:pPr>
            <w:r w:rsidRPr="008D6C12">
              <w:t xml:space="preserve">1.1 Organise personal work environment according to ergonomic requirements </w:t>
            </w:r>
          </w:p>
          <w:p w:rsidR="00000000" w:rsidRPr="008D6C12" w:rsidP="008D6C12">
            <w:pPr>
              <w:pStyle w:val="List"/>
            </w:pPr>
            <w:r w:rsidRPr="008D6C12">
              <w:t>1.2 Identify purpose, audience and mode of presentation in consultation with content author or relevant stakeholder</w:t>
            </w:r>
          </w:p>
          <w:p w:rsidR="00000000" w:rsidRPr="008D6C12" w:rsidP="008D6C12">
            <w:pPr>
              <w:pStyle w:val="List"/>
            </w:pPr>
            <w:r w:rsidRPr="008D6C12">
              <w:t xml:space="preserve">1.3 Identify organisational and task requirements </w:t>
            </w:r>
          </w:p>
          <w:p w:rsidR="00000000" w:rsidP="008D6C12">
            <w:pPr>
              <w:pStyle w:val="List"/>
              <w:rPr>
                <w:lang w:val="en-NZ"/>
              </w:rPr>
            </w:pPr>
            <w:r w:rsidRPr="008D6C12">
              <w:t>1.4 Select re</w:t>
            </w:r>
            <w:r w:rsidRPr="008D6C12">
              <w:t>quired application to produce presentation, according to available resources and organisational policies and procedures</w:t>
            </w:r>
          </w:p>
        </w:tc>
      </w:tr>
      <w:tr w:rsidTr="008D6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List"/>
              <w:rPr>
                <w:lang w:val="en-NZ"/>
              </w:rPr>
            </w:pPr>
            <w:r w:rsidRPr="008D6C12">
              <w:t>2. Create presentation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List"/>
            </w:pPr>
            <w:r w:rsidRPr="008D6C12">
              <w:t xml:space="preserve">2.1 Plan presentation, notes and handouts according to organisational and task requirements and image and style requirements </w:t>
            </w:r>
          </w:p>
          <w:p w:rsidR="00000000" w:rsidRPr="008D6C12" w:rsidP="008D6C12">
            <w:pPr>
              <w:pStyle w:val="List"/>
            </w:pPr>
            <w:r w:rsidRPr="008D6C12">
              <w:t>2.2 Use application functions for consistency of design and layout</w:t>
            </w:r>
          </w:p>
          <w:p w:rsidR="00000000" w:rsidRPr="008D6C12" w:rsidP="008D6C12">
            <w:pPr>
              <w:pStyle w:val="List"/>
            </w:pPr>
            <w:r w:rsidRPr="008D6C12">
              <w:t>2.3 Balance presentation features for visual impact and emphasi</w:t>
            </w:r>
            <w:r w:rsidRPr="008D6C12">
              <w:t>s</w:t>
            </w:r>
          </w:p>
          <w:p w:rsidR="00000000" w:rsidRPr="008D6C12" w:rsidP="008D6C12">
            <w:pPr>
              <w:pStyle w:val="List"/>
            </w:pPr>
            <w:r w:rsidRPr="008D6C12">
              <w:t>2.4 Use application features and customise presentation as required</w:t>
            </w:r>
          </w:p>
          <w:p w:rsidR="00000000" w:rsidRPr="008D6C12" w:rsidP="008D6C12">
            <w:pPr>
              <w:pStyle w:val="List"/>
            </w:pPr>
            <w:r w:rsidRPr="008D6C12">
              <w:t>2.5 Prepare presentation according to organisational requirements</w:t>
            </w:r>
          </w:p>
          <w:p w:rsidR="00000000" w:rsidP="008D6C12">
            <w:pPr>
              <w:pStyle w:val="List"/>
              <w:rPr>
                <w:lang w:val="en-NZ"/>
              </w:rPr>
            </w:pPr>
            <w:r w:rsidRPr="008D6C12">
              <w:t xml:space="preserve">2.6 Use relevant help functions to overcome issues relating to presentation creation, where required </w:t>
            </w:r>
          </w:p>
        </w:tc>
      </w:tr>
      <w:tr w:rsidTr="008D6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List"/>
              <w:rPr>
                <w:lang w:val="en-NZ"/>
              </w:rPr>
            </w:pPr>
            <w:r w:rsidRPr="008D6C12">
              <w:t>3. Finalise prese</w:t>
            </w:r>
            <w:r w:rsidRPr="008D6C12">
              <w:t>ntation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List"/>
            </w:pPr>
            <w:r w:rsidRPr="008D6C12">
              <w:t>3.1 Check presentation for spelling and consistency in presentation features and style, according to task requirements</w:t>
            </w:r>
          </w:p>
          <w:p w:rsidR="00000000" w:rsidRPr="008D6C12" w:rsidP="008D6C12">
            <w:pPr>
              <w:pStyle w:val="List"/>
            </w:pPr>
            <w:r w:rsidRPr="008D6C12">
              <w:t>3.2 Prepare presentation materials for delivery according to presenter or audience requirements</w:t>
            </w:r>
          </w:p>
          <w:p w:rsidR="00000000" w:rsidRPr="008D6C12" w:rsidP="008D6C12">
            <w:pPr>
              <w:pStyle w:val="List"/>
            </w:pPr>
            <w:r w:rsidRPr="008D6C12">
              <w:t>3.3 Name and store presentation a</w:t>
            </w:r>
            <w:r w:rsidRPr="008D6C12">
              <w:t xml:space="preserve">ppropriately, according to organisational requirements and exit application </w:t>
            </w:r>
          </w:p>
        </w:tc>
      </w:tr>
    </w:tbl>
    <w:p w:rsidR="00000000" w:rsidRPr="008D6C12" w:rsidP="008D6C12">
      <w:pPr>
        <w:pStyle w:val="List"/>
      </w:pPr>
    </w:p>
    <w:p w:rsidR="00000000" w:rsidRPr="008D6C12" w:rsidP="008D6C12">
      <w:pPr>
        <w:pStyle w:val="AllowPageBreak"/>
      </w:pPr>
    </w:p>
    <w:p w:rsidR="00000000" w:rsidRPr="008D6C12" w:rsidP="008D6C12">
      <w:pPr>
        <w:pStyle w:val="Heading1"/>
      </w:pPr>
      <w:bookmarkStart w:id="5" w:name="O_1127329"/>
      <w:bookmarkEnd w:id="5"/>
      <w:r w:rsidRPr="008D6C12">
        <w:t>Foundation Skills</w:t>
      </w:r>
    </w:p>
    <w:p w:rsidR="00000000" w:rsidRPr="00CA7231" w:rsidP="00CA7231">
      <w:pPr>
        <w:pStyle w:val="BodyText"/>
        <w:rPr>
          <w:i/>
        </w:rPr>
      </w:pPr>
      <w:r w:rsidRPr="00CA7231">
        <w:rPr>
          <w:rStyle w:val="Emphasis"/>
        </w:rPr>
        <w:t>This section describes those language, literacy, numeracy and employment skills that are essential to performance but not explicit in the pe</w:t>
      </w:r>
      <w:r w:rsidRPr="00CA7231">
        <w:rPr>
          <w:rStyle w:val="Emphasis"/>
        </w:rPr>
        <w:t>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8D6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BodyText"/>
            </w:pPr>
            <w:r w:rsidRPr="008D6C12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rPr>
                <w:rStyle w:val="SpecialBold"/>
              </w:rPr>
              <w:t>DESCRIPTION</w:t>
            </w:r>
          </w:p>
        </w:tc>
      </w:tr>
      <w:tr w:rsidTr="008D6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ListBullet"/>
              <w:rPr>
                <w:lang w:val="en-NZ"/>
              </w:rPr>
            </w:pPr>
            <w:r w:rsidRPr="008D6C12">
              <w:t xml:space="preserve">Evaluates and integrates information and ideas to construct meaning in an effort to design and create a presentation </w:t>
            </w:r>
          </w:p>
        </w:tc>
      </w:tr>
      <w:tr w:rsidTr="008D6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ListBullet"/>
              <w:rPr>
                <w:lang w:val="en-NZ"/>
              </w:rPr>
            </w:pPr>
            <w:r w:rsidRPr="008D6C12">
              <w:t>Communicates relationships between ideas and information in a style appropriate to audience and purpose in accordance with organisational and task requirements</w:t>
            </w:r>
          </w:p>
        </w:tc>
      </w:tr>
      <w:tr w:rsidTr="008D6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t>Planning and organising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ListBullet"/>
              <w:rPr>
                <w:lang w:val="en-NZ"/>
              </w:rPr>
            </w:pPr>
            <w:r w:rsidRPr="008D6C12">
              <w:t>Plans and implements routine tasks a</w:t>
            </w:r>
            <w:r w:rsidRPr="008D6C12">
              <w:t xml:space="preserve">nd workload making limited decisions on sequencing and timing </w:t>
            </w:r>
          </w:p>
        </w:tc>
      </w:tr>
      <w:tr w:rsidTr="008D6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t>Teamwork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ListBullet"/>
            </w:pPr>
            <w:r w:rsidRPr="008D6C12">
              <w:t>Collaborates with others to achieve joint outcomes</w:t>
            </w:r>
          </w:p>
        </w:tc>
      </w:tr>
    </w:tbl>
    <w:p w:rsidR="00000000" w:rsidRPr="008D6C12" w:rsidP="008D6C12">
      <w:pPr>
        <w:pStyle w:val="BodyText"/>
      </w:pPr>
    </w:p>
    <w:p w:rsidR="00000000" w:rsidRPr="008D6C12" w:rsidP="008D6C12">
      <w:pPr>
        <w:pStyle w:val="AllowPageBreak"/>
      </w:pPr>
    </w:p>
    <w:p w:rsidR="00000000" w:rsidRPr="008D6C12" w:rsidP="008D6C12">
      <w:pPr>
        <w:pStyle w:val="Heading1"/>
      </w:pPr>
      <w:bookmarkStart w:id="6" w:name="O_1127328"/>
      <w:bookmarkEnd w:id="6"/>
      <w:r w:rsidRPr="008D6C12">
        <w:t>Unit Mapping Information</w:t>
      </w:r>
    </w:p>
    <w:p w:rsidR="00000000" w:rsidRPr="008D6C12" w:rsidP="00CA7231">
      <w:pPr>
        <w:pStyle w:val="BodyText"/>
      </w:pPr>
      <w:r w:rsidRPr="008D6C12">
        <w:t>Supersedes and is equivalent to BSBITU312 Create electronic presentations.</w:t>
      </w:r>
    </w:p>
    <w:p w:rsidR="00000000" w:rsidRPr="008D6C12" w:rsidP="008D6C12">
      <w:pPr>
        <w:pStyle w:val="Heading1"/>
      </w:pPr>
      <w:bookmarkStart w:id="7" w:name="O_1127321"/>
      <w:bookmarkEnd w:id="7"/>
      <w:r w:rsidRPr="008D6C12">
        <w:t>Links</w:t>
      </w:r>
    </w:p>
    <w:p w:rsidR="00000000" w:rsidRPr="008D6C12" w:rsidP="00CA7231">
      <w:pPr>
        <w:pStyle w:val="BodyText"/>
      </w:pPr>
      <w:r w:rsidRPr="008D6C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07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D6C12" w:rsidP="00CA7231">
      <w:pPr>
        <w:pStyle w:val="BodyText"/>
        <w:sectPr w:rsidSect="008D6C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6C12" w:rsidP="008D6C12">
      <w:pPr>
        <w:pStyle w:val="SuperHeading"/>
      </w:pPr>
      <w:r w:rsidRPr="008D6C12">
        <w:t xml:space="preserve">Assessment </w:t>
      </w:r>
      <w:r w:rsidRPr="008D6C12">
        <w:t>Requirements for BSBTEC303 Create electronic presentations</w:t>
      </w:r>
    </w:p>
    <w:p w:rsidR="00000000" w:rsidRPr="008D6C12" w:rsidP="008D6C12">
      <w:pPr>
        <w:pStyle w:val="Heading1"/>
      </w:pPr>
      <w:bookmarkStart w:id="8" w:name="O_1127323"/>
      <w:bookmarkEnd w:id="8"/>
      <w:r w:rsidRPr="008D6C1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D6C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BodyText"/>
            </w:pPr>
            <w:r w:rsidRPr="008D6C12">
              <w:rPr>
                <w:rStyle w:val="SpecialBold"/>
              </w:rPr>
              <w:t>Release</w:t>
            </w:r>
            <w:r w:rsidRPr="008D6C1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rPr>
                <w:rStyle w:val="SpecialBold"/>
              </w:rPr>
              <w:t>Comments</w:t>
            </w:r>
            <w:r w:rsidRPr="008D6C12">
              <w:t> </w:t>
            </w:r>
          </w:p>
        </w:tc>
      </w:tr>
      <w:tr w:rsidTr="008D6C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12">
            <w:pPr>
              <w:pStyle w:val="BodyText"/>
              <w:rPr>
                <w:lang w:val="en-NZ"/>
              </w:rPr>
            </w:pPr>
            <w:r w:rsidRPr="008D6C1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12" w:rsidP="008D6C12">
            <w:pPr>
              <w:pStyle w:val="BodyText"/>
            </w:pPr>
            <w:r w:rsidRPr="008D6C12">
              <w:t>This version first released with BSB Business Services Training Package Version 7.0.</w:t>
            </w:r>
          </w:p>
        </w:tc>
      </w:tr>
    </w:tbl>
    <w:p w:rsidR="00000000" w:rsidRPr="008D6C12" w:rsidP="008D6C12">
      <w:pPr>
        <w:pStyle w:val="BodyText"/>
      </w:pPr>
    </w:p>
    <w:p w:rsidR="00000000" w:rsidRPr="008D6C12" w:rsidP="008D6C12">
      <w:pPr>
        <w:pStyle w:val="AllowPageBreak"/>
      </w:pPr>
    </w:p>
    <w:p w:rsidR="00000000" w:rsidRPr="008D6C12" w:rsidP="008D6C12">
      <w:pPr>
        <w:pStyle w:val="Heading1"/>
      </w:pPr>
      <w:bookmarkStart w:id="9" w:name="O_1127326"/>
      <w:bookmarkEnd w:id="9"/>
      <w:r w:rsidRPr="008D6C12">
        <w:t>Performance Evidence</w:t>
      </w:r>
    </w:p>
    <w:p w:rsidR="00000000" w:rsidRPr="008D6C12" w:rsidP="00CA7231">
      <w:pPr>
        <w:pStyle w:val="BodyText"/>
      </w:pPr>
      <w:r w:rsidRPr="008D6C12">
        <w:t>The candidate must demonstrate the ability to complete the tasks outlined in the elements, performance criteria and foundation skills of this unit, including evidence of the ability to:</w:t>
      </w:r>
    </w:p>
    <w:p w:rsidR="00000000" w:rsidRPr="008D6C12" w:rsidP="008D6C12">
      <w:pPr>
        <w:pStyle w:val="ListBullet"/>
      </w:pPr>
      <w:r w:rsidRPr="008D6C12">
        <w:t>on three occasions prepare, create and finalise an electronic present</w:t>
      </w:r>
      <w:r w:rsidRPr="008D6C12">
        <w:t>ation.</w:t>
      </w:r>
    </w:p>
    <w:p w:rsidR="00000000" w:rsidRPr="008D6C12" w:rsidP="00CA7231">
      <w:pPr>
        <w:pStyle w:val="BodyText"/>
      </w:pPr>
      <w:r w:rsidRPr="008D6C12">
        <w:t>In the course of the above, the candidate must:</w:t>
      </w:r>
    </w:p>
    <w:p w:rsidR="00000000" w:rsidRPr="008D6C12" w:rsidP="008D6C12">
      <w:pPr>
        <w:pStyle w:val="ListBullet"/>
      </w:pPr>
      <w:r w:rsidRPr="008D6C12">
        <w:t>follow relevant ergonomic requirements and organisational policies and procedures</w:t>
      </w:r>
    </w:p>
    <w:p w:rsidR="00000000" w:rsidRPr="008D6C12" w:rsidP="008D6C12">
      <w:pPr>
        <w:pStyle w:val="ListBullet"/>
      </w:pPr>
      <w:r w:rsidRPr="008D6C12">
        <w:t xml:space="preserve">adhere to task requirements and organisational policies and procedures relating to: </w:t>
      </w:r>
    </w:p>
    <w:p w:rsidR="00000000" w:rsidRPr="008D6C12" w:rsidP="008D6C12">
      <w:pPr>
        <w:pStyle w:val="ListBullet2"/>
      </w:pPr>
      <w:r w:rsidRPr="008D6C12">
        <w:t>following designated timelines</w:t>
      </w:r>
    </w:p>
    <w:p w:rsidR="00000000" w:rsidRPr="008D6C12" w:rsidP="008D6C12">
      <w:pPr>
        <w:pStyle w:val="ListBullet2"/>
      </w:pPr>
      <w:r w:rsidRPr="008D6C12">
        <w:t xml:space="preserve">consistency of design and layout </w:t>
      </w:r>
    </w:p>
    <w:p w:rsidR="00000000" w:rsidRPr="008D6C12" w:rsidP="008D6C12">
      <w:pPr>
        <w:pStyle w:val="ListBullet2"/>
      </w:pPr>
      <w:r w:rsidRPr="008D6C12">
        <w:t>editing and style requirements</w:t>
      </w:r>
    </w:p>
    <w:p w:rsidR="00000000" w:rsidRPr="008D6C12" w:rsidP="008D6C12">
      <w:pPr>
        <w:pStyle w:val="ListBullet"/>
      </w:pPr>
      <w:r w:rsidRPr="008D6C12">
        <w:t>use relevant help functions to rectify presentation issues</w:t>
      </w:r>
    </w:p>
    <w:p w:rsidR="00000000" w:rsidRPr="008D6C12" w:rsidP="008D6C12">
      <w:pPr>
        <w:pStyle w:val="ListBullet"/>
      </w:pPr>
      <w:r w:rsidRPr="008D6C12">
        <w:t xml:space="preserve">produce presentation in appropriate format </w:t>
      </w:r>
    </w:p>
    <w:p w:rsidR="00000000" w:rsidRPr="008D6C12" w:rsidP="008D6C12">
      <w:pPr>
        <w:pStyle w:val="ListBullet"/>
      </w:pPr>
      <w:r w:rsidRPr="008D6C12">
        <w:t xml:space="preserve">store presentation in accordance with organisation policies and procedures relating to </w:t>
      </w:r>
      <w:r w:rsidRPr="008D6C12">
        <w:t>data security.</w:t>
      </w:r>
    </w:p>
    <w:p w:rsidR="00000000" w:rsidRPr="008D6C12" w:rsidP="008D6C12">
      <w:pPr>
        <w:pStyle w:val="AllowPageBreak"/>
      </w:pPr>
    </w:p>
    <w:p w:rsidR="00000000" w:rsidRPr="008D6C12" w:rsidP="008D6C12">
      <w:pPr>
        <w:pStyle w:val="Heading1"/>
      </w:pPr>
      <w:bookmarkStart w:id="10" w:name="O_1127325"/>
      <w:bookmarkEnd w:id="10"/>
      <w:r w:rsidRPr="008D6C12">
        <w:t>Knowledge Evidence</w:t>
      </w:r>
    </w:p>
    <w:p w:rsidR="00000000" w:rsidRPr="008D6C12" w:rsidP="00CA7231">
      <w:pPr>
        <w:pStyle w:val="BodyText"/>
      </w:pPr>
      <w:r w:rsidRPr="008D6C12">
        <w:t>The candidate must be able to demonstrate knowledge to complete the tasks outlined in the elements, performance criteria and foundation skills of this unit, including knowledge of:</w:t>
      </w:r>
    </w:p>
    <w:p w:rsidR="00000000" w:rsidRPr="008D6C12" w:rsidP="008D6C12">
      <w:pPr>
        <w:pStyle w:val="ListBullet"/>
      </w:pPr>
      <w:r w:rsidRPr="008D6C12">
        <w:t>design features and their effect on the readability and appearance of electronic presentations</w:t>
      </w:r>
    </w:p>
    <w:p w:rsidR="00000000" w:rsidRPr="008D6C12" w:rsidP="008D6C12">
      <w:pPr>
        <w:pStyle w:val="ListBullet"/>
      </w:pPr>
      <w:r w:rsidRPr="008D6C12">
        <w:t>key functions of relevant applications for producing electronic presentations</w:t>
      </w:r>
    </w:p>
    <w:p w:rsidR="00000000" w:rsidRPr="008D6C12" w:rsidP="008D6C12">
      <w:pPr>
        <w:pStyle w:val="ListBullet"/>
      </w:pPr>
      <w:r w:rsidRPr="008D6C12">
        <w:t>organisational requirements for ergonomics</w:t>
      </w:r>
    </w:p>
    <w:p w:rsidR="00000000" w:rsidRPr="008D6C12" w:rsidP="008D6C12">
      <w:pPr>
        <w:pStyle w:val="ListBullet"/>
      </w:pPr>
      <w:r w:rsidRPr="008D6C12">
        <w:t>key features of organisational style and</w:t>
      </w:r>
      <w:r w:rsidRPr="008D6C12">
        <w:t xml:space="preserve"> presentation guide.</w:t>
      </w:r>
    </w:p>
    <w:p w:rsidR="00000000" w:rsidRPr="008D6C12" w:rsidP="008D6C12">
      <w:pPr>
        <w:pStyle w:val="AllowPageBreak"/>
      </w:pPr>
    </w:p>
    <w:p w:rsidR="00000000" w:rsidRPr="008D6C12" w:rsidP="008D6C12">
      <w:pPr>
        <w:pStyle w:val="Heading1"/>
      </w:pPr>
      <w:bookmarkStart w:id="11" w:name="O_1127324"/>
      <w:bookmarkEnd w:id="11"/>
      <w:r w:rsidRPr="008D6C12">
        <w:t>Assessment Conditions</w:t>
      </w:r>
    </w:p>
    <w:p w:rsidR="00000000" w:rsidRPr="008D6C12" w:rsidP="00CA7231">
      <w:pPr>
        <w:pStyle w:val="BodyText"/>
      </w:pPr>
      <w:r w:rsidRPr="008D6C12">
        <w:t xml:space="preserve">Skills in this unit must be demonstrated in a workplace or simulated environment where the conditions are typical of those in a working environment in this industry. </w:t>
      </w:r>
    </w:p>
    <w:p w:rsidR="00000000" w:rsidRPr="008D6C12" w:rsidP="00CA7231">
      <w:pPr>
        <w:pStyle w:val="BodyText"/>
      </w:pPr>
      <w:r w:rsidRPr="008D6C12">
        <w:t>This includes access to:</w:t>
      </w:r>
    </w:p>
    <w:p w:rsidR="00000000" w:rsidRPr="008D6C12" w:rsidP="008D6C12">
      <w:pPr>
        <w:pStyle w:val="ListBullet"/>
      </w:pPr>
      <w:r w:rsidRPr="008D6C12">
        <w:t>w</w:t>
      </w:r>
      <w:r w:rsidRPr="008D6C12">
        <w:t xml:space="preserve">orkplace equipment and materials </w:t>
      </w:r>
    </w:p>
    <w:p w:rsidR="00000000" w:rsidRPr="008D6C12" w:rsidP="008D6C12">
      <w:pPr>
        <w:pStyle w:val="ListBullet"/>
      </w:pPr>
      <w:r w:rsidRPr="008D6C12">
        <w:t>relevant digital applications</w:t>
      </w:r>
    </w:p>
    <w:p w:rsidR="00000000" w:rsidRPr="008D6C12" w:rsidP="008D6C12">
      <w:pPr>
        <w:pStyle w:val="ListBullet"/>
      </w:pPr>
      <w:r w:rsidRPr="008D6C12">
        <w:t>examples of electronic presentations</w:t>
      </w:r>
    </w:p>
    <w:p w:rsidR="00000000" w:rsidRPr="008D6C12" w:rsidP="008D6C12">
      <w:pPr>
        <w:pStyle w:val="ListBullet"/>
      </w:pPr>
      <w:r w:rsidRPr="008D6C12">
        <w:t>relevant organisational policies and procedures</w:t>
      </w:r>
    </w:p>
    <w:p w:rsidR="00000000" w:rsidRPr="008D6C12" w:rsidP="008D6C12">
      <w:pPr>
        <w:pStyle w:val="ListBullet"/>
      </w:pPr>
      <w:r w:rsidRPr="008D6C12">
        <w:t>relevant workplace documentation and resources including style guide.</w:t>
      </w:r>
    </w:p>
    <w:p w:rsidR="00000000" w:rsidRPr="008D6C12" w:rsidP="008D6C12">
      <w:pPr>
        <w:pStyle w:val="BodyText"/>
      </w:pPr>
    </w:p>
    <w:p w:rsidR="00000000" w:rsidRPr="008D6C12" w:rsidP="00CA7231">
      <w:pPr>
        <w:pStyle w:val="BodyText"/>
      </w:pPr>
      <w:r w:rsidRPr="008D6C12">
        <w:t xml:space="preserve">Assessors of this unit must satisfy </w:t>
      </w:r>
      <w:r w:rsidRPr="008D6C12">
        <w:t>the requirements for assessors in applicable vocational education and training legislation, frameworks and/or standards.</w:t>
      </w:r>
    </w:p>
    <w:p w:rsidR="00000000" w:rsidRPr="008D6C12" w:rsidP="008D6C12">
      <w:pPr>
        <w:pStyle w:val="Heading1"/>
      </w:pPr>
      <w:bookmarkStart w:id="12" w:name="O_1127322"/>
      <w:bookmarkEnd w:id="12"/>
      <w:r w:rsidRPr="008D6C12">
        <w:t>Links</w:t>
      </w:r>
    </w:p>
    <w:p w:rsidR="00000000" w:rsidRPr="008D6C12" w:rsidP="00CA7231">
      <w:pPr>
        <w:pStyle w:val="BodyText"/>
      </w:pPr>
      <w:r w:rsidRPr="008D6C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07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D6C12" w:rsidP="008D6C12"/>
    <w:sectPr w:rsidSect="008D6C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12" w:rsidRPr="00CA7231" w:rsidP="00CA7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31" w:rsidP="008D6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231" w:rsidP="008D6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7231" w:rsidP="008D6C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12" w:rsidP="008D6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7231">
      <w:t>Approved</w:t>
    </w:r>
    <w:r w:rsidR="00CA72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72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7231">
      <w:rPr>
        <w:noProof/>
      </w:rPr>
      <w:t>4</w:t>
    </w:r>
    <w:r>
      <w:rPr>
        <w:noProof/>
      </w:rPr>
      <w:fldChar w:fldCharType="end"/>
    </w:r>
  </w:p>
  <w:p w:rsidR="008D6C12" w:rsidP="008D6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72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7231">
      <w:t>Future Skills Organisation</w:t>
    </w:r>
    <w:r w:rsidR="00CA7231">
      <w:fldChar w:fldCharType="end"/>
    </w:r>
  </w:p>
  <w:p w:rsidR="008D6C12" w:rsidP="008D6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C12" w:rsidRPr="00CA7231" w:rsidP="00CA7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31" w:rsidRPr="002D2AF8" w:rsidP="008D6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BSBTEC303 Create electronic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7231" w:rsidP="008D6C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12" w:rsidRPr="002D2AF8" w:rsidP="008D6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7231">
      <w:t>BSBTEC303 Create electronic presentations</w:t>
    </w:r>
    <w:r w:rsidR="00CA72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7231">
      <w:rPr>
        <w:noProof/>
      </w:rPr>
      <w:t>2 March 2025</w:t>
    </w:r>
    <w:r>
      <w:fldChar w:fldCharType="end"/>
    </w:r>
  </w:p>
  <w:p w:rsidR="008D6C12" w:rsidP="008D6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5A0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001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2EC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C12"/>
  </w:style>
  <w:style w:type="character" w:customStyle="1" w:styleId="Heading1Char">
    <w:name w:val="Heading 1 Char"/>
    <w:basedOn w:val="DefaultParagraphFont"/>
    <w:link w:val="Heading1"/>
    <w:rsid w:val="008D6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C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6C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C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C12"/>
    <w:rPr>
      <w:b/>
      <w:spacing w:val="0"/>
    </w:rPr>
  </w:style>
  <w:style w:type="paragraph" w:styleId="ListBullet2">
    <w:name w:val="List Bullet 2"/>
    <w:basedOn w:val="List2"/>
    <w:rsid w:val="008D6C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6C12"/>
    <w:rPr>
      <w:i/>
    </w:rPr>
  </w:style>
  <w:style w:type="paragraph" w:customStyle="1" w:styleId="SuperHeading">
    <w:name w:val="SuperHeading"/>
    <w:basedOn w:val="Normal"/>
    <w:rsid w:val="008D6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C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6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C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C12"/>
  </w:style>
  <w:style w:type="paragraph" w:styleId="TableofFigures">
    <w:name w:val="table of figures"/>
    <w:basedOn w:val="Normal"/>
    <w:next w:val="Normal"/>
    <w:semiHidden/>
    <w:rsid w:val="008D6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C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C12"/>
    <w:rPr>
      <w:rFonts w:ascii="Wingdings" w:hAnsi="Wingdings"/>
    </w:rPr>
  </w:style>
  <w:style w:type="paragraph" w:customStyle="1" w:styleId="TableHeading">
    <w:name w:val="Table Heading"/>
    <w:basedOn w:val="HeadingBase"/>
    <w:rsid w:val="008D6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C12"/>
    <w:rPr>
      <w:color w:val="0033CC"/>
      <w:u w:val="none"/>
    </w:rPr>
  </w:style>
  <w:style w:type="paragraph" w:customStyle="1" w:styleId="BodyTextRight">
    <w:name w:val="Body Text Right"/>
    <w:basedOn w:val="BodyText"/>
    <w:rsid w:val="008D6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C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C12"/>
    <w:rPr>
      <w:sz w:val="32"/>
    </w:rPr>
  </w:style>
  <w:style w:type="paragraph" w:customStyle="1" w:styleId="HeadingProcedure">
    <w:name w:val="Heading Procedure"/>
    <w:basedOn w:val="HeadingBase"/>
    <w:next w:val="Normal"/>
    <w:rsid w:val="008D6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C12"/>
    <w:pPr>
      <w:spacing w:before="60" w:after="60"/>
    </w:pPr>
  </w:style>
  <w:style w:type="paragraph" w:styleId="ListContinue">
    <w:name w:val="List Continue"/>
    <w:basedOn w:val="List"/>
    <w:rsid w:val="008D6C12"/>
    <w:pPr>
      <w:ind w:firstLine="0"/>
    </w:pPr>
  </w:style>
  <w:style w:type="paragraph" w:customStyle="1" w:styleId="ListNote">
    <w:name w:val="List Note"/>
    <w:basedOn w:val="List"/>
    <w:rsid w:val="008D6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C12"/>
    <w:rPr>
      <w:rFonts w:ascii="Courier New" w:hAnsi="Courier New"/>
    </w:rPr>
  </w:style>
  <w:style w:type="paragraph" w:customStyle="1" w:styleId="NoteBullet">
    <w:name w:val="Note Bullet"/>
    <w:basedOn w:val="Note"/>
    <w:rsid w:val="008D6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C12"/>
    <w:rPr>
      <w:b/>
      <w:smallCaps/>
    </w:rPr>
  </w:style>
  <w:style w:type="paragraph" w:customStyle="1" w:styleId="TableListNumber">
    <w:name w:val="Table List Number"/>
    <w:basedOn w:val="ListNumber"/>
    <w:rsid w:val="008D6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C12"/>
    <w:pPr>
      <w:numPr>
        <w:numId w:val="9"/>
      </w:numPr>
    </w:pPr>
  </w:style>
  <w:style w:type="paragraph" w:customStyle="1" w:styleId="ListAlpha2">
    <w:name w:val="List Alpha 2"/>
    <w:basedOn w:val="List2"/>
    <w:rsid w:val="008D6C12"/>
    <w:pPr>
      <w:numPr>
        <w:numId w:val="8"/>
      </w:numPr>
    </w:pPr>
  </w:style>
  <w:style w:type="paragraph" w:styleId="List2">
    <w:name w:val="List 2"/>
    <w:basedOn w:val="BodyText"/>
    <w:rsid w:val="008D6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C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C12"/>
    <w:pPr>
      <w:numPr>
        <w:numId w:val="4"/>
      </w:numPr>
    </w:pPr>
  </w:style>
  <w:style w:type="paragraph" w:styleId="ListContinue2">
    <w:name w:val="List Continue 2"/>
    <w:basedOn w:val="List2"/>
    <w:rsid w:val="008D6C12"/>
    <w:pPr>
      <w:ind w:firstLine="0"/>
    </w:pPr>
  </w:style>
  <w:style w:type="paragraph" w:styleId="ListContinue3">
    <w:name w:val="List Continue 3"/>
    <w:basedOn w:val="List3"/>
    <w:rsid w:val="008D6C12"/>
    <w:pPr>
      <w:ind w:left="1021" w:firstLine="0"/>
    </w:pPr>
  </w:style>
  <w:style w:type="paragraph" w:styleId="ListContinue4">
    <w:name w:val="List Continue 4"/>
    <w:basedOn w:val="List4"/>
    <w:rsid w:val="008D6C12"/>
    <w:pPr>
      <w:ind w:firstLine="0"/>
    </w:pPr>
  </w:style>
  <w:style w:type="paragraph" w:styleId="ListContinue5">
    <w:name w:val="List Continue 5"/>
    <w:basedOn w:val="List5"/>
    <w:rsid w:val="008D6C12"/>
    <w:pPr>
      <w:ind w:firstLine="0"/>
    </w:pPr>
  </w:style>
  <w:style w:type="paragraph" w:styleId="ListNumber3">
    <w:name w:val="List Number 3"/>
    <w:basedOn w:val="List3"/>
    <w:rsid w:val="008D6C12"/>
    <w:pPr>
      <w:numPr>
        <w:numId w:val="5"/>
      </w:numPr>
    </w:pPr>
  </w:style>
  <w:style w:type="paragraph" w:styleId="ListNumber4">
    <w:name w:val="List Number 4"/>
    <w:basedOn w:val="List4"/>
    <w:rsid w:val="008D6C12"/>
    <w:pPr>
      <w:numPr>
        <w:numId w:val="6"/>
      </w:numPr>
    </w:pPr>
  </w:style>
  <w:style w:type="paragraph" w:styleId="ListNumber5">
    <w:name w:val="List Number 5"/>
    <w:basedOn w:val="List5"/>
    <w:rsid w:val="008D6C12"/>
    <w:pPr>
      <w:numPr>
        <w:numId w:val="7"/>
      </w:numPr>
    </w:pPr>
  </w:style>
  <w:style w:type="paragraph" w:styleId="BlockText">
    <w:name w:val="Block Text"/>
    <w:basedOn w:val="Normal"/>
    <w:rsid w:val="008D6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C12"/>
    <w:rPr>
      <w:sz w:val="16"/>
      <w:vertAlign w:val="superscript"/>
    </w:rPr>
  </w:style>
  <w:style w:type="character" w:customStyle="1" w:styleId="Symbols">
    <w:name w:val="Symbols"/>
    <w:basedOn w:val="DefaultParagraphFont"/>
    <w:rsid w:val="008D6C12"/>
    <w:rPr>
      <w:rFonts w:ascii="Symbol" w:hAnsi="Symbol"/>
    </w:rPr>
  </w:style>
  <w:style w:type="character" w:customStyle="1" w:styleId="MenuOptions">
    <w:name w:val="Menu Options"/>
    <w:basedOn w:val="DefaultParagraphFont"/>
    <w:rsid w:val="008D6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C12"/>
    <w:rPr>
      <w:b/>
    </w:rPr>
  </w:style>
  <w:style w:type="character" w:customStyle="1" w:styleId="Underlined">
    <w:name w:val="Underlined"/>
    <w:basedOn w:val="DefaultParagraphFont"/>
    <w:rsid w:val="008D6C12"/>
    <w:rPr>
      <w:u w:val="single"/>
    </w:rPr>
  </w:style>
  <w:style w:type="paragraph" w:customStyle="1" w:styleId="TableBodyTextRight">
    <w:name w:val="Table Body Text Right"/>
    <w:basedOn w:val="TableBodyText"/>
    <w:rsid w:val="008D6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C12"/>
    <w:rPr>
      <w:sz w:val="18"/>
    </w:rPr>
  </w:style>
  <w:style w:type="paragraph" w:customStyle="1" w:styleId="BodySmallRight">
    <w:name w:val="Body Small Right"/>
    <w:basedOn w:val="BodyTextRight"/>
    <w:rsid w:val="008D6C12"/>
    <w:rPr>
      <w:sz w:val="18"/>
      <w:szCs w:val="18"/>
    </w:rPr>
  </w:style>
  <w:style w:type="paragraph" w:customStyle="1" w:styleId="MarginEdition">
    <w:name w:val="Margin Edition"/>
    <w:basedOn w:val="MarginNote"/>
    <w:rsid w:val="008D6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C12"/>
    <w:rPr>
      <w:sz w:val="2"/>
      <w:szCs w:val="2"/>
    </w:rPr>
  </w:style>
  <w:style w:type="character" w:customStyle="1" w:styleId="Small">
    <w:name w:val="Small"/>
    <w:basedOn w:val="DefaultParagraphFont"/>
    <w:rsid w:val="008D6C12"/>
    <w:rPr>
      <w:sz w:val="16"/>
    </w:rPr>
  </w:style>
  <w:style w:type="paragraph" w:customStyle="1" w:styleId="WideTable">
    <w:name w:val="Wide Table"/>
    <w:basedOn w:val="Normal"/>
    <w:rsid w:val="008D6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C12"/>
  </w:style>
  <w:style w:type="paragraph" w:styleId="Quote">
    <w:name w:val="Quote"/>
    <w:basedOn w:val="Heading1"/>
    <w:link w:val="QuoteChar"/>
    <w:qFormat/>
    <w:rsid w:val="008D6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C12"/>
    <w:pPr>
      <w:pageBreakBefore/>
    </w:pPr>
  </w:style>
  <w:style w:type="paragraph" w:customStyle="1" w:styleId="Border">
    <w:name w:val="Border"/>
    <w:basedOn w:val="Normal"/>
    <w:qFormat/>
    <w:rsid w:val="008D6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C12"/>
    <w:rPr>
      <w:u w:val="single"/>
    </w:rPr>
  </w:style>
  <w:style w:type="character" w:customStyle="1" w:styleId="BoldandItalics">
    <w:name w:val="Bold and Italics"/>
    <w:qFormat/>
    <w:rsid w:val="008D6C12"/>
    <w:rPr>
      <w:b/>
      <w:i/>
      <w:u w:val="none"/>
    </w:rPr>
  </w:style>
  <w:style w:type="paragraph" w:styleId="BalloonText">
    <w:name w:val="Balloon Text"/>
    <w:basedOn w:val="Normal"/>
    <w:link w:val="BalloonTextChar"/>
    <w:rsid w:val="008D6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C12"/>
    <w:pPr>
      <w:spacing w:before="0" w:after="0"/>
    </w:pPr>
  </w:style>
  <w:style w:type="paragraph" w:customStyle="1" w:styleId="BodyTextBold">
    <w:name w:val="Body Text Bold"/>
    <w:basedOn w:val="BodyText"/>
    <w:qFormat/>
    <w:rsid w:val="008D6C12"/>
    <w:rPr>
      <w:b/>
    </w:rPr>
  </w:style>
  <w:style w:type="character" w:styleId="Hyperlink">
    <w:name w:val="Hyperlink"/>
    <w:basedOn w:val="DefaultParagraphFont"/>
    <w:uiPriority w:val="99"/>
    <w:unhideWhenUsed/>
    <w:rsid w:val="00CA7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4995</Characters>
  <Application>Microsoft Office Word</Application>
  <DocSecurity>0</DocSecurity>
  <Lines>146</Lines>
  <Paragraphs>102</Paragraphs>
  <ScaleCrop>false</ScaleCrop>
  <Company>Author-it Software Corporation Ltd.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BSBTEC303 Create electronic presentations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