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2C2C" w:rsidP="00E62C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BSBSUS404 Assess, implement, monitor and report on waste management</w:t>
      </w:r>
      <w:r>
        <w:fldChar w:fldCharType="end"/>
      </w:r>
    </w:p>
    <w:p w:rsidR="00E62C2C" w:rsidP="00E62C2C">
      <w:pPr>
        <w:pStyle w:val="Version"/>
        <w:sectPr w:rsidSect="001C7B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7B30" w:rsidP="001C7B30">
      <w:pPr>
        <w:pStyle w:val="SuperHeading"/>
      </w:pPr>
      <w:r w:rsidRPr="001C7B30">
        <w:t>Assessment Requirements for BSBSUS404 Assess, implement, monitor and report on waste management</w:t>
      </w:r>
    </w:p>
    <w:p w:rsidR="00000000" w:rsidRPr="001C7B30" w:rsidP="001C7B30">
      <w:pPr>
        <w:pStyle w:val="Heading1"/>
      </w:pPr>
      <w:bookmarkStart w:id="1" w:name="O_769718"/>
      <w:bookmarkEnd w:id="1"/>
      <w:r w:rsidRPr="001C7B3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C7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B30" w:rsidP="001C7B30">
            <w:pPr>
              <w:pStyle w:val="BodyText"/>
            </w:pPr>
            <w:r w:rsidRPr="001C7B3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B30">
            <w:pPr>
              <w:pStyle w:val="BodyText"/>
              <w:rPr>
                <w:lang w:val="en-NZ"/>
              </w:rPr>
            </w:pPr>
            <w:r w:rsidRPr="001C7B30">
              <w:rPr>
                <w:rStyle w:val="SpecialBold"/>
              </w:rPr>
              <w:t>Comments</w:t>
            </w:r>
          </w:p>
        </w:tc>
      </w:tr>
      <w:tr w:rsidTr="001C7B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7B30">
            <w:pPr>
              <w:pStyle w:val="BodyText"/>
              <w:rPr>
                <w:lang w:val="en-NZ"/>
              </w:rPr>
            </w:pPr>
            <w:r w:rsidRPr="001C7B3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7B30" w:rsidP="001C7B30">
            <w:pPr>
              <w:pStyle w:val="BodyText"/>
            </w:pPr>
            <w:r w:rsidRPr="001C7B30">
              <w:t>This version first released with BSB Business Services Training Package Version 2.0.</w:t>
            </w:r>
          </w:p>
        </w:tc>
      </w:tr>
    </w:tbl>
    <w:p w:rsidR="00000000" w:rsidRPr="001C7B30" w:rsidP="001C7B30">
      <w:pPr>
        <w:pStyle w:val="BodyText"/>
      </w:pPr>
    </w:p>
    <w:p w:rsidR="00000000" w:rsidRPr="001C7B30" w:rsidP="001C7B30">
      <w:pPr>
        <w:pStyle w:val="AllowPageBreak"/>
      </w:pPr>
    </w:p>
    <w:p w:rsidR="00000000" w:rsidRPr="001C7B30" w:rsidP="001C7B30">
      <w:pPr>
        <w:pStyle w:val="Heading1"/>
      </w:pPr>
      <w:bookmarkStart w:id="2" w:name="O_769719"/>
      <w:bookmarkEnd w:id="2"/>
      <w:r w:rsidRPr="001C7B30">
        <w:t>Performance Evidence</w:t>
      </w:r>
    </w:p>
    <w:p w:rsidR="00000000" w:rsidRPr="001C7B30" w:rsidP="00E62C2C">
      <w:pPr>
        <w:pStyle w:val="BodyText"/>
      </w:pPr>
      <w:r w:rsidRPr="001C7B30">
        <w:t>Evidence of the ability to:</w:t>
      </w:r>
    </w:p>
    <w:p w:rsidR="00000000" w:rsidRPr="001C7B30" w:rsidP="001C7B30">
      <w:pPr>
        <w:pStyle w:val="ListBullet"/>
      </w:pPr>
      <w:r w:rsidRPr="001C7B30">
        <w:t>research an organisation</w:t>
      </w:r>
      <w:r>
        <w:t>’</w:t>
      </w:r>
      <w:r w:rsidRPr="001C7B30">
        <w:t>s waste stream including:</w:t>
      </w:r>
    </w:p>
    <w:p w:rsidR="00000000" w:rsidRPr="001C7B30" w:rsidP="001C7B30">
      <w:pPr>
        <w:pStyle w:val="ListBullet2"/>
      </w:pPr>
      <w:r w:rsidRPr="001C7B30">
        <w:t>types and volume of waste</w:t>
      </w:r>
    </w:p>
    <w:p w:rsidR="00000000" w:rsidRPr="001C7B30" w:rsidP="001C7B30">
      <w:pPr>
        <w:pStyle w:val="ListBullet2"/>
      </w:pPr>
      <w:r w:rsidRPr="001C7B30">
        <w:t>disposal arrangements and cost</w:t>
      </w:r>
    </w:p>
    <w:p w:rsidR="00000000" w:rsidRPr="001C7B30" w:rsidP="001C7B30">
      <w:pPr>
        <w:pStyle w:val="ListBullet"/>
      </w:pPr>
      <w:r w:rsidRPr="001C7B30">
        <w:t>create and implement a waste management plan, in accordance with legislative and organisational requirements</w:t>
      </w:r>
    </w:p>
    <w:p w:rsidR="00000000" w:rsidRPr="001C7B30" w:rsidP="001C7B30">
      <w:pPr>
        <w:pStyle w:val="ListBullet"/>
      </w:pPr>
      <w:r w:rsidRPr="001C7B30">
        <w:t>report on implementation of waste management plan, according to organisational requirements.</w:t>
      </w:r>
    </w:p>
    <w:p w:rsidR="00000000" w:rsidRPr="001C7B30" w:rsidP="001C7B30">
      <w:pPr>
        <w:pStyle w:val="BodyText"/>
      </w:pPr>
    </w:p>
    <w:p w:rsidR="00000000" w:rsidRPr="001C7B30" w:rsidP="00E62C2C">
      <w:pPr>
        <w:pStyle w:val="BodyText"/>
      </w:pPr>
      <w:r w:rsidRPr="001C7B30">
        <w:t>Note: If a specific volume or frequency is not stated</w:t>
      </w:r>
      <w:r w:rsidRPr="001C7B30">
        <w:t>, then evidence must be provided at least once.</w:t>
      </w:r>
    </w:p>
    <w:p w:rsidR="00000000" w:rsidRPr="001C7B30" w:rsidP="001C7B30">
      <w:pPr>
        <w:pStyle w:val="Heading1"/>
      </w:pPr>
      <w:bookmarkStart w:id="3" w:name="O_769720"/>
      <w:bookmarkEnd w:id="3"/>
      <w:r w:rsidRPr="001C7B30">
        <w:t>Knowledge Evidence</w:t>
      </w:r>
    </w:p>
    <w:p w:rsidR="00000000" w:rsidRPr="001C7B30" w:rsidP="00E62C2C">
      <w:pPr>
        <w:pStyle w:val="BodyText"/>
      </w:pPr>
      <w:r w:rsidRPr="001C7B30">
        <w:t>To complete the unit requirements safely and effectively, the individual must:</w:t>
      </w:r>
    </w:p>
    <w:p w:rsidR="00000000" w:rsidRPr="001C7B30" w:rsidP="001C7B30">
      <w:pPr>
        <w:pStyle w:val="ListBullet"/>
      </w:pPr>
      <w:r w:rsidRPr="001C7B30">
        <w:t>explain the waste management hierarchy and how it could be applied in the organisation</w:t>
      </w:r>
    </w:p>
    <w:p w:rsidR="00000000" w:rsidRPr="001C7B30" w:rsidP="001C7B30">
      <w:pPr>
        <w:pStyle w:val="ListBullet"/>
      </w:pPr>
      <w:r w:rsidRPr="001C7B30">
        <w:t>expla</w:t>
      </w:r>
      <w:r w:rsidRPr="001C7B30">
        <w:t xml:space="preserve">in the technique for assessing waste management risk </w:t>
      </w:r>
    </w:p>
    <w:p w:rsidR="00000000" w:rsidRPr="001C7B30" w:rsidP="001C7B30">
      <w:pPr>
        <w:pStyle w:val="ListBullet"/>
      </w:pPr>
      <w:r w:rsidRPr="001C7B30">
        <w:t>outline the legislative and regulatory context relevant to waste management</w:t>
      </w:r>
    </w:p>
    <w:p w:rsidR="00000000" w:rsidRPr="001C7B30" w:rsidP="001C7B30">
      <w:pPr>
        <w:pStyle w:val="ListBullet"/>
      </w:pPr>
      <w:r w:rsidRPr="001C7B30">
        <w:t>outline the organisation’s policies, procedures and practices that relate to the waste management strategy and plan</w:t>
      </w:r>
    </w:p>
    <w:p w:rsidR="00000000" w:rsidRPr="001C7B30" w:rsidP="001C7B30">
      <w:pPr>
        <w:pStyle w:val="ListBullet"/>
      </w:pPr>
      <w:r w:rsidRPr="001C7B30">
        <w:t>explain ho</w:t>
      </w:r>
      <w:r w:rsidRPr="001C7B30">
        <w:t>w to assess training needs within the organisation.</w:t>
      </w:r>
    </w:p>
    <w:p w:rsidR="00000000" w:rsidRPr="001C7B30" w:rsidP="001C7B30">
      <w:pPr>
        <w:pStyle w:val="AllowPageBreak"/>
      </w:pPr>
    </w:p>
    <w:p w:rsidR="00000000" w:rsidRPr="001C7B30" w:rsidP="001C7B30">
      <w:pPr>
        <w:pStyle w:val="Heading1"/>
      </w:pPr>
      <w:bookmarkStart w:id="4" w:name="O_769721"/>
      <w:bookmarkEnd w:id="4"/>
      <w:r w:rsidRPr="001C7B30">
        <w:t>Assessment Conditions</w:t>
      </w:r>
    </w:p>
    <w:p w:rsidR="00000000" w:rsidRPr="001C7B30" w:rsidP="00E62C2C">
      <w:pPr>
        <w:pStyle w:val="BodyText"/>
      </w:pPr>
      <w:r w:rsidRPr="001C7B30">
        <w:t xml:space="preserve">Assessment must be conducted in a safe environment where evidence gathered demonstrates consistent performance of typical activities experienced </w:t>
      </w:r>
      <w:r w:rsidRPr="001C7B30">
        <w:t>in the environmental sustainability field of work and include access to:</w:t>
      </w:r>
    </w:p>
    <w:p w:rsidR="00000000" w:rsidRPr="001C7B30" w:rsidP="001C7B30">
      <w:pPr>
        <w:pStyle w:val="ListBullet"/>
      </w:pPr>
      <w:r w:rsidRPr="001C7B30">
        <w:t>relevant legislation and workplace policies and procedures</w:t>
      </w:r>
    </w:p>
    <w:p w:rsidR="00000000" w:rsidRPr="001C7B30" w:rsidP="001C7B30">
      <w:pPr>
        <w:pStyle w:val="ListBullet"/>
      </w:pPr>
      <w:r w:rsidRPr="001C7B30">
        <w:t xml:space="preserve">interaction with others </w:t>
      </w:r>
    </w:p>
    <w:p w:rsidR="00000000" w:rsidRPr="001C7B30" w:rsidP="001C7B30">
      <w:pPr>
        <w:pStyle w:val="ListBullet"/>
      </w:pPr>
      <w:r w:rsidRPr="001C7B30">
        <w:t>case studies or, where possible, real situations.</w:t>
      </w:r>
    </w:p>
    <w:p w:rsidR="00000000" w:rsidRPr="001C7B30" w:rsidP="001C7B30">
      <w:pPr>
        <w:pStyle w:val="BodyText"/>
      </w:pPr>
    </w:p>
    <w:p w:rsidR="00000000" w:rsidRPr="001C7B30" w:rsidP="00E62C2C">
      <w:pPr>
        <w:pStyle w:val="BodyText"/>
      </w:pPr>
      <w:r w:rsidRPr="001C7B30">
        <w:t>Assessors of this unit must satisfy the require</w:t>
      </w:r>
      <w:r w:rsidRPr="001C7B30">
        <w:t>ments for assessors in applicable vocational education and training legislation, frameworks and/or standards.</w:t>
      </w:r>
    </w:p>
    <w:p w:rsidR="00000000" w:rsidRPr="001C7B30" w:rsidP="001C7B30">
      <w:pPr>
        <w:pStyle w:val="Heading1"/>
      </w:pPr>
      <w:bookmarkStart w:id="5" w:name="O_769724"/>
      <w:bookmarkEnd w:id="5"/>
      <w:r w:rsidRPr="001C7B30">
        <w:t>Links</w:t>
      </w:r>
    </w:p>
    <w:p w:rsidR="00000000" w:rsidRPr="001C7B30" w:rsidP="00E62C2C">
      <w:pPr>
        <w:pStyle w:val="BodyText"/>
      </w:pPr>
      <w:r w:rsidRPr="001C7B3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F1E9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7B30" w:rsidP="001C7B30"/>
    <w:sectPr w:rsidSect="001C7B3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B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B30" w:rsidRPr="00E62C2C" w:rsidP="00E62C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B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C2C" w:rsidP="001C7B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62C2C" w:rsidP="001C7B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2C2C" w:rsidP="001C7B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B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C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7B30" w:rsidRPr="00E62C2C" w:rsidP="00E62C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7B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2C2C" w:rsidRPr="002D2AF8" w:rsidP="001C7B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BSBSUS404 Assess, implement, monitor and report on waste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E62C2C" w:rsidP="001C7B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1E17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776A0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0023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7B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7B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7B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7B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7B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7B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7B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7B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7B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7B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7B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7B30"/>
  </w:style>
  <w:style w:type="character" w:customStyle="1" w:styleId="Heading1Char">
    <w:name w:val="Heading 1 Char"/>
    <w:basedOn w:val="DefaultParagraphFont"/>
    <w:link w:val="Heading1"/>
    <w:rsid w:val="001C7B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7B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7B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7B3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7B30"/>
    <w:rPr>
      <w:b/>
      <w:spacing w:val="0"/>
    </w:rPr>
  </w:style>
  <w:style w:type="paragraph" w:styleId="ListBullet2">
    <w:name w:val="List Bullet 2"/>
    <w:basedOn w:val="List2"/>
    <w:rsid w:val="001C7B3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7B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7B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7B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7B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7B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7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7B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7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7B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7B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7B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7B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7B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7B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7B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7B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7B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7B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7B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7B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7B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7B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7B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7B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7B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7B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7B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7B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7B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7B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7B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7B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7B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7B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7B30"/>
    <w:rPr>
      <w:i/>
    </w:rPr>
  </w:style>
  <w:style w:type="paragraph" w:styleId="Caption">
    <w:name w:val="caption"/>
    <w:basedOn w:val="BodyText"/>
    <w:next w:val="Normal"/>
    <w:qFormat/>
    <w:rsid w:val="001C7B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7B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7B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7B30"/>
  </w:style>
  <w:style w:type="paragraph" w:styleId="TableofFigures">
    <w:name w:val="table of figures"/>
    <w:basedOn w:val="Normal"/>
    <w:next w:val="Normal"/>
    <w:semiHidden/>
    <w:rsid w:val="001C7B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7B3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7B30"/>
    <w:rPr>
      <w:rFonts w:ascii="Wingdings" w:hAnsi="Wingdings"/>
    </w:rPr>
  </w:style>
  <w:style w:type="paragraph" w:customStyle="1" w:styleId="TableHeading">
    <w:name w:val="Table Heading"/>
    <w:basedOn w:val="HeadingBase"/>
    <w:rsid w:val="001C7B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7B30"/>
    <w:rPr>
      <w:color w:val="0033CC"/>
      <w:u w:val="none"/>
    </w:rPr>
  </w:style>
  <w:style w:type="paragraph" w:customStyle="1" w:styleId="BodyTextRight">
    <w:name w:val="Body Text Right"/>
    <w:basedOn w:val="BodyText"/>
    <w:rsid w:val="001C7B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7B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7B3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7B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7B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7B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7B30"/>
    <w:rPr>
      <w:sz w:val="32"/>
    </w:rPr>
  </w:style>
  <w:style w:type="paragraph" w:customStyle="1" w:styleId="HeadingProcedure">
    <w:name w:val="Heading Procedure"/>
    <w:basedOn w:val="HeadingBase"/>
    <w:next w:val="Normal"/>
    <w:rsid w:val="001C7B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7B30"/>
    <w:pPr>
      <w:spacing w:before="60" w:after="60"/>
    </w:pPr>
  </w:style>
  <w:style w:type="paragraph" w:styleId="ListContinue">
    <w:name w:val="List Continue"/>
    <w:basedOn w:val="List"/>
    <w:rsid w:val="001C7B30"/>
    <w:pPr>
      <w:ind w:firstLine="0"/>
    </w:pPr>
  </w:style>
  <w:style w:type="paragraph" w:customStyle="1" w:styleId="ListNote">
    <w:name w:val="List Note"/>
    <w:basedOn w:val="List"/>
    <w:rsid w:val="001C7B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7B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7B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7B30"/>
    <w:rPr>
      <w:rFonts w:ascii="Courier New" w:hAnsi="Courier New"/>
    </w:rPr>
  </w:style>
  <w:style w:type="paragraph" w:customStyle="1" w:styleId="NoteBullet">
    <w:name w:val="Note Bullet"/>
    <w:basedOn w:val="Note"/>
    <w:rsid w:val="001C7B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7B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7B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7B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7B3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7B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7B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7B30"/>
    <w:rPr>
      <w:b/>
      <w:smallCaps/>
    </w:rPr>
  </w:style>
  <w:style w:type="paragraph" w:customStyle="1" w:styleId="TableListNumber">
    <w:name w:val="Table List Number"/>
    <w:basedOn w:val="ListNumber"/>
    <w:rsid w:val="001C7B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7B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7B30"/>
    <w:pPr>
      <w:numPr>
        <w:numId w:val="9"/>
      </w:numPr>
    </w:pPr>
  </w:style>
  <w:style w:type="paragraph" w:customStyle="1" w:styleId="ListAlpha2">
    <w:name w:val="List Alpha 2"/>
    <w:basedOn w:val="List2"/>
    <w:rsid w:val="001C7B30"/>
    <w:pPr>
      <w:numPr>
        <w:numId w:val="8"/>
      </w:numPr>
    </w:pPr>
  </w:style>
  <w:style w:type="paragraph" w:styleId="List2">
    <w:name w:val="List 2"/>
    <w:basedOn w:val="BodyText"/>
    <w:rsid w:val="001C7B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7B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7B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7B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7B3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7B3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7B30"/>
    <w:pPr>
      <w:numPr>
        <w:numId w:val="4"/>
      </w:numPr>
    </w:pPr>
  </w:style>
  <w:style w:type="paragraph" w:styleId="ListContinue2">
    <w:name w:val="List Continue 2"/>
    <w:basedOn w:val="List2"/>
    <w:rsid w:val="001C7B30"/>
    <w:pPr>
      <w:ind w:firstLine="0"/>
    </w:pPr>
  </w:style>
  <w:style w:type="paragraph" w:styleId="ListContinue3">
    <w:name w:val="List Continue 3"/>
    <w:basedOn w:val="List3"/>
    <w:rsid w:val="001C7B30"/>
    <w:pPr>
      <w:ind w:left="1021" w:firstLine="0"/>
    </w:pPr>
  </w:style>
  <w:style w:type="paragraph" w:styleId="ListContinue4">
    <w:name w:val="List Continue 4"/>
    <w:basedOn w:val="List4"/>
    <w:rsid w:val="001C7B30"/>
    <w:pPr>
      <w:ind w:firstLine="0"/>
    </w:pPr>
  </w:style>
  <w:style w:type="paragraph" w:styleId="ListContinue5">
    <w:name w:val="List Continue 5"/>
    <w:basedOn w:val="List5"/>
    <w:rsid w:val="001C7B30"/>
    <w:pPr>
      <w:ind w:firstLine="0"/>
    </w:pPr>
  </w:style>
  <w:style w:type="paragraph" w:styleId="ListNumber3">
    <w:name w:val="List Number 3"/>
    <w:basedOn w:val="List3"/>
    <w:rsid w:val="001C7B30"/>
    <w:pPr>
      <w:numPr>
        <w:numId w:val="5"/>
      </w:numPr>
    </w:pPr>
  </w:style>
  <w:style w:type="paragraph" w:styleId="ListNumber4">
    <w:name w:val="List Number 4"/>
    <w:basedOn w:val="List4"/>
    <w:rsid w:val="001C7B30"/>
    <w:pPr>
      <w:numPr>
        <w:numId w:val="6"/>
      </w:numPr>
    </w:pPr>
  </w:style>
  <w:style w:type="paragraph" w:styleId="ListNumber5">
    <w:name w:val="List Number 5"/>
    <w:basedOn w:val="List5"/>
    <w:rsid w:val="001C7B30"/>
    <w:pPr>
      <w:numPr>
        <w:numId w:val="7"/>
      </w:numPr>
    </w:pPr>
  </w:style>
  <w:style w:type="paragraph" w:styleId="BlockText">
    <w:name w:val="Block Text"/>
    <w:basedOn w:val="Normal"/>
    <w:rsid w:val="001C7B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7B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7B30"/>
    <w:rPr>
      <w:sz w:val="16"/>
      <w:vertAlign w:val="superscript"/>
    </w:rPr>
  </w:style>
  <w:style w:type="character" w:customStyle="1" w:styleId="Symbols">
    <w:name w:val="Symbols"/>
    <w:basedOn w:val="DefaultParagraphFont"/>
    <w:rsid w:val="001C7B30"/>
    <w:rPr>
      <w:rFonts w:ascii="Symbol" w:hAnsi="Symbol"/>
    </w:rPr>
  </w:style>
  <w:style w:type="character" w:customStyle="1" w:styleId="MenuOptions">
    <w:name w:val="Menu Options"/>
    <w:basedOn w:val="DefaultParagraphFont"/>
    <w:rsid w:val="001C7B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7B30"/>
    <w:rPr>
      <w:b/>
    </w:rPr>
  </w:style>
  <w:style w:type="character" w:customStyle="1" w:styleId="Underlined">
    <w:name w:val="Underlined"/>
    <w:basedOn w:val="DefaultParagraphFont"/>
    <w:rsid w:val="001C7B30"/>
    <w:rPr>
      <w:u w:val="single"/>
    </w:rPr>
  </w:style>
  <w:style w:type="paragraph" w:customStyle="1" w:styleId="TableBodyTextRight">
    <w:name w:val="Table Body Text Right"/>
    <w:basedOn w:val="TableBodyText"/>
    <w:rsid w:val="001C7B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7B30"/>
    <w:rPr>
      <w:sz w:val="18"/>
    </w:rPr>
  </w:style>
  <w:style w:type="paragraph" w:customStyle="1" w:styleId="BodySmallRight">
    <w:name w:val="Body Small Right"/>
    <w:basedOn w:val="BodyTextRight"/>
    <w:rsid w:val="001C7B30"/>
    <w:rPr>
      <w:sz w:val="18"/>
      <w:szCs w:val="18"/>
    </w:rPr>
  </w:style>
  <w:style w:type="paragraph" w:customStyle="1" w:styleId="MarginEdition">
    <w:name w:val="Margin Edition"/>
    <w:basedOn w:val="MarginNote"/>
    <w:rsid w:val="001C7B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7B30"/>
    <w:rPr>
      <w:sz w:val="2"/>
      <w:szCs w:val="2"/>
    </w:rPr>
  </w:style>
  <w:style w:type="character" w:customStyle="1" w:styleId="Small">
    <w:name w:val="Small"/>
    <w:basedOn w:val="DefaultParagraphFont"/>
    <w:rsid w:val="001C7B30"/>
    <w:rPr>
      <w:sz w:val="16"/>
    </w:rPr>
  </w:style>
  <w:style w:type="paragraph" w:customStyle="1" w:styleId="WideTable">
    <w:name w:val="Wide Table"/>
    <w:basedOn w:val="Normal"/>
    <w:rsid w:val="001C7B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7B30"/>
  </w:style>
  <w:style w:type="paragraph" w:styleId="Quote">
    <w:name w:val="Quote"/>
    <w:basedOn w:val="Heading1"/>
    <w:link w:val="QuoteChar"/>
    <w:qFormat/>
    <w:rsid w:val="001C7B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7B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7B30"/>
    <w:pPr>
      <w:pageBreakBefore/>
    </w:pPr>
  </w:style>
  <w:style w:type="paragraph" w:customStyle="1" w:styleId="Border">
    <w:name w:val="Border"/>
    <w:basedOn w:val="Normal"/>
    <w:qFormat/>
    <w:rsid w:val="001C7B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7B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7B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7B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7B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7B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7B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7B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7B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7B30"/>
    <w:rPr>
      <w:u w:val="single"/>
    </w:rPr>
  </w:style>
  <w:style w:type="character" w:customStyle="1" w:styleId="BoldandItalics">
    <w:name w:val="Bold and Italics"/>
    <w:qFormat/>
    <w:rsid w:val="001C7B30"/>
    <w:rPr>
      <w:b/>
      <w:i/>
      <w:u w:val="none"/>
    </w:rPr>
  </w:style>
  <w:style w:type="paragraph" w:styleId="BalloonText">
    <w:name w:val="Balloon Text"/>
    <w:basedOn w:val="Normal"/>
    <w:link w:val="BalloonTextChar"/>
    <w:rsid w:val="001C7B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7B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7B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7B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7B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7B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7B30"/>
    <w:pPr>
      <w:spacing w:before="0" w:after="0"/>
    </w:pPr>
  </w:style>
  <w:style w:type="paragraph" w:customStyle="1" w:styleId="BodyTextBold">
    <w:name w:val="Body Text Bold"/>
    <w:basedOn w:val="BodyText"/>
    <w:qFormat/>
    <w:rsid w:val="001C7B30"/>
    <w:rPr>
      <w:b/>
    </w:rPr>
  </w:style>
  <w:style w:type="character" w:styleId="Hyperlink">
    <w:name w:val="Hyperlink"/>
    <w:basedOn w:val="DefaultParagraphFont"/>
    <w:uiPriority w:val="99"/>
    <w:unhideWhenUsed/>
    <w:rsid w:val="00E62C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1876</Characters>
  <Application>Microsoft Office Word</Application>
  <DocSecurity>0</DocSecurity>
  <Lines>56</Lines>
  <Paragraphs>38</Paragraphs>
  <ScaleCrop>false</ScaleCrop>
  <Company>Author-it Software Corporation Ltd.</Company>
  <LinksUpToDate>false</LinksUpToDate>
  <CharactersWithSpaces>2117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BSBSUS404 Assess, implement, monitor and report on waste management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2020-07-07T10:22:00Z</dcterms:created>
  <dcterms:modified xsi:type="dcterms:W3CDTF">2020-07-07T10:22:00Z</dcterms:modified>
</cp:coreProperties>
</file>