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11B4" w:rsidP="006F11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BSBSUS403 Measure, monitor and reduce carbon emissions</w:t>
      </w:r>
      <w:r>
        <w:fldChar w:fldCharType="end"/>
      </w:r>
    </w:p>
    <w:p w:rsidR="006F11B4" w:rsidP="006F11B4">
      <w:pPr>
        <w:pStyle w:val="Version"/>
        <w:sectPr w:rsidSect="001E21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217B" w:rsidP="001E217B">
      <w:pPr>
        <w:pStyle w:val="SuperHeading"/>
      </w:pPr>
      <w:r w:rsidRPr="001E217B">
        <w:t>BSBSUS403 Measure, monitor and reduce carbon emissions</w:t>
      </w:r>
    </w:p>
    <w:p w:rsidR="00000000" w:rsidRPr="001E217B" w:rsidP="001E217B">
      <w:pPr>
        <w:pStyle w:val="Heading1"/>
      </w:pPr>
      <w:bookmarkStart w:id="1" w:name="O_769594"/>
      <w:bookmarkEnd w:id="1"/>
      <w:r w:rsidRPr="001E21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E2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17B" w:rsidP="001E217B">
            <w:pPr>
              <w:pStyle w:val="BodyText"/>
            </w:pPr>
            <w:r w:rsidRPr="001E217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17B">
            <w:pPr>
              <w:pStyle w:val="BodyText"/>
              <w:rPr>
                <w:lang w:val="en-NZ"/>
              </w:rPr>
            </w:pPr>
            <w:r w:rsidRPr="001E217B">
              <w:rPr>
                <w:rStyle w:val="SpecialBold"/>
              </w:rPr>
              <w:t>Comments</w:t>
            </w:r>
          </w:p>
        </w:tc>
      </w:tr>
      <w:tr w:rsidTr="001E2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17B">
            <w:pPr>
              <w:pStyle w:val="BodyText"/>
              <w:rPr>
                <w:lang w:val="en-NZ"/>
              </w:rPr>
            </w:pPr>
            <w:r w:rsidRPr="001E217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17B" w:rsidP="001E217B">
            <w:pPr>
              <w:pStyle w:val="BodyText"/>
            </w:pPr>
            <w:r w:rsidRPr="001E217B">
              <w:t>This version first released with BSB Business Services Training Package Version 2.0.</w:t>
            </w:r>
          </w:p>
        </w:tc>
      </w:tr>
    </w:tbl>
    <w:p w:rsidR="00000000" w:rsidRPr="001E217B" w:rsidP="001E217B">
      <w:pPr>
        <w:pStyle w:val="BodyText"/>
      </w:pPr>
    </w:p>
    <w:p w:rsidR="00000000" w:rsidRPr="001E217B" w:rsidP="001E217B">
      <w:pPr>
        <w:pStyle w:val="AllowPageBreak"/>
      </w:pPr>
    </w:p>
    <w:p w:rsidR="00000000" w:rsidRPr="001E217B" w:rsidP="001E217B">
      <w:pPr>
        <w:pStyle w:val="Heading1"/>
      </w:pPr>
      <w:bookmarkStart w:id="2" w:name="O_769595"/>
      <w:bookmarkEnd w:id="2"/>
      <w:r w:rsidRPr="001E217B">
        <w:t>Application</w:t>
      </w:r>
    </w:p>
    <w:p w:rsidR="00000000" w:rsidRPr="001E217B" w:rsidP="006F11B4">
      <w:pPr>
        <w:pStyle w:val="BodyText"/>
      </w:pPr>
      <w:r w:rsidRPr="001E217B">
        <w:t>This unit describes the skills and knowledge required to reduce carbon emis</w:t>
      </w:r>
      <w:r w:rsidRPr="001E217B">
        <w:t>sions by effectively measuring, analysing and reducing resource use.</w:t>
      </w:r>
    </w:p>
    <w:p w:rsidR="00000000" w:rsidRPr="001E217B" w:rsidP="006F11B4">
      <w:pPr>
        <w:pStyle w:val="BodyText"/>
      </w:pPr>
      <w:r w:rsidRPr="001E217B">
        <w:t xml:space="preserve">It applies to individuals who are responsible for developing workplace plans and strategies that comply with legislative and best practice requirements.  </w:t>
      </w:r>
    </w:p>
    <w:p w:rsidR="00000000" w:rsidRPr="001E217B" w:rsidP="006F11B4">
      <w:pPr>
        <w:pStyle w:val="BodyText"/>
      </w:pPr>
      <w:r w:rsidRPr="001E217B">
        <w:t>No licensing, legislative, reg</w:t>
      </w:r>
      <w:r w:rsidRPr="001E217B">
        <w:t>ulatory or certification requirements apply to this unit at the time of publication.</w:t>
      </w:r>
    </w:p>
    <w:p w:rsidR="00000000" w:rsidRPr="001E217B" w:rsidP="001E217B">
      <w:pPr>
        <w:pStyle w:val="Heading1"/>
      </w:pPr>
      <w:bookmarkStart w:id="3" w:name="O_769598"/>
      <w:bookmarkEnd w:id="3"/>
      <w:r w:rsidRPr="001E217B">
        <w:t>Unit Sector</w:t>
      </w:r>
    </w:p>
    <w:p w:rsidR="00000000" w:rsidRPr="001E217B" w:rsidP="006F11B4">
      <w:pPr>
        <w:pStyle w:val="BodyText"/>
      </w:pPr>
      <w:r w:rsidRPr="001E217B">
        <w:t>Sustainability</w:t>
      </w:r>
    </w:p>
    <w:p w:rsidR="00000000" w:rsidRPr="001E217B" w:rsidP="001E217B">
      <w:pPr>
        <w:pStyle w:val="Heading1"/>
      </w:pPr>
      <w:bookmarkStart w:id="4" w:name="O_769599"/>
      <w:bookmarkEnd w:id="4"/>
      <w:r w:rsidRPr="001E217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76"/>
        <w:gridCol w:w="6620"/>
      </w:tblGrid>
      <w:tr w:rsidTr="006F11B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17B" w:rsidP="001E217B">
            <w:pPr>
              <w:pStyle w:val="BodyText"/>
            </w:pPr>
            <w:r w:rsidRPr="001E217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17B">
            <w:pPr>
              <w:pStyle w:val="BodyText"/>
              <w:rPr>
                <w:lang w:val="en-NZ"/>
              </w:rPr>
            </w:pPr>
            <w:r w:rsidRPr="001E217B">
              <w:rPr>
                <w:rStyle w:val="SpecialBold"/>
              </w:rPr>
              <w:t>PERFORMANCE CRITERIA</w:t>
            </w:r>
          </w:p>
        </w:tc>
      </w:tr>
      <w:tr w:rsidTr="006F11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17B" w:rsidP="001E217B">
            <w:pPr>
              <w:pStyle w:val="BodyText"/>
            </w:pPr>
            <w:r w:rsidRPr="001E217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17B">
            <w:pPr>
              <w:pStyle w:val="BodyText"/>
              <w:rPr>
                <w:lang w:val="en-NZ"/>
              </w:rPr>
            </w:pPr>
            <w:r w:rsidRPr="001E21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F11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17B">
            <w:pPr>
              <w:pStyle w:val="BodyText"/>
              <w:rPr>
                <w:lang w:val="en-NZ"/>
              </w:rPr>
            </w:pPr>
            <w:r w:rsidRPr="001E217B">
              <w:t>1. Establish carbon footprint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17B" w:rsidP="001E217B">
            <w:pPr>
              <w:pStyle w:val="BodyText"/>
            </w:pPr>
            <w:r w:rsidRPr="001E217B">
              <w:t>1.1 Identify sources of carbon emissions within the organisation</w:t>
            </w:r>
          </w:p>
          <w:p w:rsidR="00000000" w:rsidRPr="001E217B" w:rsidP="001E217B">
            <w:pPr>
              <w:pStyle w:val="BodyText"/>
            </w:pPr>
            <w:r w:rsidRPr="001E217B">
              <w:t>1.2 Establish quantity of carbon emissions for each source</w:t>
            </w:r>
          </w:p>
          <w:p w:rsidR="00000000" w:rsidP="001E217B">
            <w:pPr>
              <w:pStyle w:val="BodyText"/>
              <w:rPr>
                <w:lang w:val="en-NZ"/>
              </w:rPr>
            </w:pPr>
            <w:r w:rsidRPr="001E217B">
              <w:t>1.3 C</w:t>
            </w:r>
            <w:r w:rsidRPr="001E217B">
              <w:t>ompile data to determine carbon footprint for work area</w:t>
            </w:r>
          </w:p>
        </w:tc>
      </w:tr>
      <w:tr w:rsidTr="006F11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17B">
            <w:pPr>
              <w:pStyle w:val="BodyText"/>
              <w:rPr>
                <w:lang w:val="en-NZ"/>
              </w:rPr>
            </w:pPr>
            <w:r w:rsidRPr="001E217B">
              <w:t xml:space="preserve">2. Plan carbon emissions reduction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17B" w:rsidP="001E217B">
            <w:pPr>
              <w:pStyle w:val="BodyText"/>
            </w:pPr>
            <w:r w:rsidRPr="001E217B">
              <w:t xml:space="preserve">2.1 Access and interpret organisational carbon reduction policies and procedures, contractual obligations and legislative requirements 2.2 </w:t>
            </w:r>
            <w:r w:rsidRPr="001E217B">
              <w:t>Research best practice approaches to identify potential ways to reduce workplace carbon emissions</w:t>
            </w:r>
          </w:p>
          <w:p w:rsidR="00000000" w:rsidRPr="001E217B" w:rsidP="001E217B">
            <w:pPr>
              <w:pStyle w:val="BodyText"/>
            </w:pPr>
            <w:r w:rsidRPr="001E217B">
              <w:t xml:space="preserve">2.3 Provide carbon emissions information to the work team in a clear, </w:t>
            </w:r>
            <w:r w:rsidRPr="001E217B">
              <w:t>concise and accessible manner</w:t>
            </w:r>
          </w:p>
          <w:p w:rsidR="00000000" w:rsidRPr="001E217B" w:rsidP="001E217B">
            <w:pPr>
              <w:pStyle w:val="BodyText"/>
            </w:pPr>
            <w:r w:rsidRPr="001E217B">
              <w:t>2.4 Seek suggestions and ideas about carbon emissions redu</w:t>
            </w:r>
            <w:r w:rsidRPr="001E217B">
              <w:t>ction from the work team</w:t>
            </w:r>
          </w:p>
          <w:p w:rsidR="00000000" w:rsidRPr="001E217B" w:rsidP="001E217B">
            <w:pPr>
              <w:pStyle w:val="BodyText"/>
            </w:pPr>
            <w:r w:rsidRPr="001E217B">
              <w:t>2.5 Calculate costs and savings associated with carbon emission proposals</w:t>
            </w:r>
          </w:p>
          <w:p w:rsidR="00000000" w:rsidP="001E217B">
            <w:pPr>
              <w:pStyle w:val="BodyText"/>
              <w:rPr>
                <w:lang w:val="en-NZ"/>
              </w:rPr>
            </w:pPr>
            <w:r w:rsidRPr="001E217B">
              <w:t>2.6 Develop a carbon management improvement plan and present to required stakeholders for approval</w:t>
            </w:r>
          </w:p>
        </w:tc>
      </w:tr>
      <w:tr w:rsidTr="006F11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17B">
            <w:pPr>
              <w:pStyle w:val="BodyText"/>
              <w:rPr>
                <w:lang w:val="en-NZ"/>
              </w:rPr>
            </w:pPr>
            <w:r w:rsidRPr="001E217B">
              <w:t xml:space="preserve">3. Implement and monitor a carbon management improvement </w:t>
            </w:r>
            <w:r w:rsidRPr="001E217B">
              <w:t xml:space="preserve">plan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17B" w:rsidP="001E217B">
            <w:pPr>
              <w:pStyle w:val="BodyText"/>
            </w:pPr>
            <w:r w:rsidRPr="001E217B">
              <w:t>3.1 Communicate plan to work team</w:t>
            </w:r>
          </w:p>
          <w:p w:rsidR="00000000" w:rsidRPr="001E217B" w:rsidP="001E217B">
            <w:pPr>
              <w:pStyle w:val="BodyText"/>
            </w:pPr>
            <w:r w:rsidRPr="001E217B">
              <w:t>3.2 Allocate roles and responsibilities, and arrange required training</w:t>
            </w:r>
          </w:p>
          <w:p w:rsidR="00000000" w:rsidRPr="001E217B" w:rsidP="001E217B">
            <w:pPr>
              <w:pStyle w:val="BodyText"/>
            </w:pPr>
            <w:r w:rsidRPr="001E217B">
              <w:t xml:space="preserve">3.3 Execute implementation process in accordance with plan </w:t>
            </w:r>
          </w:p>
          <w:p w:rsidR="00000000" w:rsidRPr="001E217B" w:rsidP="001E217B">
            <w:pPr>
              <w:pStyle w:val="BodyText"/>
            </w:pPr>
            <w:r w:rsidRPr="001E217B">
              <w:t>3.4 Provide ongoing support to those conducting the plan</w:t>
            </w:r>
            <w:r>
              <w:t>’</w:t>
            </w:r>
            <w:r w:rsidRPr="001E217B">
              <w:t>s activities</w:t>
            </w:r>
          </w:p>
          <w:p w:rsidR="00000000" w:rsidP="001E217B">
            <w:pPr>
              <w:pStyle w:val="BodyText"/>
              <w:rPr>
                <w:lang w:val="en-NZ"/>
              </w:rPr>
            </w:pPr>
            <w:r w:rsidRPr="001E217B">
              <w:t>3.5 Establish a</w:t>
            </w:r>
            <w:r w:rsidRPr="001E217B">
              <w:t>nd apply procedures for monitoring activities against achievement targets and adjust resources as necessary</w:t>
            </w:r>
          </w:p>
        </w:tc>
      </w:tr>
      <w:tr w:rsidTr="006F11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17B">
            <w:pPr>
              <w:pStyle w:val="BodyText"/>
              <w:rPr>
                <w:lang w:val="en-NZ"/>
              </w:rPr>
            </w:pPr>
            <w:r w:rsidRPr="001E217B">
              <w:t>4. Review carbon management improvement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17B" w:rsidP="001E217B">
            <w:pPr>
              <w:pStyle w:val="BodyText"/>
            </w:pPr>
            <w:r w:rsidRPr="001E217B">
              <w:t xml:space="preserve">4.1 Review implementation results in accordance with organisational requirements </w:t>
            </w:r>
          </w:p>
          <w:p w:rsidR="00000000" w:rsidRPr="001E217B" w:rsidP="001E217B">
            <w:pPr>
              <w:pStyle w:val="BodyText"/>
            </w:pPr>
            <w:r w:rsidRPr="001E217B">
              <w:t>4.2 Report on implem</w:t>
            </w:r>
            <w:r w:rsidRPr="001E217B">
              <w:t>entation results, according to internal and external reporting procedures</w:t>
            </w:r>
          </w:p>
          <w:p w:rsidR="00000000" w:rsidRPr="001E217B" w:rsidP="001E217B">
            <w:pPr>
              <w:pStyle w:val="BodyText"/>
            </w:pPr>
            <w:r w:rsidRPr="001E217B">
              <w:t>4.3 Maintain carbon reduction records accurately and legibly, and store securely</w:t>
            </w:r>
          </w:p>
        </w:tc>
      </w:tr>
    </w:tbl>
    <w:p w:rsidR="00000000" w:rsidRPr="001E217B" w:rsidP="001E217B">
      <w:pPr>
        <w:pStyle w:val="BodyText"/>
      </w:pPr>
    </w:p>
    <w:p w:rsidR="00000000" w:rsidRPr="001E217B" w:rsidP="001E217B">
      <w:pPr>
        <w:pStyle w:val="AllowPageBreak"/>
      </w:pPr>
    </w:p>
    <w:p w:rsidR="00000000" w:rsidRPr="001E217B" w:rsidP="001E217B">
      <w:pPr>
        <w:pStyle w:val="Heading1"/>
      </w:pPr>
      <w:bookmarkStart w:id="5" w:name="O_769600"/>
      <w:bookmarkEnd w:id="5"/>
      <w:r w:rsidRPr="001E217B">
        <w:t>Foundation Skills</w:t>
      </w:r>
    </w:p>
    <w:p w:rsidR="00000000" w:rsidRPr="006F11B4" w:rsidP="006F11B4">
      <w:pPr>
        <w:pStyle w:val="BodyText"/>
        <w:rPr>
          <w:i/>
        </w:rPr>
      </w:pPr>
      <w:r w:rsidRPr="006F11B4">
        <w:rPr>
          <w:rStyle w:val="Emphasis"/>
        </w:rPr>
        <w:t>This section describes language, literacy, numeracy and employme</w:t>
      </w:r>
      <w:r w:rsidRPr="006F11B4">
        <w:rPr>
          <w:rStyle w:val="Emphasis"/>
        </w:rPr>
        <w:t>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83"/>
        <w:gridCol w:w="2026"/>
        <w:gridCol w:w="5587"/>
      </w:tblGrid>
      <w:tr w:rsidTr="006F11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17B" w:rsidP="001E217B">
            <w:pPr>
              <w:pStyle w:val="BodyText"/>
            </w:pPr>
            <w:r w:rsidRPr="001E217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17B" w:rsidP="001E217B">
            <w:pPr>
              <w:pStyle w:val="BodyText"/>
            </w:pPr>
            <w:r w:rsidRPr="001E217B">
              <w:rPr>
                <w:rStyle w:val="SpecialBold"/>
              </w:rPr>
              <w:t>Performance</w:t>
            </w:r>
          </w:p>
          <w:p w:rsidR="00000000" w:rsidRPr="001E217B" w:rsidP="001E217B">
            <w:pPr>
              <w:pStyle w:val="BodyText"/>
            </w:pPr>
            <w:r w:rsidRPr="001E217B">
              <w:rPr>
                <w:rStyle w:val="SpecialBold"/>
              </w:rPr>
              <w:t>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17B">
            <w:pPr>
              <w:pStyle w:val="BodyText"/>
              <w:rPr>
                <w:lang w:val="en-NZ"/>
              </w:rPr>
            </w:pPr>
            <w:r w:rsidRPr="001E217B">
              <w:rPr>
                <w:rStyle w:val="SpecialBold"/>
              </w:rPr>
              <w:t>Description</w:t>
            </w:r>
          </w:p>
        </w:tc>
      </w:tr>
      <w:tr w:rsidTr="006F11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17B">
            <w:pPr>
              <w:pStyle w:val="BodyText"/>
              <w:rPr>
                <w:lang w:val="en-NZ"/>
              </w:rPr>
            </w:pPr>
            <w:r w:rsidRPr="001E217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17B">
            <w:pPr>
              <w:pStyle w:val="BodyText"/>
              <w:rPr>
                <w:lang w:val="en-NZ"/>
              </w:rPr>
            </w:pPr>
            <w:r w:rsidRPr="001E217B">
              <w:t>1.1, 1.2, 2.1, 2.2, 4.1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17B" w:rsidP="001E217B">
            <w:pPr>
              <w:pStyle w:val="ListBullet"/>
            </w:pPr>
            <w:r w:rsidRPr="001E217B">
              <w:t xml:space="preserve">Recognises and interprets textual information to establish understanding of current </w:t>
            </w:r>
            <w:r w:rsidRPr="001E217B">
              <w:t>processes and standards</w:t>
            </w:r>
          </w:p>
          <w:p w:rsidR="00000000" w:rsidRPr="001E217B" w:rsidP="001E217B">
            <w:pPr>
              <w:pStyle w:val="ListBullet"/>
            </w:pPr>
            <w:r w:rsidRPr="001E217B">
              <w:t>Identifies and analyses complex texts to determine best practice, as well as legislative, regulatory and business requirements</w:t>
            </w:r>
          </w:p>
          <w:p w:rsidR="00000000" w:rsidP="001E217B">
            <w:pPr>
              <w:pStyle w:val="ListBullet"/>
              <w:rPr>
                <w:lang w:val="en-NZ"/>
              </w:rPr>
            </w:pPr>
            <w:r w:rsidRPr="001E217B">
              <w:t xml:space="preserve">Reviews recorded information to track results of decisions </w:t>
            </w:r>
          </w:p>
        </w:tc>
      </w:tr>
      <w:tr w:rsidTr="006F11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17B">
            <w:pPr>
              <w:pStyle w:val="BodyText"/>
              <w:rPr>
                <w:lang w:val="en-NZ"/>
              </w:rPr>
            </w:pPr>
            <w:r w:rsidRPr="001E217B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17B">
            <w:pPr>
              <w:pStyle w:val="BodyText"/>
              <w:rPr>
                <w:lang w:val="en-NZ"/>
              </w:rPr>
            </w:pPr>
            <w:r w:rsidRPr="001E217B">
              <w:t>2.3, 2.6, 3.1, 4.2, 4.3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17B" w:rsidP="001E217B">
            <w:pPr>
              <w:pStyle w:val="ListBullet"/>
            </w:pPr>
            <w:r w:rsidRPr="001E217B">
              <w:t>Researches,</w:t>
            </w:r>
            <w:r w:rsidRPr="001E217B">
              <w:t xml:space="preserve"> plans and prepares documentation using </w:t>
            </w:r>
            <w:r w:rsidRPr="001E217B">
              <w:t xml:space="preserve">language appropriate to context, tone and audience </w:t>
            </w:r>
          </w:p>
          <w:p w:rsidR="00000000" w:rsidP="001E217B">
            <w:pPr>
              <w:pStyle w:val="ListBullet"/>
              <w:rPr>
                <w:lang w:val="en-NZ"/>
              </w:rPr>
            </w:pPr>
            <w:r w:rsidRPr="001E217B">
              <w:t>Records data and documents using appropriate formats and to organisational requirements</w:t>
            </w:r>
          </w:p>
        </w:tc>
      </w:tr>
      <w:tr w:rsidTr="006F11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17B">
            <w:pPr>
              <w:pStyle w:val="BodyText"/>
              <w:rPr>
                <w:lang w:val="en-NZ"/>
              </w:rPr>
            </w:pPr>
            <w:r w:rsidRPr="001E217B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17B">
            <w:pPr>
              <w:pStyle w:val="BodyText"/>
              <w:rPr>
                <w:lang w:val="en-NZ"/>
              </w:rPr>
            </w:pPr>
            <w:r w:rsidRPr="001E217B">
              <w:t>2.3, 2.4, 2.6, 3.1, 4.2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17B" w:rsidP="001E217B">
            <w:pPr>
              <w:pStyle w:val="ListBullet"/>
            </w:pPr>
            <w:r w:rsidRPr="001E217B">
              <w:t>Presents infor</w:t>
            </w:r>
            <w:r w:rsidRPr="001E217B">
              <w:t>mation using language and tone appropriate to audience</w:t>
            </w:r>
          </w:p>
          <w:p w:rsidR="00000000" w:rsidP="001E217B">
            <w:pPr>
              <w:pStyle w:val="ListBullet"/>
              <w:rPr>
                <w:lang w:val="en-NZ"/>
              </w:rPr>
            </w:pPr>
            <w:r w:rsidRPr="001E217B">
              <w:t>Participates in discussions using listening and questioning to elicit the views of others and to clarify or confirm understanding</w:t>
            </w:r>
          </w:p>
        </w:tc>
      </w:tr>
      <w:tr w:rsidTr="006F11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17B">
            <w:pPr>
              <w:pStyle w:val="BodyText"/>
              <w:rPr>
                <w:lang w:val="en-NZ"/>
              </w:rPr>
            </w:pPr>
            <w:r w:rsidRPr="001E217B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17B">
            <w:pPr>
              <w:pStyle w:val="BodyText"/>
              <w:rPr>
                <w:lang w:val="en-NZ"/>
              </w:rPr>
            </w:pPr>
            <w:r w:rsidRPr="001E217B">
              <w:t>1.3, 2.5, 3.5, 4.1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17B" w:rsidP="001E217B">
            <w:pPr>
              <w:pStyle w:val="ListBullet"/>
            </w:pPr>
            <w:r w:rsidRPr="001E217B">
              <w:t>Interprets and uses mathematical equation</w:t>
            </w:r>
            <w:r w:rsidRPr="001E217B">
              <w:t>s to monitor and calculate emissions levels and costs</w:t>
            </w:r>
          </w:p>
          <w:p w:rsidR="00000000" w:rsidRPr="001E217B" w:rsidP="001E217B">
            <w:pPr>
              <w:pStyle w:val="ListBullet"/>
            </w:pPr>
            <w:r w:rsidRPr="001E217B">
              <w:t>Calculates resource changes required to meet organisational goals</w:t>
            </w:r>
          </w:p>
          <w:p w:rsidR="00000000" w:rsidP="001E217B">
            <w:pPr>
              <w:pStyle w:val="ListBullet"/>
              <w:rPr>
                <w:lang w:val="en-NZ"/>
              </w:rPr>
            </w:pPr>
            <w:r w:rsidRPr="001E217B">
              <w:t>Measures and reviews progress over time</w:t>
            </w:r>
          </w:p>
        </w:tc>
      </w:tr>
      <w:tr w:rsidTr="006F11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17B">
            <w:pPr>
              <w:pStyle w:val="BodyText"/>
              <w:rPr>
                <w:lang w:val="en-NZ"/>
              </w:rPr>
            </w:pPr>
            <w:r w:rsidRPr="001E217B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17B">
            <w:pPr>
              <w:pStyle w:val="BodyText"/>
              <w:rPr>
                <w:lang w:val="en-NZ"/>
              </w:rPr>
            </w:pPr>
            <w:r w:rsidRPr="001E217B">
              <w:t>2.1, 3.2, 4.1, 4.2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17B" w:rsidP="001E217B">
            <w:pPr>
              <w:pStyle w:val="ListBullet"/>
            </w:pPr>
            <w:r w:rsidRPr="001E217B">
              <w:t>Develops, monitors, reports and modifies organis</w:t>
            </w:r>
            <w:r w:rsidRPr="001E217B">
              <w:t>ational policies and procedures in accordance with best practice, legislative requirements and organisation goals</w:t>
            </w:r>
          </w:p>
          <w:p w:rsidR="00000000" w:rsidP="001E217B">
            <w:pPr>
              <w:pStyle w:val="ListBullet"/>
              <w:rPr>
                <w:lang w:val="en-NZ"/>
              </w:rPr>
            </w:pPr>
            <w:r w:rsidRPr="001E217B">
              <w:t>Allocates roles and enables appropriate training for others</w:t>
            </w:r>
          </w:p>
        </w:tc>
      </w:tr>
      <w:tr w:rsidTr="006F11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17B">
            <w:pPr>
              <w:pStyle w:val="BodyText"/>
              <w:rPr>
                <w:lang w:val="en-NZ"/>
              </w:rPr>
            </w:pPr>
            <w:r w:rsidRPr="001E217B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17B">
            <w:pPr>
              <w:pStyle w:val="BodyText"/>
              <w:rPr>
                <w:lang w:val="en-NZ"/>
              </w:rPr>
            </w:pPr>
            <w:r w:rsidRPr="001E217B">
              <w:t>2.3, 2.4, 2.6, 3.1, 4.2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17B" w:rsidP="001E217B">
            <w:pPr>
              <w:pStyle w:val="ListBullet"/>
            </w:pPr>
            <w:r w:rsidRPr="001E217B">
              <w:t>Selects and uses appro</w:t>
            </w:r>
            <w:r w:rsidRPr="001E217B">
              <w:t>priate conventions and accessible language when communicating with internal and external stakeholders to seek or share information</w:t>
            </w:r>
          </w:p>
          <w:p w:rsidR="00000000" w:rsidP="001E217B">
            <w:pPr>
              <w:pStyle w:val="ListBullet"/>
              <w:rPr>
                <w:lang w:val="en-NZ"/>
              </w:rPr>
            </w:pPr>
            <w:r w:rsidRPr="001E217B">
              <w:t xml:space="preserve">Plays a lead role in consulting and presenting proposals and outcomes to a range of stakeholders </w:t>
            </w:r>
          </w:p>
        </w:tc>
      </w:tr>
      <w:tr w:rsidTr="006F11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17B">
            <w:pPr>
              <w:pStyle w:val="BodyText"/>
              <w:rPr>
                <w:lang w:val="en-NZ"/>
              </w:rPr>
            </w:pPr>
            <w:r w:rsidRPr="001E217B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17B">
            <w:pPr>
              <w:pStyle w:val="BodyText"/>
              <w:rPr>
                <w:lang w:val="en-NZ"/>
              </w:rPr>
            </w:pPr>
            <w:r w:rsidRPr="001E217B">
              <w:t>1.1-1.3,</w:t>
            </w:r>
            <w:r w:rsidRPr="001E217B">
              <w:t xml:space="preserve"> 2.1, 2.2, 2.5, 2.6, 3.2-3.5, 4.1, 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17B" w:rsidP="001E217B">
            <w:pPr>
              <w:pStyle w:val="ListBullet"/>
            </w:pPr>
            <w:r w:rsidRPr="001E217B">
              <w:t xml:space="preserve">Plans, organises and implements work activities of self and others that ensure compliance with organisational policies and procedures, and legislative requirements </w:t>
            </w:r>
          </w:p>
          <w:p w:rsidR="00000000" w:rsidRPr="001E217B" w:rsidP="001E217B">
            <w:pPr>
              <w:pStyle w:val="ListBullet"/>
            </w:pPr>
            <w:r w:rsidRPr="001E217B">
              <w:t>Sequences and schedules complex activities, monitor</w:t>
            </w:r>
            <w:r w:rsidRPr="001E217B">
              <w:t>s implementation, and manages relevant communication</w:t>
            </w:r>
          </w:p>
          <w:p w:rsidR="00000000" w:rsidRPr="001E217B" w:rsidP="001E217B">
            <w:pPr>
              <w:pStyle w:val="ListBullet"/>
            </w:pPr>
            <w:r w:rsidRPr="001E217B">
              <w:t xml:space="preserve">Uses systematic, analytical processes in relatively complex situations, setting goals, gathering relevant information, and identifying and evaluating options against agreed criteria </w:t>
            </w:r>
          </w:p>
          <w:p w:rsidR="00000000" w:rsidRPr="001E217B" w:rsidP="001E217B">
            <w:pPr>
              <w:pStyle w:val="ListBullet"/>
            </w:pPr>
            <w:r w:rsidRPr="001E217B">
              <w:t>Evaluates outcomes o</w:t>
            </w:r>
            <w:r w:rsidRPr="001E217B">
              <w:t>f decisions to identify opportunities for improvement</w:t>
            </w:r>
          </w:p>
        </w:tc>
      </w:tr>
    </w:tbl>
    <w:p w:rsidR="00000000" w:rsidRPr="001E217B" w:rsidP="001E217B">
      <w:pPr>
        <w:pStyle w:val="BodyText"/>
      </w:pPr>
    </w:p>
    <w:p w:rsidR="00000000" w:rsidRPr="001E217B" w:rsidP="001E217B">
      <w:pPr>
        <w:pStyle w:val="AllowPageBreak"/>
      </w:pPr>
    </w:p>
    <w:p w:rsidR="00000000" w:rsidRPr="001E217B" w:rsidP="001E217B">
      <w:pPr>
        <w:pStyle w:val="Heading1"/>
      </w:pPr>
      <w:bookmarkStart w:id="6" w:name="O_769602"/>
      <w:bookmarkEnd w:id="6"/>
      <w:r w:rsidRPr="001E217B">
        <w:t>Unit Mapping Information</w:t>
      </w:r>
    </w:p>
    <w:tbl>
      <w:tblPr>
        <w:tblW w:w="928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75"/>
      </w:tblGrid>
      <w:tr w:rsidTr="001E217B">
        <w:tblPrEx>
          <w:tblW w:w="92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17B" w:rsidP="001E217B">
            <w:pPr>
              <w:pStyle w:val="BodyText"/>
            </w:pPr>
            <w:r w:rsidRPr="001E217B">
              <w:rPr>
                <w:rStyle w:val="SpecialBold"/>
              </w:rPr>
              <w:t xml:space="preserve">Code and title </w:t>
            </w:r>
          </w:p>
          <w:p w:rsidR="00000000" w:rsidRPr="001E217B" w:rsidP="001E217B">
            <w:pPr>
              <w:pStyle w:val="BodyText"/>
            </w:pPr>
            <w:r w:rsidRPr="001E217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17B" w:rsidP="001E217B">
            <w:pPr>
              <w:pStyle w:val="BodyText"/>
            </w:pPr>
            <w:r w:rsidRPr="001E217B">
              <w:rPr>
                <w:rStyle w:val="SpecialBold"/>
              </w:rPr>
              <w:t>Code and title</w:t>
            </w:r>
          </w:p>
          <w:p w:rsidR="00000000" w:rsidRPr="001E217B" w:rsidP="001E217B">
            <w:pPr>
              <w:pStyle w:val="BodyText"/>
            </w:pPr>
            <w:r w:rsidRPr="001E217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17B" w:rsidP="001E217B">
            <w:pPr>
              <w:pStyle w:val="BodyText"/>
            </w:pPr>
            <w:r w:rsidRPr="001E217B">
              <w:rPr>
                <w:rStyle w:val="SpecialBold"/>
              </w:rPr>
              <w:t>Comments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17B">
            <w:pPr>
              <w:pStyle w:val="BodyText"/>
              <w:rPr>
                <w:lang w:val="en-NZ"/>
              </w:rPr>
            </w:pPr>
            <w:r w:rsidRPr="001E217B">
              <w:rPr>
                <w:rStyle w:val="SpecialBold"/>
              </w:rPr>
              <w:t>Equivalence status</w:t>
            </w:r>
          </w:p>
        </w:tc>
      </w:tr>
      <w:tr w:rsidTr="001E217B">
        <w:tblPrEx>
          <w:tblW w:w="92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17B">
            <w:pPr>
              <w:pStyle w:val="BodyText"/>
              <w:rPr>
                <w:lang w:val="en-NZ"/>
              </w:rPr>
            </w:pPr>
            <w:r w:rsidRPr="001E217B">
              <w:t>BSBSUS403 Measure, monitor and reduce carbon emissions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17B">
            <w:pPr>
              <w:pStyle w:val="BodyText"/>
              <w:rPr>
                <w:lang w:val="en-NZ"/>
              </w:rPr>
            </w:pPr>
            <w:r w:rsidRPr="001E217B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17B">
            <w:pPr>
              <w:pStyle w:val="BodyText"/>
              <w:rPr>
                <w:lang w:val="en-NZ"/>
              </w:rPr>
            </w:pPr>
            <w:r w:rsidRPr="001E217B">
              <w:t>New unit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17B" w:rsidP="001E217B">
            <w:pPr>
              <w:pStyle w:val="BodyText"/>
            </w:pPr>
            <w:r w:rsidRPr="001E217B">
              <w:t>No equivalent unit</w:t>
            </w:r>
          </w:p>
        </w:tc>
      </w:tr>
    </w:tbl>
    <w:p w:rsidR="00000000" w:rsidRPr="001E217B" w:rsidP="001E217B">
      <w:pPr>
        <w:pStyle w:val="BodyText"/>
      </w:pPr>
    </w:p>
    <w:p w:rsidR="00000000" w:rsidRPr="001E217B" w:rsidP="001E217B">
      <w:pPr>
        <w:pStyle w:val="AllowPageBreak"/>
      </w:pPr>
    </w:p>
    <w:p w:rsidR="00000000" w:rsidRPr="001E217B" w:rsidP="001E217B">
      <w:pPr>
        <w:pStyle w:val="Heading1"/>
      </w:pPr>
      <w:bookmarkStart w:id="7" w:name="O_769609"/>
      <w:bookmarkEnd w:id="7"/>
      <w:r w:rsidRPr="001E217B">
        <w:t>Links</w:t>
      </w:r>
    </w:p>
    <w:p w:rsidR="00000000" w:rsidRPr="001E217B" w:rsidP="006F11B4">
      <w:pPr>
        <w:pStyle w:val="BodyText"/>
      </w:pPr>
      <w:r w:rsidRPr="001E21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A698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E217B" w:rsidP="001E217B"/>
    <w:sectPr w:rsidSect="001E21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1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17B" w:rsidRPr="006F11B4" w:rsidP="006F11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1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1B4" w:rsidP="001E21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11B4" w:rsidP="001E21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F11B4" w:rsidP="001E21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1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1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217B" w:rsidRPr="006F11B4" w:rsidP="006F11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1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1B4" w:rsidRPr="002D2AF8" w:rsidP="001E21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BSBSUS403 Measure, monitor and reduce carbon emissions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6F11B4" w:rsidP="001E21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C6A5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A29A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1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21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21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21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21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21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21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21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21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21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21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217B"/>
  </w:style>
  <w:style w:type="character" w:customStyle="1" w:styleId="Heading1Char">
    <w:name w:val="Heading 1 Char"/>
    <w:basedOn w:val="DefaultParagraphFont"/>
    <w:link w:val="Heading1"/>
    <w:rsid w:val="001E21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21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21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21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217B"/>
    <w:rPr>
      <w:b/>
      <w:spacing w:val="0"/>
    </w:rPr>
  </w:style>
  <w:style w:type="character" w:styleId="Emphasis">
    <w:name w:val="Emphasis"/>
    <w:basedOn w:val="DefaultParagraphFont"/>
    <w:qFormat/>
    <w:rsid w:val="001E217B"/>
    <w:rPr>
      <w:i/>
    </w:rPr>
  </w:style>
  <w:style w:type="paragraph" w:customStyle="1" w:styleId="SuperHeading">
    <w:name w:val="SuperHeading"/>
    <w:basedOn w:val="Normal"/>
    <w:rsid w:val="001E21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21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21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21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21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21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21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21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21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21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21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21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21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21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21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21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21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21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21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21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21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21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21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21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21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21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21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21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21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21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21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21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21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21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21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21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21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21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217B"/>
  </w:style>
  <w:style w:type="paragraph" w:styleId="TableofFigures">
    <w:name w:val="table of figures"/>
    <w:basedOn w:val="Normal"/>
    <w:next w:val="Normal"/>
    <w:semiHidden/>
    <w:rsid w:val="001E21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21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217B"/>
    <w:rPr>
      <w:rFonts w:ascii="Wingdings" w:hAnsi="Wingdings"/>
    </w:rPr>
  </w:style>
  <w:style w:type="paragraph" w:customStyle="1" w:styleId="TableHeading">
    <w:name w:val="Table Heading"/>
    <w:basedOn w:val="HeadingBase"/>
    <w:rsid w:val="001E21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217B"/>
    <w:rPr>
      <w:color w:val="0033CC"/>
      <w:u w:val="none"/>
    </w:rPr>
  </w:style>
  <w:style w:type="paragraph" w:customStyle="1" w:styleId="BodyTextRight">
    <w:name w:val="Body Text Right"/>
    <w:basedOn w:val="BodyText"/>
    <w:rsid w:val="001E21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21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21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21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21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21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217B"/>
    <w:rPr>
      <w:sz w:val="32"/>
    </w:rPr>
  </w:style>
  <w:style w:type="paragraph" w:customStyle="1" w:styleId="HeadingProcedure">
    <w:name w:val="Heading Procedure"/>
    <w:basedOn w:val="HeadingBase"/>
    <w:next w:val="Normal"/>
    <w:rsid w:val="001E21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217B"/>
    <w:pPr>
      <w:spacing w:before="60" w:after="60"/>
    </w:pPr>
  </w:style>
  <w:style w:type="paragraph" w:styleId="ListContinue">
    <w:name w:val="List Continue"/>
    <w:basedOn w:val="List"/>
    <w:rsid w:val="001E217B"/>
    <w:pPr>
      <w:ind w:firstLine="0"/>
    </w:pPr>
  </w:style>
  <w:style w:type="paragraph" w:customStyle="1" w:styleId="ListNote">
    <w:name w:val="List Note"/>
    <w:basedOn w:val="List"/>
    <w:rsid w:val="001E21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21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21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217B"/>
    <w:rPr>
      <w:rFonts w:ascii="Courier New" w:hAnsi="Courier New"/>
    </w:rPr>
  </w:style>
  <w:style w:type="paragraph" w:customStyle="1" w:styleId="NoteBullet">
    <w:name w:val="Note Bullet"/>
    <w:basedOn w:val="Note"/>
    <w:rsid w:val="001E21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21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21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21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21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21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21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217B"/>
    <w:rPr>
      <w:b/>
      <w:smallCaps/>
    </w:rPr>
  </w:style>
  <w:style w:type="paragraph" w:customStyle="1" w:styleId="TableListNumber">
    <w:name w:val="Table List Number"/>
    <w:basedOn w:val="ListNumber"/>
    <w:rsid w:val="001E21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21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217B"/>
    <w:pPr>
      <w:numPr>
        <w:numId w:val="8"/>
      </w:numPr>
    </w:pPr>
  </w:style>
  <w:style w:type="paragraph" w:customStyle="1" w:styleId="ListAlpha2">
    <w:name w:val="List Alpha 2"/>
    <w:basedOn w:val="List2"/>
    <w:rsid w:val="001E217B"/>
    <w:pPr>
      <w:numPr>
        <w:numId w:val="7"/>
      </w:numPr>
    </w:pPr>
  </w:style>
  <w:style w:type="paragraph" w:styleId="List2">
    <w:name w:val="List 2"/>
    <w:basedOn w:val="BodyText"/>
    <w:rsid w:val="001E21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21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21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21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21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21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217B"/>
    <w:pPr>
      <w:numPr>
        <w:numId w:val="3"/>
      </w:numPr>
    </w:pPr>
  </w:style>
  <w:style w:type="paragraph" w:styleId="ListContinue2">
    <w:name w:val="List Continue 2"/>
    <w:basedOn w:val="List2"/>
    <w:rsid w:val="001E217B"/>
    <w:pPr>
      <w:ind w:firstLine="0"/>
    </w:pPr>
  </w:style>
  <w:style w:type="paragraph" w:styleId="ListContinue3">
    <w:name w:val="List Continue 3"/>
    <w:basedOn w:val="List3"/>
    <w:rsid w:val="001E217B"/>
    <w:pPr>
      <w:ind w:left="1021" w:firstLine="0"/>
    </w:pPr>
  </w:style>
  <w:style w:type="paragraph" w:styleId="ListContinue4">
    <w:name w:val="List Continue 4"/>
    <w:basedOn w:val="List4"/>
    <w:rsid w:val="001E217B"/>
    <w:pPr>
      <w:ind w:firstLine="0"/>
    </w:pPr>
  </w:style>
  <w:style w:type="paragraph" w:styleId="ListContinue5">
    <w:name w:val="List Continue 5"/>
    <w:basedOn w:val="List5"/>
    <w:rsid w:val="001E217B"/>
    <w:pPr>
      <w:ind w:firstLine="0"/>
    </w:pPr>
  </w:style>
  <w:style w:type="paragraph" w:styleId="ListNumber3">
    <w:name w:val="List Number 3"/>
    <w:basedOn w:val="List3"/>
    <w:rsid w:val="001E217B"/>
    <w:pPr>
      <w:numPr>
        <w:numId w:val="4"/>
      </w:numPr>
    </w:pPr>
  </w:style>
  <w:style w:type="paragraph" w:styleId="ListNumber4">
    <w:name w:val="List Number 4"/>
    <w:basedOn w:val="List4"/>
    <w:rsid w:val="001E217B"/>
    <w:pPr>
      <w:numPr>
        <w:numId w:val="5"/>
      </w:numPr>
    </w:pPr>
  </w:style>
  <w:style w:type="paragraph" w:styleId="ListNumber5">
    <w:name w:val="List Number 5"/>
    <w:basedOn w:val="List5"/>
    <w:rsid w:val="001E217B"/>
    <w:pPr>
      <w:numPr>
        <w:numId w:val="6"/>
      </w:numPr>
    </w:pPr>
  </w:style>
  <w:style w:type="paragraph" w:styleId="BlockText">
    <w:name w:val="Block Text"/>
    <w:basedOn w:val="Normal"/>
    <w:rsid w:val="001E21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21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217B"/>
    <w:rPr>
      <w:sz w:val="16"/>
      <w:vertAlign w:val="superscript"/>
    </w:rPr>
  </w:style>
  <w:style w:type="character" w:customStyle="1" w:styleId="Symbols">
    <w:name w:val="Symbols"/>
    <w:basedOn w:val="DefaultParagraphFont"/>
    <w:rsid w:val="001E217B"/>
    <w:rPr>
      <w:rFonts w:ascii="Symbol" w:hAnsi="Symbol"/>
    </w:rPr>
  </w:style>
  <w:style w:type="character" w:customStyle="1" w:styleId="MenuOptions">
    <w:name w:val="Menu Options"/>
    <w:basedOn w:val="DefaultParagraphFont"/>
    <w:rsid w:val="001E21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217B"/>
    <w:rPr>
      <w:b/>
    </w:rPr>
  </w:style>
  <w:style w:type="character" w:customStyle="1" w:styleId="Underlined">
    <w:name w:val="Underlined"/>
    <w:basedOn w:val="DefaultParagraphFont"/>
    <w:rsid w:val="001E217B"/>
    <w:rPr>
      <w:u w:val="single"/>
    </w:rPr>
  </w:style>
  <w:style w:type="paragraph" w:customStyle="1" w:styleId="TableBodyTextRight">
    <w:name w:val="Table Body Text Right"/>
    <w:basedOn w:val="TableBodyText"/>
    <w:rsid w:val="001E21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217B"/>
    <w:rPr>
      <w:sz w:val="18"/>
    </w:rPr>
  </w:style>
  <w:style w:type="paragraph" w:customStyle="1" w:styleId="BodySmallRight">
    <w:name w:val="Body Small Right"/>
    <w:basedOn w:val="BodyTextRight"/>
    <w:rsid w:val="001E217B"/>
    <w:rPr>
      <w:sz w:val="18"/>
      <w:szCs w:val="18"/>
    </w:rPr>
  </w:style>
  <w:style w:type="paragraph" w:customStyle="1" w:styleId="MarginEdition">
    <w:name w:val="Margin Edition"/>
    <w:basedOn w:val="MarginNote"/>
    <w:rsid w:val="001E21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217B"/>
    <w:rPr>
      <w:sz w:val="2"/>
      <w:szCs w:val="2"/>
    </w:rPr>
  </w:style>
  <w:style w:type="character" w:customStyle="1" w:styleId="Small">
    <w:name w:val="Small"/>
    <w:basedOn w:val="DefaultParagraphFont"/>
    <w:rsid w:val="001E217B"/>
    <w:rPr>
      <w:sz w:val="16"/>
    </w:rPr>
  </w:style>
  <w:style w:type="paragraph" w:customStyle="1" w:styleId="WideTable">
    <w:name w:val="Wide Table"/>
    <w:basedOn w:val="Normal"/>
    <w:rsid w:val="001E21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217B"/>
  </w:style>
  <w:style w:type="paragraph" w:styleId="Quote">
    <w:name w:val="Quote"/>
    <w:basedOn w:val="Heading1"/>
    <w:link w:val="QuoteChar"/>
    <w:qFormat/>
    <w:rsid w:val="001E21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21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217B"/>
    <w:pPr>
      <w:pageBreakBefore/>
    </w:pPr>
  </w:style>
  <w:style w:type="paragraph" w:customStyle="1" w:styleId="Border">
    <w:name w:val="Border"/>
    <w:basedOn w:val="Normal"/>
    <w:qFormat/>
    <w:rsid w:val="001E21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21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21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21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21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21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21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21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21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217B"/>
    <w:rPr>
      <w:u w:val="single"/>
    </w:rPr>
  </w:style>
  <w:style w:type="character" w:customStyle="1" w:styleId="BoldandItalics">
    <w:name w:val="Bold and Italics"/>
    <w:qFormat/>
    <w:rsid w:val="001E217B"/>
    <w:rPr>
      <w:b/>
      <w:i/>
      <w:u w:val="none"/>
    </w:rPr>
  </w:style>
  <w:style w:type="paragraph" w:styleId="BalloonText">
    <w:name w:val="Balloon Text"/>
    <w:basedOn w:val="Normal"/>
    <w:link w:val="BalloonTextChar"/>
    <w:rsid w:val="001E21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21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21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21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21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21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217B"/>
    <w:pPr>
      <w:spacing w:before="0" w:after="0"/>
    </w:pPr>
  </w:style>
  <w:style w:type="paragraph" w:customStyle="1" w:styleId="BodyTextBold">
    <w:name w:val="Body Text Bold"/>
    <w:basedOn w:val="BodyText"/>
    <w:qFormat/>
    <w:rsid w:val="001E217B"/>
    <w:rPr>
      <w:b/>
    </w:rPr>
  </w:style>
  <w:style w:type="character" w:styleId="Hyperlink">
    <w:name w:val="Hyperlink"/>
    <w:basedOn w:val="DefaultParagraphFont"/>
    <w:uiPriority w:val="99"/>
    <w:unhideWhenUsed/>
    <w:rsid w:val="006F11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721</Words>
  <Characters>4711</Characters>
  <Application>Microsoft Office Word</Application>
  <DocSecurity>0</DocSecurity>
  <Lines>168</Lines>
  <Paragraphs>106</Paragraphs>
  <ScaleCrop>false</ScaleCrop>
  <Company>Author-it Software Corporation Ltd.</Company>
  <LinksUpToDate>false</LinksUpToDate>
  <CharactersWithSpaces>5326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BSBSUS403 Measure, monitor and reduce carbon emissions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2020-07-07T09:00:00Z</dcterms:created>
  <dcterms:modified xsi:type="dcterms:W3CDTF">2020-07-07T09:00:00Z</dcterms:modified>
</cp:coreProperties>
</file>