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2088" w:rsidP="002D20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BSBSTR801 Lead innovative thinking and practice</w:t>
      </w:r>
      <w:r>
        <w:fldChar w:fldCharType="end"/>
      </w:r>
    </w:p>
    <w:p w:rsidR="002D2088" w:rsidP="002D2088">
      <w:pPr>
        <w:pStyle w:val="Version"/>
        <w:sectPr w:rsidSect="009740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740DE" w:rsidP="009740DE">
      <w:pPr>
        <w:pStyle w:val="SuperHeading"/>
      </w:pPr>
      <w:r w:rsidRPr="009740DE">
        <w:t>BSBSTR801 Lead innovative thinking and practice</w:t>
      </w:r>
    </w:p>
    <w:p w:rsidR="00000000" w:rsidRPr="009740DE" w:rsidP="009740DE">
      <w:pPr>
        <w:pStyle w:val="Heading1"/>
      </w:pPr>
      <w:bookmarkStart w:id="1" w:name="O_1221758"/>
      <w:bookmarkEnd w:id="1"/>
      <w:r w:rsidRPr="009740D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740D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0DE" w:rsidP="009740DE">
            <w:pPr>
              <w:pStyle w:val="BodyText"/>
            </w:pPr>
            <w:r w:rsidRPr="009740DE">
              <w:rPr>
                <w:rStyle w:val="SpecialBold"/>
              </w:rPr>
              <w:t>Release</w:t>
            </w:r>
            <w:r w:rsidRPr="009740D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0DE">
            <w:pPr>
              <w:pStyle w:val="BodyText"/>
              <w:rPr>
                <w:lang w:val="en-NZ"/>
              </w:rPr>
            </w:pPr>
            <w:r w:rsidRPr="009740DE">
              <w:rPr>
                <w:rStyle w:val="SpecialBold"/>
              </w:rPr>
              <w:t>Comments</w:t>
            </w:r>
            <w:r w:rsidRPr="009740DE">
              <w:t> </w:t>
            </w:r>
          </w:p>
        </w:tc>
      </w:tr>
      <w:tr w:rsidTr="009740D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0DE">
            <w:pPr>
              <w:pStyle w:val="BodyText"/>
              <w:rPr>
                <w:lang w:val="en-NZ"/>
              </w:rPr>
            </w:pPr>
            <w:r w:rsidRPr="009740DE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0DE" w:rsidP="009740DE">
            <w:pPr>
              <w:pStyle w:val="BodyText"/>
            </w:pPr>
            <w:r w:rsidRPr="009740DE">
              <w:t>This version first released with the Business Services Training Package Version 8.0.</w:t>
            </w:r>
          </w:p>
          <w:p w:rsidR="00000000" w:rsidP="009740DE">
            <w:pPr>
              <w:pStyle w:val="BodyText"/>
              <w:rPr>
                <w:lang w:val="en-NZ"/>
              </w:rPr>
            </w:pPr>
            <w:r w:rsidRPr="009740DE">
              <w:t>Duplicative text removed from Foundation Skills.</w:t>
            </w:r>
          </w:p>
        </w:tc>
      </w:tr>
      <w:tr w:rsidTr="009740D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0DE">
            <w:pPr>
              <w:pStyle w:val="BodyText"/>
              <w:rPr>
                <w:lang w:val="en-NZ"/>
              </w:rPr>
            </w:pPr>
            <w:r w:rsidRPr="009740D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0DE" w:rsidP="009740DE">
            <w:pPr>
              <w:pStyle w:val="BodyText"/>
            </w:pPr>
            <w:r w:rsidRPr="009740DE">
              <w:t>This version first released with BSB Business Serv</w:t>
            </w:r>
            <w:r w:rsidRPr="009740DE">
              <w:t>ices Training Package Version 7.0.</w:t>
            </w:r>
          </w:p>
        </w:tc>
      </w:tr>
    </w:tbl>
    <w:p w:rsidR="00000000" w:rsidRPr="009740DE" w:rsidP="009740DE">
      <w:pPr>
        <w:pStyle w:val="BodyText"/>
      </w:pPr>
    </w:p>
    <w:p w:rsidR="00000000" w:rsidRPr="009740DE" w:rsidP="009740DE">
      <w:pPr>
        <w:pStyle w:val="AllowPageBreak"/>
      </w:pPr>
    </w:p>
    <w:p w:rsidR="00000000" w:rsidRPr="009740DE" w:rsidP="009740DE">
      <w:pPr>
        <w:pStyle w:val="Heading1"/>
      </w:pPr>
      <w:bookmarkStart w:id="2" w:name="O_1221757"/>
      <w:bookmarkEnd w:id="2"/>
      <w:r w:rsidRPr="009740DE">
        <w:t>Application</w:t>
      </w:r>
    </w:p>
    <w:p w:rsidR="00000000" w:rsidRPr="009740DE" w:rsidP="002D2088">
      <w:pPr>
        <w:pStyle w:val="BodyText"/>
      </w:pPr>
      <w:r w:rsidRPr="009740DE">
        <w:t xml:space="preserve">This unit describes the skills and knowledge required to generate, lead and sustain innovative organisational thinking and practice. </w:t>
      </w:r>
    </w:p>
    <w:p w:rsidR="00000000" w:rsidRPr="009740DE" w:rsidP="002D2088">
      <w:pPr>
        <w:pStyle w:val="BodyText"/>
      </w:pPr>
      <w:r w:rsidRPr="009740DE">
        <w:t xml:space="preserve">The unit applies to individuals who initiate and lead </w:t>
      </w:r>
      <w:r w:rsidRPr="009740DE">
        <w:t>innovation in any industry or community context. Each organisation’s thinking and practice will be different depending on its core business, purpose, size, complexity and broader operating context.</w:t>
      </w:r>
    </w:p>
    <w:p w:rsidR="00000000" w:rsidRPr="009740DE" w:rsidP="002D2088">
      <w:pPr>
        <w:pStyle w:val="BodyText"/>
      </w:pPr>
      <w:r w:rsidRPr="009740DE">
        <w:t>No licensing, legislative or certification requirements ap</w:t>
      </w:r>
      <w:r w:rsidRPr="009740DE">
        <w:t>ply to this unit at the time of publication.</w:t>
      </w:r>
    </w:p>
    <w:p w:rsidR="00000000" w:rsidRPr="009740DE" w:rsidP="009740DE">
      <w:pPr>
        <w:pStyle w:val="Heading1"/>
      </w:pPr>
      <w:bookmarkStart w:id="3" w:name="O_1221756"/>
      <w:bookmarkEnd w:id="3"/>
      <w:r w:rsidRPr="009740DE">
        <w:t>Unit Sector</w:t>
      </w:r>
    </w:p>
    <w:p w:rsidR="00000000" w:rsidRPr="009740DE" w:rsidP="002D2088">
      <w:pPr>
        <w:pStyle w:val="BodyText"/>
      </w:pPr>
      <w:r w:rsidRPr="009740DE">
        <w:t>Critical Thinking and Problem Solving – Business Strategy</w:t>
      </w:r>
    </w:p>
    <w:p w:rsidR="00000000" w:rsidRPr="009740DE" w:rsidP="009740DE">
      <w:pPr>
        <w:pStyle w:val="Heading1"/>
      </w:pPr>
      <w:bookmarkStart w:id="4" w:name="O_1221755"/>
      <w:bookmarkEnd w:id="4"/>
      <w:r w:rsidRPr="009740DE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9740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0DE" w:rsidP="009740DE">
            <w:pPr>
              <w:pStyle w:val="BodyText"/>
            </w:pPr>
            <w:r w:rsidRPr="009740DE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0DE">
            <w:pPr>
              <w:pStyle w:val="BodyText"/>
              <w:rPr>
                <w:lang w:val="en-NZ"/>
              </w:rPr>
            </w:pPr>
            <w:r w:rsidRPr="009740DE">
              <w:rPr>
                <w:rStyle w:val="SpecialBold"/>
              </w:rPr>
              <w:t>PERFORMANCE CRITERIA</w:t>
            </w:r>
          </w:p>
        </w:tc>
      </w:tr>
      <w:tr w:rsidTr="009740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0DE" w:rsidP="009740DE">
            <w:pPr>
              <w:pStyle w:val="BodyText"/>
            </w:pPr>
            <w:r w:rsidRPr="009740DE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0DE">
            <w:pPr>
              <w:pStyle w:val="BodyText"/>
              <w:rPr>
                <w:lang w:val="en-NZ"/>
              </w:rPr>
            </w:pPr>
            <w:r w:rsidRPr="009740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40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0DE">
            <w:pPr>
              <w:pStyle w:val="List"/>
              <w:rPr>
                <w:lang w:val="en-NZ"/>
              </w:rPr>
            </w:pPr>
            <w:r w:rsidRPr="009740DE">
              <w:t>1. Generate innovative thinking and creativity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0DE" w:rsidP="009740DE">
            <w:pPr>
              <w:pStyle w:val="List"/>
            </w:pPr>
            <w:r w:rsidRPr="009740DE">
              <w:t>1.1 Identify and analyse trends shaping organisation’s current and fut</w:t>
            </w:r>
            <w:r w:rsidRPr="009740DE">
              <w:t>ure thinking and practice</w:t>
            </w:r>
          </w:p>
          <w:p w:rsidR="00000000" w:rsidRPr="009740DE" w:rsidP="009740DE">
            <w:pPr>
              <w:pStyle w:val="List"/>
            </w:pPr>
            <w:r w:rsidRPr="009740DE">
              <w:t>1.2 Identify and use techniques and tools to generate ideas and facilitate thinking</w:t>
            </w:r>
          </w:p>
          <w:p w:rsidR="00000000" w:rsidRPr="009740DE" w:rsidP="009740DE">
            <w:pPr>
              <w:pStyle w:val="List"/>
            </w:pPr>
            <w:r w:rsidRPr="009740DE">
              <w:t>1.3 Introduce and promote creative thinking techniques</w:t>
            </w:r>
          </w:p>
          <w:p w:rsidR="00000000" w:rsidRPr="009740DE" w:rsidP="009740DE">
            <w:pPr>
              <w:pStyle w:val="List"/>
            </w:pPr>
            <w:r w:rsidRPr="009740DE">
              <w:t xml:space="preserve">1.4 Research and analyse relevant conditions for innovation and </w:t>
            </w:r>
            <w:r w:rsidRPr="009740DE">
              <w:t>issues that impact innovative thinking and creativity</w:t>
            </w:r>
          </w:p>
          <w:p w:rsidR="00000000" w:rsidP="009740DE">
            <w:pPr>
              <w:pStyle w:val="List"/>
              <w:rPr>
                <w:lang w:val="en-NZ"/>
              </w:rPr>
            </w:pPr>
            <w:r w:rsidRPr="009740DE">
              <w:t>1.5 Research and review innovation drivers and enablers</w:t>
            </w:r>
          </w:p>
        </w:tc>
      </w:tr>
      <w:tr w:rsidTr="009740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0DE">
            <w:pPr>
              <w:pStyle w:val="List"/>
              <w:rPr>
                <w:lang w:val="en-NZ"/>
              </w:rPr>
            </w:pPr>
            <w:r w:rsidRPr="009740DE">
              <w:t>2. Lead innovative practices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0DE" w:rsidP="009740DE">
            <w:pPr>
              <w:pStyle w:val="List"/>
            </w:pPr>
            <w:r w:rsidRPr="009740DE">
              <w:t>2.1 Assess personal leadership style to confirm it m</w:t>
            </w:r>
            <w:r w:rsidRPr="009740DE">
              <w:t>odels positive innovative thinking and practice</w:t>
            </w:r>
          </w:p>
          <w:p w:rsidR="00000000" w:rsidRPr="009740DE" w:rsidP="009740DE">
            <w:pPr>
              <w:pStyle w:val="List"/>
            </w:pPr>
            <w:r w:rsidRPr="009740DE">
              <w:t>2.2 Review and refine practice that models and supports innovation</w:t>
            </w:r>
          </w:p>
          <w:p w:rsidR="00000000" w:rsidRPr="009740DE" w:rsidP="009740DE">
            <w:pPr>
              <w:pStyle w:val="List"/>
            </w:pPr>
            <w:r w:rsidRPr="009740DE">
              <w:t xml:space="preserve">2.3 Determine and assess the requirements to promote sustainable innovative activities </w:t>
            </w:r>
          </w:p>
          <w:p w:rsidR="00000000" w:rsidRPr="009740DE" w:rsidP="009740DE">
            <w:pPr>
              <w:pStyle w:val="List"/>
            </w:pPr>
            <w:r w:rsidRPr="009740DE">
              <w:t>2.4 Construct and implement methods to promote knowle</w:t>
            </w:r>
            <w:r w:rsidRPr="009740DE">
              <w:t>dge transfer with relevant stakeholders</w:t>
            </w:r>
          </w:p>
          <w:p w:rsidR="00000000" w:rsidP="009740DE">
            <w:pPr>
              <w:pStyle w:val="List"/>
              <w:rPr>
                <w:lang w:val="en-NZ"/>
              </w:rPr>
            </w:pPr>
            <w:r w:rsidRPr="009740DE">
              <w:t xml:space="preserve">2.5 Identify, evaluate and manage risks associated with innovation </w:t>
            </w:r>
          </w:p>
        </w:tc>
      </w:tr>
      <w:tr w:rsidTr="009740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0DE">
            <w:pPr>
              <w:pStyle w:val="List"/>
              <w:rPr>
                <w:lang w:val="en-NZ"/>
              </w:rPr>
            </w:pPr>
            <w:r w:rsidRPr="009740DE">
              <w:t>3. Support a culture of innovation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0DE" w:rsidP="009740DE">
            <w:pPr>
              <w:pStyle w:val="List"/>
            </w:pPr>
            <w:r w:rsidRPr="009740DE">
              <w:t>3.1 Identify, introduce and promote innovative practices, processes, products and/or services according to audie</w:t>
            </w:r>
            <w:r w:rsidRPr="009740DE">
              <w:t>nce and organisational requirements</w:t>
            </w:r>
          </w:p>
          <w:p w:rsidR="00000000" w:rsidRPr="009740DE" w:rsidP="009740DE">
            <w:pPr>
              <w:pStyle w:val="List"/>
            </w:pPr>
            <w:r w:rsidRPr="009740DE">
              <w:t>3.2 Establish ways to capture, communicate and share innovative ideas and practices</w:t>
            </w:r>
          </w:p>
          <w:p w:rsidR="00000000" w:rsidRPr="009740DE" w:rsidP="009740DE">
            <w:pPr>
              <w:pStyle w:val="List"/>
            </w:pPr>
            <w:r w:rsidRPr="009740DE">
              <w:t>3.3 Confirm team approaches foster communication, consultation and team development for innovation</w:t>
            </w:r>
          </w:p>
          <w:p w:rsidR="00000000" w:rsidRPr="009740DE" w:rsidP="009740DE">
            <w:pPr>
              <w:pStyle w:val="List"/>
            </w:pPr>
            <w:r w:rsidRPr="009740DE">
              <w:t>3.4 Identify, assess and provide rele</w:t>
            </w:r>
            <w:r w:rsidRPr="009740DE">
              <w:t>vant resources for innovation processes</w:t>
            </w:r>
          </w:p>
          <w:p w:rsidR="00000000" w:rsidRPr="009740DE" w:rsidP="009740DE">
            <w:pPr>
              <w:pStyle w:val="List"/>
            </w:pPr>
            <w:r w:rsidRPr="009740DE">
              <w:t>3.5 Develop and apply strategies to foster a workplace culture that encourages innovation</w:t>
            </w:r>
          </w:p>
          <w:p w:rsidR="00000000" w:rsidP="009740DE">
            <w:pPr>
              <w:pStyle w:val="List"/>
              <w:rPr>
                <w:lang w:val="en-NZ"/>
              </w:rPr>
            </w:pPr>
            <w:r w:rsidRPr="009740DE">
              <w:t>3.6 Establish systems and processes that support innovation</w:t>
            </w:r>
          </w:p>
        </w:tc>
      </w:tr>
      <w:tr w:rsidTr="009740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0DE">
            <w:pPr>
              <w:pStyle w:val="List"/>
              <w:rPr>
                <w:lang w:val="en-NZ"/>
              </w:rPr>
            </w:pPr>
            <w:r w:rsidRPr="009740DE">
              <w:t>4. Sustain innovative thinking and practice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0DE" w:rsidP="009740DE">
            <w:pPr>
              <w:pStyle w:val="List"/>
            </w:pPr>
            <w:r w:rsidRPr="009740DE">
              <w:t>4.1 Develop strategie</w:t>
            </w:r>
            <w:r w:rsidRPr="009740DE">
              <w:t>s where innovation is an integral part of organisational activity</w:t>
            </w:r>
          </w:p>
          <w:p w:rsidR="00000000" w:rsidRPr="009740DE" w:rsidP="009740DE">
            <w:pPr>
              <w:pStyle w:val="List"/>
            </w:pPr>
            <w:r w:rsidRPr="009740DE">
              <w:t>4.2 Develop and monitor processes that confirm ongoing awareness of individual and collective contributions to innovative thinking and practice</w:t>
            </w:r>
          </w:p>
          <w:p w:rsidR="00000000" w:rsidRPr="009740DE" w:rsidP="009740DE">
            <w:pPr>
              <w:pStyle w:val="List"/>
            </w:pPr>
            <w:r w:rsidRPr="009740DE">
              <w:t>4.3 Identify and analyse potential barriers and risks to innovation and devise strategies to respond</w:t>
            </w:r>
          </w:p>
          <w:p w:rsidR="00000000" w:rsidRPr="009740DE" w:rsidP="009740DE">
            <w:pPr>
              <w:pStyle w:val="List"/>
            </w:pPr>
            <w:r w:rsidRPr="009740DE">
              <w:t>4.4 Analyse and reflect on innovation performance as a basis for developing strategies for improvement</w:t>
            </w:r>
          </w:p>
          <w:p w:rsidR="00000000" w:rsidRPr="009740DE" w:rsidP="009740DE">
            <w:pPr>
              <w:pStyle w:val="List"/>
            </w:pPr>
            <w:r w:rsidRPr="009740DE">
              <w:t>4.5 Seek feedback from relevant stakeholders</w:t>
            </w:r>
          </w:p>
          <w:p w:rsidR="00000000" w:rsidRPr="009740DE" w:rsidP="009740DE">
            <w:pPr>
              <w:pStyle w:val="List"/>
            </w:pPr>
            <w:r w:rsidRPr="009740DE">
              <w:t>4.6 Mak</w:t>
            </w:r>
            <w:r w:rsidRPr="009740DE">
              <w:t>e changes to innovative thinking and practices according to feedback received</w:t>
            </w:r>
          </w:p>
        </w:tc>
      </w:tr>
    </w:tbl>
    <w:p w:rsidR="00000000" w:rsidRPr="009740DE" w:rsidP="009740DE">
      <w:pPr>
        <w:pStyle w:val="List"/>
      </w:pPr>
    </w:p>
    <w:p w:rsidR="00000000" w:rsidRPr="009740DE" w:rsidP="009740DE">
      <w:pPr>
        <w:pStyle w:val="AllowPageBreak"/>
      </w:pPr>
    </w:p>
    <w:p w:rsidR="00000000" w:rsidRPr="009740DE" w:rsidP="009740DE">
      <w:pPr>
        <w:pStyle w:val="Heading1"/>
      </w:pPr>
      <w:bookmarkStart w:id="5" w:name="O_1221754"/>
      <w:bookmarkEnd w:id="5"/>
      <w:r w:rsidRPr="009740DE">
        <w:t>Foundation Skills</w:t>
      </w:r>
    </w:p>
    <w:p w:rsidR="00000000" w:rsidRPr="002D2088" w:rsidP="002D2088">
      <w:pPr>
        <w:pStyle w:val="BodyText"/>
        <w:rPr>
          <w:i/>
        </w:rPr>
      </w:pPr>
      <w:r w:rsidRPr="002D2088">
        <w:rPr>
          <w:rStyle w:val="Emphasis"/>
        </w:rPr>
        <w:t>This section describes those language, literacy, numeracy and employment skills that are essential to performance but not explicit in the p</w:t>
      </w:r>
      <w:r w:rsidRPr="002D2088">
        <w:rPr>
          <w:rStyle w:val="Emphasis"/>
        </w:rPr>
        <w:t>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218"/>
      </w:tblGrid>
      <w:tr w:rsidTr="009740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0DE" w:rsidP="009740DE">
            <w:pPr>
              <w:pStyle w:val="BodyText"/>
            </w:pPr>
            <w:r w:rsidRPr="009740DE">
              <w:rPr>
                <w:rStyle w:val="SpecialBold"/>
              </w:rPr>
              <w:t>SKILL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0DE">
            <w:pPr>
              <w:pStyle w:val="BodyText"/>
              <w:rPr>
                <w:lang w:val="en-NZ"/>
              </w:rPr>
            </w:pPr>
            <w:r w:rsidRPr="009740DE">
              <w:rPr>
                <w:rStyle w:val="SpecialBold"/>
              </w:rPr>
              <w:t>DESCRIPTION</w:t>
            </w:r>
          </w:p>
        </w:tc>
      </w:tr>
      <w:tr w:rsidTr="009740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0DE">
            <w:pPr>
              <w:pStyle w:val="BodyText"/>
              <w:rPr>
                <w:lang w:val="en-NZ"/>
              </w:rPr>
            </w:pPr>
            <w:r w:rsidRPr="009740DE">
              <w:t>Reading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0DE">
            <w:pPr>
              <w:pStyle w:val="ListBullet"/>
              <w:rPr>
                <w:lang w:val="en-NZ"/>
              </w:rPr>
            </w:pPr>
            <w:r w:rsidRPr="009740DE">
              <w:t>Identifies, analyses, interprets and evaluates visual and textual information from a range of sources to identify innovation strategies, practices and trends</w:t>
            </w:r>
          </w:p>
        </w:tc>
      </w:tr>
      <w:tr w:rsidTr="009740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0DE">
            <w:pPr>
              <w:pStyle w:val="BodyText"/>
              <w:rPr>
                <w:lang w:val="en-NZ"/>
              </w:rPr>
            </w:pPr>
            <w:r w:rsidRPr="009740DE">
              <w:t>Writing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0DE" w:rsidP="009740DE">
            <w:pPr>
              <w:pStyle w:val="ListBullet"/>
            </w:pPr>
            <w:r w:rsidRPr="009740DE">
              <w:t>Uses clear and precise language to document research findings for reference purposes</w:t>
            </w:r>
          </w:p>
          <w:p w:rsidR="00000000" w:rsidP="009740DE">
            <w:pPr>
              <w:pStyle w:val="ListBullet"/>
              <w:rPr>
                <w:lang w:val="en-NZ"/>
              </w:rPr>
            </w:pPr>
            <w:r w:rsidRPr="009740DE">
              <w:t>Develops complex plans, strategies and systems to integrate innovation into the organisation using appropriate formats for the audience and purpose</w:t>
            </w:r>
          </w:p>
        </w:tc>
      </w:tr>
      <w:tr w:rsidTr="009740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0DE">
            <w:pPr>
              <w:pStyle w:val="BodyText"/>
              <w:rPr>
                <w:lang w:val="en-NZ"/>
              </w:rPr>
            </w:pPr>
            <w:r w:rsidRPr="009740DE">
              <w:t>Initiative and enterpr</w:t>
            </w:r>
            <w:r w:rsidRPr="009740DE">
              <w:t xml:space="preserve">ise 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0DE" w:rsidP="009740DE">
            <w:pPr>
              <w:pStyle w:val="ListBullet"/>
            </w:pPr>
            <w:r w:rsidRPr="009740DE">
              <w:t>Discusses, presents and seeks information using appropriate structure and language for the particular audience</w:t>
            </w:r>
          </w:p>
          <w:p w:rsidR="00000000" w:rsidRPr="009740DE" w:rsidP="009740DE">
            <w:pPr>
              <w:pStyle w:val="ListBullet"/>
            </w:pPr>
            <w:r w:rsidRPr="009740DE">
              <w:t>Uses questioning and active listening to encourage discussion and to clarify or confirm understanding</w:t>
            </w:r>
          </w:p>
          <w:p w:rsidR="00000000" w:rsidRPr="009740DE" w:rsidP="009740DE">
            <w:pPr>
              <w:pStyle w:val="ListBullet"/>
            </w:pPr>
            <w:r w:rsidRPr="009740DE">
              <w:t>Plans, develops, implements and monit</w:t>
            </w:r>
            <w:r w:rsidRPr="009740DE">
              <w:t>ors practical strategies to introduce and support innovation in the workplace</w:t>
            </w:r>
          </w:p>
          <w:p w:rsidR="00000000" w:rsidP="009740DE">
            <w:pPr>
              <w:pStyle w:val="ListBullet"/>
              <w:rPr>
                <w:lang w:val="en-NZ"/>
              </w:rPr>
            </w:pPr>
            <w:r w:rsidRPr="009740DE">
              <w:t>Develops new and innovative ideas through exploration, evaluation, analysis and critical thinking</w:t>
            </w:r>
          </w:p>
        </w:tc>
      </w:tr>
      <w:tr w:rsidTr="009740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0DE">
            <w:pPr>
              <w:pStyle w:val="BodyText"/>
              <w:rPr>
                <w:lang w:val="en-NZ"/>
              </w:rPr>
            </w:pPr>
            <w:r w:rsidRPr="009740DE">
              <w:t>Numeracy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0DE">
            <w:pPr>
              <w:pStyle w:val="ListBullet"/>
              <w:rPr>
                <w:lang w:val="en-NZ"/>
              </w:rPr>
            </w:pPr>
            <w:r w:rsidRPr="009740DE">
              <w:t>Interprets, analyses and presents numeric/financial information in co</w:t>
            </w:r>
            <w:r w:rsidRPr="009740DE">
              <w:t>mplex documents</w:t>
            </w:r>
          </w:p>
        </w:tc>
      </w:tr>
      <w:tr w:rsidTr="009740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0DE">
            <w:pPr>
              <w:pStyle w:val="BodyText"/>
              <w:rPr>
                <w:lang w:val="en-NZ"/>
              </w:rPr>
            </w:pPr>
            <w:r w:rsidRPr="009740DE">
              <w:t>Self-management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0DE">
            <w:pPr>
              <w:pStyle w:val="ListBullet"/>
              <w:rPr>
                <w:lang w:val="en-NZ"/>
              </w:rPr>
            </w:pPr>
            <w:r w:rsidRPr="009740DE">
              <w:t>Evaluates and reflects on personal effectiveness to develop strategies to enhance own performance</w:t>
            </w:r>
          </w:p>
        </w:tc>
      </w:tr>
      <w:tr w:rsidTr="009740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0DE">
            <w:pPr>
              <w:pStyle w:val="BodyText"/>
              <w:rPr>
                <w:lang w:val="en-NZ"/>
              </w:rPr>
            </w:pPr>
            <w:r w:rsidRPr="009740DE">
              <w:t>Teamwork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0DE" w:rsidP="009740DE">
            <w:pPr>
              <w:pStyle w:val="ListBullet"/>
            </w:pPr>
            <w:r w:rsidRPr="009740DE">
              <w:t xml:space="preserve">Understands how own role links in with others and contributes to broader work goals </w:t>
            </w:r>
          </w:p>
          <w:p w:rsidR="00000000" w:rsidRPr="009740DE" w:rsidP="009740DE">
            <w:pPr>
              <w:pStyle w:val="ListBullet"/>
            </w:pPr>
            <w:r w:rsidRPr="009740DE">
              <w:t xml:space="preserve">Uses a variety of relevant communication tools and strategies to build and maintain effective working relationships </w:t>
            </w:r>
          </w:p>
          <w:p w:rsidR="00000000" w:rsidRPr="009740DE" w:rsidP="009740DE">
            <w:pPr>
              <w:pStyle w:val="ListBullet"/>
            </w:pPr>
            <w:r w:rsidRPr="009740DE">
              <w:t>Uses inclusive and collaborative techniques to communicate, negotiate and consult effectively with a range of stakeholders</w:t>
            </w:r>
          </w:p>
          <w:p w:rsidR="00000000" w:rsidP="009740DE">
            <w:pPr>
              <w:pStyle w:val="ListBullet"/>
              <w:rPr>
                <w:lang w:val="en-NZ"/>
              </w:rPr>
            </w:pPr>
            <w:r w:rsidRPr="009740DE">
              <w:t>Actively seeks t</w:t>
            </w:r>
            <w:r w:rsidRPr="009740DE">
              <w:t>he perspectives of others as part of work role</w:t>
            </w:r>
          </w:p>
        </w:tc>
      </w:tr>
      <w:tr w:rsidTr="009740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0DE">
            <w:pPr>
              <w:pStyle w:val="BodyText"/>
              <w:rPr>
                <w:lang w:val="en-NZ"/>
              </w:rPr>
            </w:pPr>
            <w:r w:rsidRPr="009740DE">
              <w:t>Problem solving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0DE" w:rsidP="009740DE">
            <w:pPr>
              <w:pStyle w:val="ListBullet"/>
            </w:pPr>
            <w:r w:rsidRPr="009740DE">
              <w:t>Leads in the development of strategies to integrate innovative practices into the organisation</w:t>
            </w:r>
          </w:p>
          <w:p w:rsidR="00000000" w:rsidRPr="009740DE" w:rsidP="009740DE">
            <w:pPr>
              <w:pStyle w:val="ListBullet"/>
            </w:pPr>
            <w:r w:rsidRPr="009740DE">
              <w:t>Uses formal analytical and lateral thinking techniques to identify issues, generate and evaluate</w:t>
            </w:r>
            <w:r w:rsidRPr="009740DE">
              <w:t xml:space="preserve"> possible solutions, and select most appropriate option</w:t>
            </w:r>
          </w:p>
        </w:tc>
      </w:tr>
    </w:tbl>
    <w:p w:rsidR="00000000" w:rsidRPr="009740DE" w:rsidP="009740DE">
      <w:pPr>
        <w:pStyle w:val="BodyText"/>
      </w:pPr>
    </w:p>
    <w:p w:rsidR="00000000" w:rsidRPr="009740DE" w:rsidP="009740DE">
      <w:pPr>
        <w:pStyle w:val="AllowPageBreak"/>
      </w:pPr>
    </w:p>
    <w:p w:rsidR="00000000" w:rsidRPr="009740DE" w:rsidP="009740DE">
      <w:pPr>
        <w:pStyle w:val="Heading1"/>
      </w:pPr>
      <w:bookmarkStart w:id="6" w:name="O_1221753"/>
      <w:bookmarkEnd w:id="6"/>
      <w:r w:rsidRPr="009740DE">
        <w:t>Unit Mapping Information</w:t>
      </w:r>
    </w:p>
    <w:p w:rsidR="00000000" w:rsidRPr="009740DE" w:rsidP="002D2088">
      <w:pPr>
        <w:pStyle w:val="BodyText"/>
      </w:pPr>
      <w:r w:rsidRPr="009740DE">
        <w:t>Supersedes and is equivalent to BSBINN801 Lead innovative thinking and practice.</w:t>
      </w:r>
    </w:p>
    <w:p w:rsidR="00000000" w:rsidRPr="009740DE" w:rsidP="002D2088">
      <w:pPr>
        <w:pStyle w:val="BodyText"/>
      </w:pPr>
      <w:r w:rsidRPr="009740DE">
        <w:t>Supersedes but is not equivalent to BSBMGT802 Lead design and review of enterprise systems.</w:t>
      </w:r>
    </w:p>
    <w:p w:rsidR="00000000" w:rsidRPr="009740DE" w:rsidP="009740DE">
      <w:pPr>
        <w:pStyle w:val="Heading1"/>
      </w:pPr>
      <w:bookmarkStart w:id="7" w:name="O_1221759"/>
      <w:bookmarkEnd w:id="7"/>
      <w:r w:rsidRPr="009740DE">
        <w:t>Links</w:t>
      </w:r>
    </w:p>
    <w:p w:rsidR="00000000" w:rsidRPr="009740DE" w:rsidP="002D2088">
      <w:pPr>
        <w:pStyle w:val="BodyText"/>
      </w:pPr>
      <w:r w:rsidRPr="009740D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545C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740DE" w:rsidP="002D2088">
      <w:pPr>
        <w:pStyle w:val="BodyText"/>
        <w:sectPr w:rsidSect="009740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740DE" w:rsidP="009740DE">
      <w:pPr>
        <w:pStyle w:val="SuperHeading"/>
      </w:pPr>
      <w:r w:rsidRPr="009740DE">
        <w:t>Assessment Requirements for BSBSTR801 Lead innovative thinking and practice</w:t>
      </w:r>
    </w:p>
    <w:p w:rsidR="00000000" w:rsidRPr="009740DE" w:rsidP="009740DE">
      <w:pPr>
        <w:pStyle w:val="Heading1"/>
      </w:pPr>
      <w:bookmarkStart w:id="8" w:name="O_1221751"/>
      <w:bookmarkEnd w:id="8"/>
      <w:r w:rsidRPr="009740D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740D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0DE" w:rsidP="009740DE">
            <w:pPr>
              <w:pStyle w:val="BodyText"/>
            </w:pPr>
            <w:r w:rsidRPr="009740DE">
              <w:rPr>
                <w:rStyle w:val="SpecialBold"/>
              </w:rPr>
              <w:t>Release</w:t>
            </w:r>
            <w:r w:rsidRPr="009740D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0DE">
            <w:pPr>
              <w:pStyle w:val="BodyText"/>
              <w:rPr>
                <w:lang w:val="en-NZ"/>
              </w:rPr>
            </w:pPr>
            <w:r w:rsidRPr="009740DE">
              <w:rPr>
                <w:rStyle w:val="SpecialBold"/>
              </w:rPr>
              <w:t>Comments</w:t>
            </w:r>
            <w:r w:rsidRPr="009740DE">
              <w:t> </w:t>
            </w:r>
          </w:p>
        </w:tc>
      </w:tr>
      <w:tr w:rsidTr="009740D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0DE">
            <w:pPr>
              <w:pStyle w:val="BodyText"/>
              <w:rPr>
                <w:lang w:val="en-NZ"/>
              </w:rPr>
            </w:pPr>
            <w:r w:rsidRPr="009740DE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0DE" w:rsidP="009740DE">
            <w:pPr>
              <w:pStyle w:val="BodyText"/>
            </w:pPr>
            <w:r w:rsidRPr="009740DE">
              <w:t>This version first released with the Business Services Training Package Version 8.0.</w:t>
            </w:r>
          </w:p>
          <w:p w:rsidR="00000000" w:rsidP="009740DE">
            <w:pPr>
              <w:pStyle w:val="BodyText"/>
              <w:rPr>
                <w:lang w:val="en-NZ"/>
              </w:rPr>
            </w:pPr>
            <w:r w:rsidRPr="009740DE">
              <w:t>Duplicative text removed from Foundation Skills.</w:t>
            </w:r>
          </w:p>
        </w:tc>
      </w:tr>
      <w:tr w:rsidTr="009740D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0DE">
            <w:pPr>
              <w:pStyle w:val="BodyText"/>
              <w:rPr>
                <w:lang w:val="en-NZ"/>
              </w:rPr>
            </w:pPr>
            <w:r w:rsidRPr="009740D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0DE" w:rsidP="009740DE">
            <w:pPr>
              <w:pStyle w:val="BodyText"/>
            </w:pPr>
            <w:r w:rsidRPr="009740DE">
              <w:t>This version first released with BSB Business Services Training Package Version 7.0.</w:t>
            </w:r>
          </w:p>
        </w:tc>
      </w:tr>
    </w:tbl>
    <w:p w:rsidR="00000000" w:rsidRPr="009740DE" w:rsidP="009740DE">
      <w:pPr>
        <w:pStyle w:val="BodyText"/>
      </w:pPr>
    </w:p>
    <w:p w:rsidR="00000000" w:rsidRPr="009740DE" w:rsidP="009740DE">
      <w:pPr>
        <w:pStyle w:val="AllowPageBreak"/>
      </w:pPr>
    </w:p>
    <w:p w:rsidR="00000000" w:rsidRPr="009740DE" w:rsidP="009740DE">
      <w:pPr>
        <w:pStyle w:val="Heading1"/>
      </w:pPr>
      <w:bookmarkStart w:id="9" w:name="O_1221750"/>
      <w:bookmarkEnd w:id="9"/>
      <w:r w:rsidRPr="009740DE">
        <w:t>Performance Evidence</w:t>
      </w:r>
    </w:p>
    <w:p w:rsidR="00000000" w:rsidRPr="009740DE" w:rsidP="002D2088">
      <w:pPr>
        <w:pStyle w:val="BodyText"/>
      </w:pPr>
      <w:r w:rsidRPr="009740DE">
        <w:t>The candidate must demonstrate the ability to complete the tasks outlined in the elements, performance criteria and foundation skills of this unit, including evidence of the ability to:</w:t>
      </w:r>
    </w:p>
    <w:p w:rsidR="00000000" w:rsidRPr="009740DE" w:rsidP="009740DE">
      <w:pPr>
        <w:pStyle w:val="ListBullet"/>
      </w:pPr>
      <w:r w:rsidRPr="009740DE">
        <w:t>lead at least one innovative thinking and practi</w:t>
      </w:r>
      <w:r w:rsidRPr="009740DE">
        <w:t>ces for an organisation or work area.</w:t>
      </w:r>
    </w:p>
    <w:p w:rsidR="00000000" w:rsidRPr="009740DE" w:rsidP="002D2088">
      <w:pPr>
        <w:pStyle w:val="BodyText"/>
      </w:pPr>
      <w:r w:rsidRPr="009740DE">
        <w:t xml:space="preserve">In the course of the above, the candidate must: </w:t>
      </w:r>
    </w:p>
    <w:p w:rsidR="00000000" w:rsidRPr="009740DE" w:rsidP="009740DE">
      <w:pPr>
        <w:pStyle w:val="ListBullet"/>
      </w:pPr>
      <w:r w:rsidRPr="009740DE">
        <w:t>research, review and analyse trends in thinking and emerging practices as they relate to an organisation’s current thinking and practices</w:t>
      </w:r>
    </w:p>
    <w:p w:rsidR="00000000" w:rsidRPr="009740DE" w:rsidP="009740DE">
      <w:pPr>
        <w:pStyle w:val="ListBullet"/>
      </w:pPr>
      <w:r w:rsidRPr="009740DE">
        <w:t>develop capacity to lead innovative thinking and practice in an organisational context.</w:t>
      </w:r>
    </w:p>
    <w:p w:rsidR="00000000" w:rsidRPr="009740DE" w:rsidP="009740DE">
      <w:pPr>
        <w:pStyle w:val="AllowPageBreak"/>
      </w:pPr>
    </w:p>
    <w:p w:rsidR="00000000" w:rsidRPr="009740DE" w:rsidP="009740DE">
      <w:pPr>
        <w:pStyle w:val="Heading1"/>
      </w:pPr>
      <w:bookmarkStart w:id="10" w:name="O_1221749"/>
      <w:bookmarkEnd w:id="10"/>
      <w:r w:rsidRPr="009740DE">
        <w:t>Knowledge Evidence</w:t>
      </w:r>
    </w:p>
    <w:p w:rsidR="00000000" w:rsidRPr="009740DE" w:rsidP="002D2088">
      <w:pPr>
        <w:pStyle w:val="BodyText"/>
      </w:pPr>
      <w:r w:rsidRPr="009740DE">
        <w:t>The candidate must be able to demonstrate knowledge to complete the tasks outlined in the elements, performance criteria and found</w:t>
      </w:r>
      <w:r w:rsidRPr="009740DE">
        <w:t xml:space="preserve">ation skills of this unit, including knowledge of: </w:t>
      </w:r>
    </w:p>
    <w:p w:rsidR="00000000" w:rsidRPr="009740DE" w:rsidP="009740DE">
      <w:pPr>
        <w:pStyle w:val="ListBullet"/>
      </w:pPr>
      <w:r w:rsidRPr="009740DE">
        <w:t>current and past theories and thinking about innovation</w:t>
      </w:r>
    </w:p>
    <w:p w:rsidR="00000000" w:rsidRPr="009740DE" w:rsidP="009740DE">
      <w:pPr>
        <w:pStyle w:val="ListBullet"/>
      </w:pPr>
      <w:r w:rsidRPr="009740DE">
        <w:t>creative thinking techniques</w:t>
      </w:r>
    </w:p>
    <w:p w:rsidR="00000000" w:rsidRPr="009740DE" w:rsidP="009740DE">
      <w:pPr>
        <w:pStyle w:val="ListBullet"/>
      </w:pPr>
      <w:r w:rsidRPr="009740DE">
        <w:t xml:space="preserve">personal leadership style </w:t>
      </w:r>
    </w:p>
    <w:p w:rsidR="00000000" w:rsidRPr="009740DE" w:rsidP="009740DE">
      <w:pPr>
        <w:pStyle w:val="ListBullet"/>
      </w:pPr>
      <w:r w:rsidRPr="009740DE">
        <w:t xml:space="preserve">methods to promote knowledge transfer and sustainable innovative activities </w:t>
      </w:r>
    </w:p>
    <w:p w:rsidR="00000000" w:rsidRPr="009740DE" w:rsidP="009740DE">
      <w:pPr>
        <w:pStyle w:val="ListBullet"/>
      </w:pPr>
      <w:r w:rsidRPr="009740DE">
        <w:t>innovative pra</w:t>
      </w:r>
      <w:r w:rsidRPr="009740DE">
        <w:t>ctices, processes, products and services</w:t>
      </w:r>
    </w:p>
    <w:p w:rsidR="00000000" w:rsidRPr="009740DE" w:rsidP="009740DE">
      <w:pPr>
        <w:pStyle w:val="ListBullet"/>
      </w:pPr>
      <w:r w:rsidRPr="009740DE">
        <w:t>strategies to foster workplace culture of innovation</w:t>
      </w:r>
    </w:p>
    <w:p w:rsidR="00000000" w:rsidRPr="009740DE" w:rsidP="009740DE">
      <w:pPr>
        <w:pStyle w:val="ListBullet"/>
      </w:pPr>
      <w:r w:rsidRPr="009740DE">
        <w:t>systems and processes that support innovation</w:t>
      </w:r>
    </w:p>
    <w:p w:rsidR="00000000" w:rsidRPr="009740DE" w:rsidP="009740DE">
      <w:pPr>
        <w:pStyle w:val="ListBullet"/>
      </w:pPr>
      <w:r w:rsidRPr="009740DE">
        <w:t>barriers and risks to innovation</w:t>
      </w:r>
    </w:p>
    <w:p w:rsidR="00000000" w:rsidRPr="009740DE" w:rsidP="009740DE">
      <w:pPr>
        <w:pStyle w:val="ListBullet"/>
      </w:pPr>
      <w:r w:rsidRPr="009740DE">
        <w:t xml:space="preserve">internal and external factors that impact innovation </w:t>
      </w:r>
    </w:p>
    <w:p w:rsidR="00000000" w:rsidRPr="009740DE" w:rsidP="009740DE">
      <w:pPr>
        <w:pStyle w:val="ListBullet"/>
      </w:pPr>
      <w:r w:rsidRPr="009740DE">
        <w:t>strategies for identifying, a</w:t>
      </w:r>
      <w:r w:rsidRPr="009740DE">
        <w:t>ssessing and managing risks associated with innovation.</w:t>
      </w:r>
    </w:p>
    <w:p w:rsidR="00000000" w:rsidRPr="009740DE" w:rsidP="009740DE">
      <w:pPr>
        <w:pStyle w:val="AllowPageBreak"/>
      </w:pPr>
    </w:p>
    <w:p w:rsidR="00000000" w:rsidRPr="009740DE" w:rsidP="009740DE">
      <w:pPr>
        <w:pStyle w:val="Heading1"/>
      </w:pPr>
      <w:bookmarkStart w:id="11" w:name="O_1221748"/>
      <w:bookmarkEnd w:id="11"/>
      <w:r w:rsidRPr="009740DE">
        <w:t>Assessment Conditions</w:t>
      </w:r>
    </w:p>
    <w:p w:rsidR="00000000" w:rsidRPr="009740DE" w:rsidP="002D2088">
      <w:pPr>
        <w:pStyle w:val="BodyText"/>
      </w:pPr>
      <w:r w:rsidRPr="009740DE">
        <w:t>Skills in this unit must be demonstrated in a workplace or simulated environment where the conditions are typical of those in a working environment in this ind</w:t>
      </w:r>
      <w:r w:rsidRPr="009740DE">
        <w:t xml:space="preserve">ustry. </w:t>
      </w:r>
    </w:p>
    <w:p w:rsidR="00000000" w:rsidRPr="009740DE" w:rsidP="002D2088">
      <w:pPr>
        <w:pStyle w:val="BodyText"/>
      </w:pPr>
      <w:r w:rsidRPr="009740DE">
        <w:t>This includes access to:</w:t>
      </w:r>
    </w:p>
    <w:p w:rsidR="00000000" w:rsidRPr="009740DE" w:rsidP="009740DE">
      <w:pPr>
        <w:pStyle w:val="ListBullet"/>
      </w:pPr>
      <w:r w:rsidRPr="009740DE">
        <w:t>workplace documentation and resources relevant to performance evidence.</w:t>
      </w:r>
    </w:p>
    <w:p w:rsidR="00000000" w:rsidRPr="009740DE" w:rsidP="009740DE">
      <w:pPr>
        <w:pStyle w:val="BodyText"/>
      </w:pPr>
    </w:p>
    <w:p w:rsidR="00000000" w:rsidRPr="009740DE" w:rsidP="002D2088">
      <w:pPr>
        <w:pStyle w:val="BodyText"/>
      </w:pPr>
      <w:r w:rsidRPr="009740DE">
        <w:t>Assessors of this unit must satisfy the requirements for assessors in applicable vocational education and training legislation, frameworks and/or standards.</w:t>
      </w:r>
    </w:p>
    <w:p w:rsidR="00000000" w:rsidRPr="009740DE" w:rsidP="009740DE">
      <w:pPr>
        <w:pStyle w:val="Heading1"/>
      </w:pPr>
      <w:bookmarkStart w:id="12" w:name="O_1221760"/>
      <w:bookmarkEnd w:id="12"/>
      <w:r w:rsidRPr="009740DE">
        <w:t>Links</w:t>
      </w:r>
    </w:p>
    <w:p w:rsidR="00000000" w:rsidRPr="009740DE" w:rsidP="002D2088">
      <w:pPr>
        <w:pStyle w:val="BodyText"/>
      </w:pPr>
      <w:r w:rsidRPr="009740D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545C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740DE" w:rsidP="009740DE"/>
    <w:sectPr w:rsidSect="009740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0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0DE" w:rsidRPr="002D2088" w:rsidP="002D20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0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088" w:rsidP="009740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D2088" w:rsidP="009740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D2088" w:rsidP="009740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0DE" w:rsidP="009740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2088">
      <w:t>Approved</w:t>
    </w:r>
    <w:r w:rsidR="002D20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208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2088">
      <w:rPr>
        <w:noProof/>
      </w:rPr>
      <w:t>5</w:t>
    </w:r>
    <w:r>
      <w:rPr>
        <w:noProof/>
      </w:rPr>
      <w:fldChar w:fldCharType="end"/>
    </w:r>
  </w:p>
  <w:p w:rsidR="009740DE" w:rsidP="009740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20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2088">
      <w:t>Future Skills Organisation</w:t>
    </w:r>
    <w:r w:rsidR="002D2088">
      <w:fldChar w:fldCharType="end"/>
    </w:r>
  </w:p>
  <w:p w:rsidR="009740DE" w:rsidP="009740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0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0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40DE" w:rsidRPr="002D2088" w:rsidP="002D20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0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088" w:rsidRPr="002D2AF8" w:rsidP="009740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BSBSTR801 Lead innovative thinking and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D2088" w:rsidP="009740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0DE" w:rsidRPr="002D2AF8" w:rsidP="009740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2088">
      <w:t>BSBSTR801 Lead innovative thinking and practice</w:t>
    </w:r>
    <w:r w:rsidR="002D20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2088">
      <w:rPr>
        <w:noProof/>
      </w:rPr>
      <w:t>2 March 2025</w:t>
    </w:r>
    <w:r>
      <w:fldChar w:fldCharType="end"/>
    </w:r>
  </w:p>
  <w:p w:rsidR="009740DE" w:rsidP="009740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F0AB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F8AE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0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40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40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40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40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40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40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40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40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40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40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40DE"/>
  </w:style>
  <w:style w:type="character" w:customStyle="1" w:styleId="Heading1Char">
    <w:name w:val="Heading 1 Char"/>
    <w:basedOn w:val="DefaultParagraphFont"/>
    <w:link w:val="Heading1"/>
    <w:rsid w:val="009740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40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40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40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40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40DE"/>
    <w:rPr>
      <w:b/>
      <w:spacing w:val="0"/>
    </w:rPr>
  </w:style>
  <w:style w:type="character" w:styleId="Emphasis">
    <w:name w:val="Emphasis"/>
    <w:basedOn w:val="DefaultParagraphFont"/>
    <w:qFormat/>
    <w:rsid w:val="009740DE"/>
    <w:rPr>
      <w:i/>
    </w:rPr>
  </w:style>
  <w:style w:type="paragraph" w:customStyle="1" w:styleId="SuperHeading">
    <w:name w:val="SuperHeading"/>
    <w:basedOn w:val="Normal"/>
    <w:rsid w:val="009740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40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40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40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40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40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40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40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40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40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40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40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40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40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40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40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40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40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40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40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740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40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40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40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40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40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40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40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40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40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40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40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40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40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40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40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40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40DE"/>
  </w:style>
  <w:style w:type="paragraph" w:styleId="TableofFigures">
    <w:name w:val="table of figures"/>
    <w:basedOn w:val="Normal"/>
    <w:next w:val="Normal"/>
    <w:semiHidden/>
    <w:rsid w:val="009740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40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40DE"/>
    <w:rPr>
      <w:rFonts w:ascii="Wingdings" w:hAnsi="Wingdings"/>
    </w:rPr>
  </w:style>
  <w:style w:type="paragraph" w:customStyle="1" w:styleId="TableHeading">
    <w:name w:val="Table Heading"/>
    <w:basedOn w:val="HeadingBase"/>
    <w:rsid w:val="009740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40DE"/>
    <w:rPr>
      <w:color w:val="0033CC"/>
      <w:u w:val="none"/>
    </w:rPr>
  </w:style>
  <w:style w:type="paragraph" w:customStyle="1" w:styleId="BodyTextRight">
    <w:name w:val="Body Text Right"/>
    <w:basedOn w:val="BodyText"/>
    <w:rsid w:val="009740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40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40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40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40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40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40DE"/>
    <w:rPr>
      <w:sz w:val="32"/>
    </w:rPr>
  </w:style>
  <w:style w:type="paragraph" w:customStyle="1" w:styleId="HeadingProcedure">
    <w:name w:val="Heading Procedure"/>
    <w:basedOn w:val="HeadingBase"/>
    <w:next w:val="Normal"/>
    <w:rsid w:val="009740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40DE"/>
    <w:pPr>
      <w:spacing w:before="60" w:after="60"/>
    </w:pPr>
  </w:style>
  <w:style w:type="paragraph" w:styleId="ListContinue">
    <w:name w:val="List Continue"/>
    <w:basedOn w:val="List"/>
    <w:rsid w:val="009740DE"/>
    <w:pPr>
      <w:ind w:firstLine="0"/>
    </w:pPr>
  </w:style>
  <w:style w:type="paragraph" w:customStyle="1" w:styleId="ListNote">
    <w:name w:val="List Note"/>
    <w:basedOn w:val="List"/>
    <w:rsid w:val="009740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40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40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40DE"/>
    <w:rPr>
      <w:rFonts w:ascii="Courier New" w:hAnsi="Courier New"/>
    </w:rPr>
  </w:style>
  <w:style w:type="paragraph" w:customStyle="1" w:styleId="NoteBullet">
    <w:name w:val="Note Bullet"/>
    <w:basedOn w:val="Note"/>
    <w:rsid w:val="009740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40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40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40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40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40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40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40DE"/>
    <w:rPr>
      <w:b/>
      <w:smallCaps/>
    </w:rPr>
  </w:style>
  <w:style w:type="paragraph" w:customStyle="1" w:styleId="TableListNumber">
    <w:name w:val="Table List Number"/>
    <w:basedOn w:val="ListNumber"/>
    <w:rsid w:val="009740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40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40DE"/>
    <w:pPr>
      <w:numPr>
        <w:numId w:val="8"/>
      </w:numPr>
    </w:pPr>
  </w:style>
  <w:style w:type="paragraph" w:customStyle="1" w:styleId="ListAlpha2">
    <w:name w:val="List Alpha 2"/>
    <w:basedOn w:val="List2"/>
    <w:rsid w:val="009740DE"/>
    <w:pPr>
      <w:numPr>
        <w:numId w:val="7"/>
      </w:numPr>
    </w:pPr>
  </w:style>
  <w:style w:type="paragraph" w:styleId="List2">
    <w:name w:val="List 2"/>
    <w:basedOn w:val="BodyText"/>
    <w:rsid w:val="009740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40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40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40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40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40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40DE"/>
    <w:pPr>
      <w:numPr>
        <w:numId w:val="3"/>
      </w:numPr>
    </w:pPr>
  </w:style>
  <w:style w:type="paragraph" w:styleId="ListContinue2">
    <w:name w:val="List Continue 2"/>
    <w:basedOn w:val="List2"/>
    <w:rsid w:val="009740DE"/>
    <w:pPr>
      <w:ind w:firstLine="0"/>
    </w:pPr>
  </w:style>
  <w:style w:type="paragraph" w:styleId="ListContinue3">
    <w:name w:val="List Continue 3"/>
    <w:basedOn w:val="List3"/>
    <w:rsid w:val="009740DE"/>
    <w:pPr>
      <w:ind w:left="1021" w:firstLine="0"/>
    </w:pPr>
  </w:style>
  <w:style w:type="paragraph" w:styleId="ListContinue4">
    <w:name w:val="List Continue 4"/>
    <w:basedOn w:val="List4"/>
    <w:rsid w:val="009740DE"/>
    <w:pPr>
      <w:ind w:firstLine="0"/>
    </w:pPr>
  </w:style>
  <w:style w:type="paragraph" w:styleId="ListContinue5">
    <w:name w:val="List Continue 5"/>
    <w:basedOn w:val="List5"/>
    <w:rsid w:val="009740DE"/>
    <w:pPr>
      <w:ind w:firstLine="0"/>
    </w:pPr>
  </w:style>
  <w:style w:type="paragraph" w:styleId="ListNumber3">
    <w:name w:val="List Number 3"/>
    <w:basedOn w:val="List3"/>
    <w:rsid w:val="009740DE"/>
    <w:pPr>
      <w:numPr>
        <w:numId w:val="4"/>
      </w:numPr>
    </w:pPr>
  </w:style>
  <w:style w:type="paragraph" w:styleId="ListNumber4">
    <w:name w:val="List Number 4"/>
    <w:basedOn w:val="List4"/>
    <w:rsid w:val="009740DE"/>
    <w:pPr>
      <w:numPr>
        <w:numId w:val="5"/>
      </w:numPr>
    </w:pPr>
  </w:style>
  <w:style w:type="paragraph" w:styleId="ListNumber5">
    <w:name w:val="List Number 5"/>
    <w:basedOn w:val="List5"/>
    <w:rsid w:val="009740DE"/>
    <w:pPr>
      <w:numPr>
        <w:numId w:val="6"/>
      </w:numPr>
    </w:pPr>
  </w:style>
  <w:style w:type="paragraph" w:styleId="BlockText">
    <w:name w:val="Block Text"/>
    <w:basedOn w:val="Normal"/>
    <w:rsid w:val="009740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40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40DE"/>
    <w:rPr>
      <w:sz w:val="16"/>
      <w:vertAlign w:val="superscript"/>
    </w:rPr>
  </w:style>
  <w:style w:type="character" w:customStyle="1" w:styleId="Symbols">
    <w:name w:val="Symbols"/>
    <w:basedOn w:val="DefaultParagraphFont"/>
    <w:rsid w:val="009740DE"/>
    <w:rPr>
      <w:rFonts w:ascii="Symbol" w:hAnsi="Symbol"/>
    </w:rPr>
  </w:style>
  <w:style w:type="character" w:customStyle="1" w:styleId="MenuOptions">
    <w:name w:val="Menu Options"/>
    <w:basedOn w:val="DefaultParagraphFont"/>
    <w:rsid w:val="009740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40DE"/>
    <w:rPr>
      <w:b/>
    </w:rPr>
  </w:style>
  <w:style w:type="character" w:customStyle="1" w:styleId="Underlined">
    <w:name w:val="Underlined"/>
    <w:basedOn w:val="DefaultParagraphFont"/>
    <w:rsid w:val="009740DE"/>
    <w:rPr>
      <w:u w:val="single"/>
    </w:rPr>
  </w:style>
  <w:style w:type="paragraph" w:customStyle="1" w:styleId="TableBodyTextRight">
    <w:name w:val="Table Body Text Right"/>
    <w:basedOn w:val="TableBodyText"/>
    <w:rsid w:val="009740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40DE"/>
    <w:rPr>
      <w:sz w:val="18"/>
    </w:rPr>
  </w:style>
  <w:style w:type="paragraph" w:customStyle="1" w:styleId="BodySmallRight">
    <w:name w:val="Body Small Right"/>
    <w:basedOn w:val="BodyTextRight"/>
    <w:rsid w:val="009740DE"/>
    <w:rPr>
      <w:sz w:val="18"/>
      <w:szCs w:val="18"/>
    </w:rPr>
  </w:style>
  <w:style w:type="paragraph" w:customStyle="1" w:styleId="MarginEdition">
    <w:name w:val="Margin Edition"/>
    <w:basedOn w:val="MarginNote"/>
    <w:rsid w:val="009740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40DE"/>
    <w:rPr>
      <w:sz w:val="2"/>
      <w:szCs w:val="2"/>
    </w:rPr>
  </w:style>
  <w:style w:type="character" w:customStyle="1" w:styleId="Small">
    <w:name w:val="Small"/>
    <w:basedOn w:val="DefaultParagraphFont"/>
    <w:rsid w:val="009740DE"/>
    <w:rPr>
      <w:sz w:val="16"/>
    </w:rPr>
  </w:style>
  <w:style w:type="paragraph" w:customStyle="1" w:styleId="WideTable">
    <w:name w:val="Wide Table"/>
    <w:basedOn w:val="Normal"/>
    <w:rsid w:val="009740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40DE"/>
  </w:style>
  <w:style w:type="paragraph" w:styleId="Quote">
    <w:name w:val="Quote"/>
    <w:basedOn w:val="Heading1"/>
    <w:link w:val="QuoteChar"/>
    <w:qFormat/>
    <w:rsid w:val="009740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40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40DE"/>
    <w:pPr>
      <w:pageBreakBefore/>
    </w:pPr>
  </w:style>
  <w:style w:type="paragraph" w:customStyle="1" w:styleId="Border">
    <w:name w:val="Border"/>
    <w:basedOn w:val="Normal"/>
    <w:qFormat/>
    <w:rsid w:val="009740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40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0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0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40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40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40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40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40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40DE"/>
    <w:rPr>
      <w:u w:val="single"/>
    </w:rPr>
  </w:style>
  <w:style w:type="character" w:customStyle="1" w:styleId="BoldandItalics">
    <w:name w:val="Bold and Italics"/>
    <w:qFormat/>
    <w:rsid w:val="009740DE"/>
    <w:rPr>
      <w:b/>
      <w:i/>
      <w:u w:val="none"/>
    </w:rPr>
  </w:style>
  <w:style w:type="paragraph" w:styleId="BalloonText">
    <w:name w:val="Balloon Text"/>
    <w:basedOn w:val="Normal"/>
    <w:link w:val="BalloonTextChar"/>
    <w:rsid w:val="009740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40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40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40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40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40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40DE"/>
    <w:pPr>
      <w:spacing w:before="0" w:after="0"/>
    </w:pPr>
  </w:style>
  <w:style w:type="paragraph" w:customStyle="1" w:styleId="BodyTextBold">
    <w:name w:val="Body Text Bold"/>
    <w:basedOn w:val="BodyText"/>
    <w:qFormat/>
    <w:rsid w:val="009740DE"/>
    <w:rPr>
      <w:b/>
    </w:rPr>
  </w:style>
  <w:style w:type="character" w:styleId="Hyperlink">
    <w:name w:val="Hyperlink"/>
    <w:basedOn w:val="DefaultParagraphFont"/>
    <w:uiPriority w:val="99"/>
    <w:unhideWhenUsed/>
    <w:rsid w:val="002D20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1073</Words>
  <Characters>6996</Characters>
  <Application>Microsoft Office Word</Application>
  <DocSecurity>0</DocSecurity>
  <Lines>205</Lines>
  <Paragraphs>134</Paragraphs>
  <ScaleCrop>false</ScaleCrop>
  <Company>Author-it Software Corporation Ltd.</Company>
  <LinksUpToDate>false</LinksUpToDate>
  <CharactersWithSpaces>7935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BSBSTR801 Lead innovative thinking and practice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2025-03-02T02:42:00Z</dcterms:created>
  <dcterms:modified xsi:type="dcterms:W3CDTF">2025-03-02T02:42:00Z</dcterms:modified>
</cp:coreProperties>
</file>