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45E" w:rsidP="00566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BSBSS00089 Workplace Innovation Skill Set</w:t>
      </w:r>
      <w:r>
        <w:fldChar w:fldCharType="end"/>
      </w:r>
    </w:p>
    <w:p w:rsidR="0056645E" w:rsidP="0056645E">
      <w:pPr>
        <w:pStyle w:val="Version"/>
        <w:sectPr w:rsidSect="003A6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A6876" w:rsidP="003A6876">
      <w:pPr>
        <w:pStyle w:val="SuperHeading"/>
      </w:pPr>
      <w:r w:rsidRPr="003A6876">
        <w:t>BSBSS00089 Workplace Innovation Skill Set</w:t>
      </w:r>
    </w:p>
    <w:p w:rsidR="00000000" w:rsidRPr="003A6876" w:rsidP="003A6876">
      <w:pPr>
        <w:pStyle w:val="Heading1"/>
      </w:pPr>
      <w:bookmarkStart w:id="1" w:name="O_1008676"/>
      <w:bookmarkEnd w:id="1"/>
      <w:r w:rsidRPr="003A68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3A6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6" w:rsidP="003A6876">
            <w:pPr>
              <w:pStyle w:val="BodyText"/>
            </w:pPr>
            <w:r w:rsidRPr="003A687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6">
            <w:pPr>
              <w:pStyle w:val="BodyText"/>
              <w:rPr>
                <w:lang w:val="en-NZ"/>
              </w:rPr>
            </w:pPr>
            <w:r w:rsidRPr="003A6876">
              <w:rPr>
                <w:rStyle w:val="SpecialBold"/>
              </w:rPr>
              <w:t>Comments</w:t>
            </w:r>
          </w:p>
        </w:tc>
      </w:tr>
      <w:tr w:rsidTr="003A6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6">
            <w:pPr>
              <w:pStyle w:val="BodyText"/>
              <w:rPr>
                <w:lang w:val="en-NZ"/>
              </w:rPr>
            </w:pPr>
            <w:r w:rsidRPr="003A6876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6" w:rsidP="003A6876">
            <w:pPr>
              <w:pStyle w:val="BodyText"/>
            </w:pPr>
            <w:r w:rsidRPr="003A6876">
              <w:t>This version first released with BSB Business Services Training Package Version 3.0.</w:t>
            </w:r>
          </w:p>
          <w:p w:rsidR="00000000" w:rsidP="003A6876">
            <w:pPr>
              <w:pStyle w:val="BodyText"/>
              <w:rPr>
                <w:lang w:val="en-NZ"/>
              </w:rPr>
            </w:pPr>
            <w:r w:rsidRPr="003A6876">
              <w:t>Version created to update codes and titles in unit list.</w:t>
            </w:r>
          </w:p>
        </w:tc>
      </w:tr>
      <w:tr w:rsidTr="003A6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76">
            <w:pPr>
              <w:pStyle w:val="BodyText"/>
              <w:rPr>
                <w:lang w:val="en-NZ"/>
              </w:rPr>
            </w:pPr>
            <w:r w:rsidRPr="003A687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76" w:rsidP="003A6876">
            <w:pPr>
              <w:pStyle w:val="BodyText"/>
            </w:pPr>
            <w:r w:rsidRPr="003A6876">
              <w:t>This version first released with BSB Business Services</w:t>
            </w:r>
            <w:r w:rsidRPr="003A6876">
              <w:t xml:space="preserve"> Training Package Version 2.0.</w:t>
            </w:r>
          </w:p>
        </w:tc>
      </w:tr>
    </w:tbl>
    <w:p w:rsidR="0056645E" w:rsidP="003A6876">
      <w:pPr>
        <w:pStyle w:val="BodyText"/>
      </w:pPr>
    </w:p>
    <w:p w:rsidR="0056645E" w:rsidP="003A6876">
      <w:pPr>
        <w:pStyle w:val="BodyText"/>
      </w:pPr>
    </w:p>
    <w:p w:rsidR="00000000" w:rsidRPr="003A6876" w:rsidP="003A6876">
      <w:pPr>
        <w:pStyle w:val="Heading1"/>
      </w:pPr>
      <w:bookmarkStart w:id="2" w:name="O_1008675"/>
      <w:bookmarkEnd w:id="2"/>
      <w:r w:rsidRPr="003A6876">
        <w:t>Description</w:t>
      </w:r>
    </w:p>
    <w:p w:rsidR="00000000" w:rsidRPr="003A6876" w:rsidP="003A6876">
      <w:pPr>
        <w:pStyle w:val="BodyText"/>
      </w:pPr>
      <w:r w:rsidRPr="003A6876">
        <w:t>This skill set addresses the skills, knowledge and performance requirements for using collaborative processes in the workplace to develop innovative ideas.</w:t>
      </w:r>
    </w:p>
    <w:p w:rsidR="00000000" w:rsidRPr="003A6876" w:rsidP="003A6876">
      <w:pPr>
        <w:pStyle w:val="AllowPageBreak"/>
      </w:pPr>
    </w:p>
    <w:p w:rsidR="00000000" w:rsidRPr="003A6876" w:rsidP="003A6876">
      <w:pPr>
        <w:pStyle w:val="Heading1"/>
      </w:pPr>
      <w:bookmarkStart w:id="3" w:name="O_1008674"/>
      <w:bookmarkEnd w:id="3"/>
      <w:r w:rsidRPr="003A6876">
        <w:t>Pathways Informa</w:t>
      </w:r>
      <w:r w:rsidRPr="003A6876">
        <w:t>tion</w:t>
      </w:r>
    </w:p>
    <w:p w:rsidR="00000000" w:rsidRPr="003A6876" w:rsidP="003A6876">
      <w:pPr>
        <w:pStyle w:val="BodyText"/>
      </w:pPr>
      <w:r w:rsidRPr="003A6876">
        <w:t>The units of competency could provide credit towards BSB30115 Certificate III in Business.</w:t>
      </w:r>
    </w:p>
    <w:p w:rsidR="00000000" w:rsidRPr="003A6876" w:rsidP="003A6876">
      <w:pPr>
        <w:pStyle w:val="AllowPageBreak"/>
      </w:pPr>
    </w:p>
    <w:p w:rsidR="00000000" w:rsidRPr="003A6876" w:rsidP="003A6876">
      <w:pPr>
        <w:pStyle w:val="Heading1"/>
      </w:pPr>
      <w:bookmarkStart w:id="4" w:name="O_1008673"/>
      <w:bookmarkEnd w:id="4"/>
      <w:r w:rsidRPr="003A6876">
        <w:t>Licensing/Regulatory Information</w:t>
      </w:r>
    </w:p>
    <w:p w:rsidR="00000000" w:rsidRPr="003A6876" w:rsidP="003A6876">
      <w:pPr>
        <w:pStyle w:val="BodyText"/>
      </w:pPr>
      <w:r w:rsidRPr="003A6876">
        <w:t>No licensing, legislative or certification requirements apply to this skill set at the time of publication.</w:t>
      </w:r>
    </w:p>
    <w:p w:rsidR="00000000" w:rsidRPr="003A6876" w:rsidP="003A6876">
      <w:pPr>
        <w:pStyle w:val="AllowPageBreak"/>
      </w:pPr>
    </w:p>
    <w:p w:rsidR="00000000" w:rsidRPr="003A6876" w:rsidP="003A6876">
      <w:pPr>
        <w:pStyle w:val="Heading1"/>
      </w:pPr>
      <w:bookmarkStart w:id="5" w:name="O_1008672"/>
      <w:bookmarkEnd w:id="5"/>
      <w:r w:rsidRPr="003A6876">
        <w:t>Skill Set Requirements</w:t>
      </w:r>
    </w:p>
    <w:p w:rsidR="00000000" w:rsidRPr="003A6876" w:rsidP="003A6876">
      <w:pPr>
        <w:pStyle w:val="BodyText"/>
      </w:pPr>
      <w:r w:rsidRPr="003A6876">
        <w:t>SIRXQUA001A Develop innovative ideas at work</w:t>
      </w:r>
    </w:p>
    <w:p w:rsidR="00000000" w:rsidRPr="003A6876" w:rsidP="003A6876">
      <w:pPr>
        <w:pStyle w:val="BodyText"/>
      </w:pPr>
      <w:r w:rsidRPr="003A6876">
        <w:t>BSBINN301 Promote innovation in a team environment</w:t>
      </w:r>
    </w:p>
    <w:p w:rsidR="00000000" w:rsidRPr="003A6876" w:rsidP="003A6876">
      <w:pPr>
        <w:pStyle w:val="AllowPageBreak"/>
      </w:pPr>
    </w:p>
    <w:p w:rsidR="00000000" w:rsidRPr="003A6876" w:rsidP="003A6876">
      <w:pPr>
        <w:pStyle w:val="Heading1"/>
      </w:pPr>
      <w:bookmarkStart w:id="6" w:name="O_1008671"/>
      <w:bookmarkEnd w:id="6"/>
      <w:r w:rsidRPr="003A6876">
        <w:t>Target Group</w:t>
      </w:r>
    </w:p>
    <w:p w:rsidR="00000000" w:rsidRPr="003A6876" w:rsidP="003A6876">
      <w:pPr>
        <w:pStyle w:val="BodyText"/>
      </w:pPr>
      <w:r w:rsidRPr="003A6876">
        <w:t>Staff at all levels.</w:t>
      </w:r>
    </w:p>
    <w:p w:rsidR="00000000" w:rsidRPr="003A6876" w:rsidP="003A6876">
      <w:pPr>
        <w:pStyle w:val="AllowPageBreak"/>
      </w:pPr>
    </w:p>
    <w:p w:rsidR="00000000" w:rsidRPr="003A6876" w:rsidP="003A6876">
      <w:pPr>
        <w:pStyle w:val="Heading1"/>
      </w:pPr>
      <w:bookmarkStart w:id="7" w:name="O_1008670"/>
      <w:bookmarkEnd w:id="7"/>
      <w:r w:rsidRPr="003A6876">
        <w:t>Suggested words for Statement of Attainment</w:t>
      </w:r>
    </w:p>
    <w:p w:rsidR="00000000" w:rsidRPr="003A6876" w:rsidP="003A6876">
      <w:pPr>
        <w:pStyle w:val="BodyText"/>
      </w:pPr>
      <w:r w:rsidRPr="003A6876">
        <w:t>Th</w:t>
      </w:r>
      <w:r w:rsidRPr="003A6876">
        <w:t>ese units of competency meet industry requirements for using collaborative processes in the workplace to develop innovative ideas.</w:t>
      </w:r>
    </w:p>
    <w:p w:rsidR="00000000" w:rsidRPr="003A6876" w:rsidP="003A6876"/>
    <w:sectPr w:rsidSect="003A68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6" w:rsidRPr="0056645E" w:rsidP="00566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5E" w:rsidP="003A6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645E" w:rsidP="003A6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645E" w:rsidP="003A6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876" w:rsidRPr="0056645E" w:rsidP="00566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5E" w:rsidRPr="002D2AF8" w:rsidP="003A6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BSBSS00089 Workplace Innovation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56645E" w:rsidP="003A6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876"/>
  </w:style>
  <w:style w:type="character" w:customStyle="1" w:styleId="Heading1Char">
    <w:name w:val="Heading 1 Char"/>
    <w:basedOn w:val="DefaultParagraphFont"/>
    <w:link w:val="Heading1"/>
    <w:rsid w:val="003A6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8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6876"/>
    <w:rPr>
      <w:b/>
      <w:spacing w:val="0"/>
    </w:rPr>
  </w:style>
  <w:style w:type="paragraph" w:customStyle="1" w:styleId="SuperHeading">
    <w:name w:val="SuperHeading"/>
    <w:basedOn w:val="Normal"/>
    <w:rsid w:val="003A6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8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8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6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8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8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876"/>
    <w:rPr>
      <w:i/>
    </w:rPr>
  </w:style>
  <w:style w:type="paragraph" w:styleId="Caption">
    <w:name w:val="caption"/>
    <w:basedOn w:val="BodyText"/>
    <w:next w:val="Normal"/>
    <w:qFormat/>
    <w:rsid w:val="003A6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876"/>
  </w:style>
  <w:style w:type="paragraph" w:styleId="TableofFigures">
    <w:name w:val="table of figures"/>
    <w:basedOn w:val="Normal"/>
    <w:next w:val="Normal"/>
    <w:semiHidden/>
    <w:rsid w:val="003A6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876"/>
    <w:pPr>
      <w:numPr>
        <w:numId w:val="9"/>
      </w:numPr>
    </w:pPr>
  </w:style>
  <w:style w:type="character" w:customStyle="1" w:styleId="WingdingSymbols">
    <w:name w:val="Wingding Symbols"/>
    <w:rsid w:val="003A6876"/>
    <w:rPr>
      <w:rFonts w:ascii="Wingdings" w:hAnsi="Wingdings"/>
    </w:rPr>
  </w:style>
  <w:style w:type="paragraph" w:customStyle="1" w:styleId="TableHeading">
    <w:name w:val="Table Heading"/>
    <w:basedOn w:val="HeadingBase"/>
    <w:rsid w:val="003A6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876"/>
    <w:rPr>
      <w:color w:val="0033CC"/>
      <w:u w:val="none"/>
    </w:rPr>
  </w:style>
  <w:style w:type="paragraph" w:customStyle="1" w:styleId="BodyTextRight">
    <w:name w:val="Body Text Right"/>
    <w:basedOn w:val="BodyText"/>
    <w:rsid w:val="003A6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8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876"/>
    <w:rPr>
      <w:sz w:val="32"/>
    </w:rPr>
  </w:style>
  <w:style w:type="paragraph" w:customStyle="1" w:styleId="HeadingProcedure">
    <w:name w:val="Heading Procedure"/>
    <w:basedOn w:val="HeadingBase"/>
    <w:next w:val="Normal"/>
    <w:rsid w:val="003A6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876"/>
    <w:pPr>
      <w:spacing w:before="60" w:after="60"/>
    </w:pPr>
  </w:style>
  <w:style w:type="paragraph" w:styleId="ListContinue">
    <w:name w:val="List Continue"/>
    <w:basedOn w:val="List"/>
    <w:rsid w:val="003A6876"/>
    <w:pPr>
      <w:ind w:firstLine="0"/>
    </w:pPr>
  </w:style>
  <w:style w:type="paragraph" w:customStyle="1" w:styleId="ListNote">
    <w:name w:val="List Note"/>
    <w:basedOn w:val="List"/>
    <w:rsid w:val="003A6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876"/>
    <w:rPr>
      <w:rFonts w:ascii="Courier New" w:hAnsi="Courier New"/>
    </w:rPr>
  </w:style>
  <w:style w:type="paragraph" w:customStyle="1" w:styleId="NoteBullet">
    <w:name w:val="Note Bullet"/>
    <w:basedOn w:val="Note"/>
    <w:rsid w:val="003A6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8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876"/>
    <w:rPr>
      <w:b/>
      <w:smallCaps/>
    </w:rPr>
  </w:style>
  <w:style w:type="paragraph" w:customStyle="1" w:styleId="TableListNumber">
    <w:name w:val="Table List Number"/>
    <w:basedOn w:val="ListNumber"/>
    <w:rsid w:val="003A6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876"/>
    <w:pPr>
      <w:numPr>
        <w:numId w:val="7"/>
      </w:numPr>
    </w:pPr>
  </w:style>
  <w:style w:type="paragraph" w:customStyle="1" w:styleId="ListAlpha2">
    <w:name w:val="List Alpha 2"/>
    <w:basedOn w:val="List2"/>
    <w:rsid w:val="003A6876"/>
    <w:pPr>
      <w:numPr>
        <w:numId w:val="6"/>
      </w:numPr>
    </w:pPr>
  </w:style>
  <w:style w:type="paragraph" w:styleId="List2">
    <w:name w:val="List 2"/>
    <w:basedOn w:val="BodyText"/>
    <w:rsid w:val="003A6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8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8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6876"/>
    <w:pPr>
      <w:numPr>
        <w:numId w:val="2"/>
      </w:numPr>
    </w:pPr>
  </w:style>
  <w:style w:type="paragraph" w:styleId="ListContinue2">
    <w:name w:val="List Continue 2"/>
    <w:basedOn w:val="List2"/>
    <w:rsid w:val="003A6876"/>
    <w:pPr>
      <w:ind w:firstLine="0"/>
    </w:pPr>
  </w:style>
  <w:style w:type="paragraph" w:styleId="ListContinue3">
    <w:name w:val="List Continue 3"/>
    <w:basedOn w:val="List3"/>
    <w:rsid w:val="003A6876"/>
    <w:pPr>
      <w:ind w:left="1021" w:firstLine="0"/>
    </w:pPr>
  </w:style>
  <w:style w:type="paragraph" w:styleId="ListContinue4">
    <w:name w:val="List Continue 4"/>
    <w:basedOn w:val="List4"/>
    <w:rsid w:val="003A6876"/>
    <w:pPr>
      <w:ind w:firstLine="0"/>
    </w:pPr>
  </w:style>
  <w:style w:type="paragraph" w:styleId="ListContinue5">
    <w:name w:val="List Continue 5"/>
    <w:basedOn w:val="List5"/>
    <w:rsid w:val="003A6876"/>
    <w:pPr>
      <w:ind w:firstLine="0"/>
    </w:pPr>
  </w:style>
  <w:style w:type="paragraph" w:styleId="ListNumber3">
    <w:name w:val="List Number 3"/>
    <w:basedOn w:val="List3"/>
    <w:rsid w:val="003A6876"/>
    <w:pPr>
      <w:numPr>
        <w:numId w:val="3"/>
      </w:numPr>
    </w:pPr>
  </w:style>
  <w:style w:type="paragraph" w:styleId="ListNumber4">
    <w:name w:val="List Number 4"/>
    <w:basedOn w:val="List4"/>
    <w:rsid w:val="003A6876"/>
    <w:pPr>
      <w:numPr>
        <w:numId w:val="4"/>
      </w:numPr>
    </w:pPr>
  </w:style>
  <w:style w:type="paragraph" w:styleId="ListNumber5">
    <w:name w:val="List Number 5"/>
    <w:basedOn w:val="List5"/>
    <w:rsid w:val="003A6876"/>
    <w:pPr>
      <w:numPr>
        <w:numId w:val="5"/>
      </w:numPr>
    </w:pPr>
  </w:style>
  <w:style w:type="paragraph" w:styleId="BlockText">
    <w:name w:val="Block Text"/>
    <w:basedOn w:val="Normal"/>
    <w:rsid w:val="003A6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876"/>
    <w:rPr>
      <w:sz w:val="16"/>
      <w:vertAlign w:val="superscript"/>
    </w:rPr>
  </w:style>
  <w:style w:type="character" w:customStyle="1" w:styleId="Symbols">
    <w:name w:val="Symbols"/>
    <w:basedOn w:val="DefaultParagraphFont"/>
    <w:rsid w:val="003A6876"/>
    <w:rPr>
      <w:rFonts w:ascii="Symbol" w:hAnsi="Symbol"/>
    </w:rPr>
  </w:style>
  <w:style w:type="character" w:customStyle="1" w:styleId="MenuOptions">
    <w:name w:val="Menu Options"/>
    <w:basedOn w:val="DefaultParagraphFont"/>
    <w:rsid w:val="003A6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876"/>
    <w:rPr>
      <w:b/>
    </w:rPr>
  </w:style>
  <w:style w:type="character" w:customStyle="1" w:styleId="Underlined">
    <w:name w:val="Underlined"/>
    <w:basedOn w:val="DefaultParagraphFont"/>
    <w:rsid w:val="003A6876"/>
    <w:rPr>
      <w:u w:val="single"/>
    </w:rPr>
  </w:style>
  <w:style w:type="paragraph" w:customStyle="1" w:styleId="TableBodyTextRight">
    <w:name w:val="Table Body Text Right"/>
    <w:basedOn w:val="TableBodyText"/>
    <w:rsid w:val="003A6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876"/>
    <w:rPr>
      <w:sz w:val="18"/>
    </w:rPr>
  </w:style>
  <w:style w:type="paragraph" w:customStyle="1" w:styleId="BodySmallRight">
    <w:name w:val="Body Small Right"/>
    <w:basedOn w:val="BodyTextRight"/>
    <w:rsid w:val="003A6876"/>
    <w:rPr>
      <w:sz w:val="18"/>
      <w:szCs w:val="18"/>
    </w:rPr>
  </w:style>
  <w:style w:type="paragraph" w:customStyle="1" w:styleId="MarginEdition">
    <w:name w:val="Margin Edition"/>
    <w:basedOn w:val="MarginNote"/>
    <w:rsid w:val="003A6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876"/>
    <w:rPr>
      <w:sz w:val="2"/>
      <w:szCs w:val="2"/>
    </w:rPr>
  </w:style>
  <w:style w:type="character" w:customStyle="1" w:styleId="Small">
    <w:name w:val="Small"/>
    <w:basedOn w:val="DefaultParagraphFont"/>
    <w:rsid w:val="003A6876"/>
    <w:rPr>
      <w:sz w:val="16"/>
    </w:rPr>
  </w:style>
  <w:style w:type="paragraph" w:customStyle="1" w:styleId="WideTable">
    <w:name w:val="Wide Table"/>
    <w:basedOn w:val="Normal"/>
    <w:rsid w:val="003A6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876"/>
  </w:style>
  <w:style w:type="paragraph" w:styleId="Quote">
    <w:name w:val="Quote"/>
    <w:basedOn w:val="Heading1"/>
    <w:link w:val="QuoteChar"/>
    <w:qFormat/>
    <w:rsid w:val="003A6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876"/>
    <w:pPr>
      <w:pageBreakBefore/>
    </w:pPr>
  </w:style>
  <w:style w:type="paragraph" w:customStyle="1" w:styleId="Border">
    <w:name w:val="Border"/>
    <w:basedOn w:val="Normal"/>
    <w:qFormat/>
    <w:rsid w:val="003A6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876"/>
    <w:rPr>
      <w:u w:val="single"/>
    </w:rPr>
  </w:style>
  <w:style w:type="character" w:customStyle="1" w:styleId="BoldandItalics">
    <w:name w:val="Bold and Italics"/>
    <w:qFormat/>
    <w:rsid w:val="003A6876"/>
    <w:rPr>
      <w:b/>
      <w:i/>
      <w:u w:val="none"/>
    </w:rPr>
  </w:style>
  <w:style w:type="paragraph" w:styleId="BalloonText">
    <w:name w:val="Balloon Text"/>
    <w:basedOn w:val="Normal"/>
    <w:link w:val="BalloonTextChar"/>
    <w:rsid w:val="003A6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87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</Words>
  <Characters>975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BSBSS00089 Workplace Innovation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2018-09-27T12:40:20Z</dcterms:created>
  <dcterms:modified xsi:type="dcterms:W3CDTF">2018-09-26T23:16:00Z</dcterms:modified>
</cp:coreProperties>
</file>