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00F" w:rsidP="00774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BSBSS00062 Workplace Supervisor Language, Literacy and Numeracy Skill Set</w:t>
      </w:r>
      <w:r>
        <w:fldChar w:fldCharType="end"/>
      </w:r>
    </w:p>
    <w:p w:rsidR="0077400F" w:rsidP="0077400F">
      <w:pPr>
        <w:pStyle w:val="Version"/>
        <w:sectPr w:rsidSect="001D7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D78BB" w:rsidP="001D78BB">
      <w:pPr>
        <w:pStyle w:val="SuperHeading"/>
      </w:pPr>
      <w:r w:rsidRPr="001D78BB">
        <w:t>BSBSS00062 Workplace Supervisor Language, Literacy and Numeracy Skill Set</w:t>
      </w:r>
    </w:p>
    <w:p w:rsidR="00000000" w:rsidRPr="001D78BB" w:rsidP="001D78BB">
      <w:pPr>
        <w:pStyle w:val="Heading1"/>
      </w:pPr>
      <w:bookmarkStart w:id="1" w:name="O_845093"/>
      <w:bookmarkEnd w:id="1"/>
      <w:r w:rsidRPr="001D78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74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BB" w:rsidP="001D78BB">
            <w:pPr>
              <w:pStyle w:val="BodyText"/>
            </w:pPr>
            <w:r w:rsidRPr="001D78B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BB">
            <w:pPr>
              <w:pStyle w:val="BodyText"/>
              <w:rPr>
                <w:lang w:val="en-NZ"/>
              </w:rPr>
            </w:pPr>
            <w:r w:rsidRPr="001D78BB">
              <w:rPr>
                <w:rStyle w:val="SpecialBold"/>
              </w:rPr>
              <w:t>Comments</w:t>
            </w:r>
          </w:p>
        </w:tc>
      </w:tr>
      <w:tr w:rsidTr="00774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BB">
            <w:pPr>
              <w:pStyle w:val="BodyText"/>
              <w:rPr>
                <w:lang w:val="en-NZ"/>
              </w:rPr>
            </w:pPr>
            <w:r w:rsidRPr="001D78BB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BB" w:rsidP="001D78BB">
            <w:pPr>
              <w:pStyle w:val="BodyText"/>
            </w:pPr>
            <w:r w:rsidRPr="001D78BB">
              <w:t>This version released with BSB Business Services Training Package Version 2.0.</w:t>
            </w:r>
          </w:p>
          <w:p w:rsidR="00000000" w:rsidRPr="001D78BB" w:rsidP="001D78BB">
            <w:pPr>
              <w:pStyle w:val="BodyText"/>
            </w:pPr>
          </w:p>
          <w:p w:rsidR="00000000" w:rsidP="001D78BB">
            <w:pPr>
              <w:pStyle w:val="BodyText"/>
              <w:rPr>
                <w:lang w:val="en-NZ"/>
              </w:rPr>
            </w:pPr>
            <w:r w:rsidRPr="001D78BB">
              <w:t>Version created to update Pathways</w:t>
            </w:r>
          </w:p>
        </w:tc>
      </w:tr>
      <w:tr w:rsidTr="00774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BB">
            <w:pPr>
              <w:pStyle w:val="BodyText"/>
              <w:rPr>
                <w:lang w:val="en-NZ"/>
              </w:rPr>
            </w:pPr>
            <w:r w:rsidRPr="001D78B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BB" w:rsidP="001D78BB">
            <w:pPr>
              <w:pStyle w:val="BodyText"/>
            </w:pPr>
            <w:r w:rsidRPr="001D78BB">
              <w:t>This Skill Set first released with BSB Business Services Training Package Version 1.0.</w:t>
            </w:r>
          </w:p>
        </w:tc>
      </w:tr>
    </w:tbl>
    <w:p w:rsidR="00000000" w:rsidRPr="001D78BB" w:rsidP="001D78BB">
      <w:pPr>
        <w:pStyle w:val="BodyText"/>
      </w:pPr>
    </w:p>
    <w:p w:rsidR="00000000" w:rsidRPr="001D78BB" w:rsidP="001D78BB">
      <w:pPr>
        <w:pStyle w:val="AllowPageBreak"/>
      </w:pPr>
    </w:p>
    <w:p w:rsidR="00000000" w:rsidRPr="001D78BB" w:rsidP="001D78BB">
      <w:pPr>
        <w:pStyle w:val="Heading1"/>
      </w:pPr>
      <w:bookmarkStart w:id="2" w:name="O_845092"/>
      <w:bookmarkEnd w:id="2"/>
      <w:r w:rsidRPr="001D78BB">
        <w:t>Description</w:t>
      </w:r>
    </w:p>
    <w:p w:rsidR="00000000" w:rsidRPr="001D78BB" w:rsidP="001D78BB">
      <w:pPr>
        <w:pStyle w:val="BodyText"/>
      </w:pPr>
      <w:r w:rsidRPr="001D78BB">
        <w:t>This skill set is for Individuals who supervise others in a workplace.</w:t>
      </w:r>
    </w:p>
    <w:p w:rsidR="00000000" w:rsidRPr="001D78BB" w:rsidP="001D78BB">
      <w:pPr>
        <w:pStyle w:val="AllowPageBreak"/>
      </w:pPr>
    </w:p>
    <w:p w:rsidR="00000000" w:rsidRPr="001D78BB" w:rsidP="001D78BB">
      <w:pPr>
        <w:pStyle w:val="Heading1"/>
      </w:pPr>
      <w:bookmarkStart w:id="3" w:name="O_845091"/>
      <w:bookmarkEnd w:id="3"/>
      <w:r w:rsidRPr="001D78BB">
        <w:t>Pathways Information</w:t>
      </w:r>
    </w:p>
    <w:p w:rsidR="00000000" w:rsidRPr="001D78BB" w:rsidP="001D78BB">
      <w:pPr>
        <w:pStyle w:val="BodyText"/>
      </w:pPr>
      <w:r w:rsidRPr="001D78BB">
        <w:t xml:space="preserve">These units may be </w:t>
      </w:r>
      <w:r w:rsidRPr="001D78BB">
        <w:t>used to provide credit towards BSB41915 Certificate IV in Leadership and Management.</w:t>
      </w:r>
    </w:p>
    <w:p w:rsidR="00000000" w:rsidRPr="001D78BB" w:rsidP="001D78BB">
      <w:pPr>
        <w:pStyle w:val="AllowPageBreak"/>
      </w:pPr>
    </w:p>
    <w:p w:rsidR="00000000" w:rsidRPr="001D78BB" w:rsidP="001D78BB">
      <w:pPr>
        <w:pStyle w:val="Heading1"/>
      </w:pPr>
      <w:bookmarkStart w:id="4" w:name="O_845090"/>
      <w:bookmarkEnd w:id="4"/>
      <w:r w:rsidRPr="001D78BB">
        <w:t>Licensing/Regulatory Information</w:t>
      </w:r>
    </w:p>
    <w:p w:rsidR="00000000" w:rsidRPr="001D78BB" w:rsidP="001D78BB">
      <w:pPr>
        <w:pStyle w:val="BodyText"/>
      </w:pPr>
      <w:r w:rsidRPr="001D78BB">
        <w:t>No licensing, legislative or certification requirements apply to this skill set at the time of publication.</w:t>
      </w:r>
    </w:p>
    <w:p w:rsidR="00000000" w:rsidRPr="001D78BB" w:rsidP="001D78BB">
      <w:pPr>
        <w:pStyle w:val="AllowPageBreak"/>
      </w:pPr>
    </w:p>
    <w:p w:rsidR="00000000" w:rsidRPr="001D78BB" w:rsidP="001D78BB">
      <w:pPr>
        <w:pStyle w:val="Heading1"/>
      </w:pPr>
      <w:bookmarkStart w:id="5" w:name="O_845089"/>
      <w:bookmarkEnd w:id="5"/>
      <w:r w:rsidRPr="001D78BB">
        <w:t>Skill Set Requirements</w:t>
      </w:r>
    </w:p>
    <w:p w:rsidR="00000000" w:rsidRPr="001D78BB" w:rsidP="001D78BB">
      <w:pPr>
        <w:pStyle w:val="BodyText"/>
      </w:pPr>
      <w:r w:rsidRPr="001D78BB">
        <w:t>BSBFLM313 Apply language, literacy and numeracy to support others in the workplace</w:t>
      </w:r>
    </w:p>
    <w:p w:rsidR="00000000" w:rsidRPr="001D78BB" w:rsidP="001D78BB">
      <w:pPr>
        <w:pStyle w:val="BodyText"/>
      </w:pPr>
      <w:r w:rsidRPr="001D78BB">
        <w:t>BSBFLM314 Mentor others in the workplace to support their language, literacy and numeracy skill development</w:t>
      </w:r>
    </w:p>
    <w:p w:rsidR="00000000" w:rsidRPr="001D78BB" w:rsidP="001D78BB">
      <w:pPr>
        <w:pStyle w:val="AllowPageBreak"/>
      </w:pPr>
    </w:p>
    <w:p w:rsidR="00000000" w:rsidRPr="001D78BB" w:rsidP="001D78BB">
      <w:pPr>
        <w:pStyle w:val="Heading1"/>
      </w:pPr>
      <w:bookmarkStart w:id="6" w:name="O_845088"/>
      <w:bookmarkEnd w:id="6"/>
      <w:r w:rsidRPr="001D78BB">
        <w:t>Target Group</w:t>
      </w:r>
    </w:p>
    <w:p w:rsidR="00000000" w:rsidRPr="001D78BB" w:rsidP="001D78BB">
      <w:pPr>
        <w:pStyle w:val="BodyText"/>
      </w:pPr>
      <w:r w:rsidRPr="001D78BB">
        <w:t>Mana</w:t>
      </w:r>
      <w:r w:rsidRPr="001D78BB">
        <w:t>gers and leaders</w:t>
      </w:r>
    </w:p>
    <w:p w:rsidR="00000000" w:rsidRPr="001D78BB" w:rsidP="001D78BB">
      <w:pPr>
        <w:pStyle w:val="AllowPageBreak"/>
      </w:pPr>
    </w:p>
    <w:p w:rsidR="00000000" w:rsidRPr="001D78BB" w:rsidP="001D78BB">
      <w:pPr>
        <w:pStyle w:val="Heading1"/>
      </w:pPr>
      <w:bookmarkStart w:id="7" w:name="O_845087"/>
      <w:bookmarkEnd w:id="7"/>
      <w:r w:rsidRPr="001D78BB">
        <w:t>Suggested words for Statement of Attainment</w:t>
      </w:r>
    </w:p>
    <w:p w:rsidR="00000000" w:rsidRPr="001D78BB" w:rsidP="001D78BB">
      <w:pPr>
        <w:pStyle w:val="BodyText"/>
      </w:pPr>
      <w:r w:rsidRPr="001D78BB">
        <w:t>These units meet industry requirements for team leaders, supervisors and mentors providing language, literacy and numeracy support to colleagues.</w:t>
      </w:r>
    </w:p>
    <w:p w:rsidR="00000000" w:rsidRPr="001D78BB" w:rsidP="001D78BB"/>
    <w:sectPr w:rsidSect="001D78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BB" w:rsidRPr="0077400F" w:rsidP="00774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0F" w:rsidP="001D7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00F" w:rsidP="001D7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400F" w:rsidP="001D7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BB" w:rsidRPr="0077400F" w:rsidP="007740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0F" w:rsidRPr="002D2AF8" w:rsidP="001D7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BSBSS00062 Workplace Supervisor Language, Literacy and Numeracy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7400F" w:rsidP="001D7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8BB"/>
  </w:style>
  <w:style w:type="character" w:customStyle="1" w:styleId="Heading1Char">
    <w:name w:val="Heading 1 Char"/>
    <w:basedOn w:val="DefaultParagraphFont"/>
    <w:link w:val="Heading1"/>
    <w:rsid w:val="001D7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8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8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78BB"/>
    <w:rPr>
      <w:b/>
      <w:spacing w:val="0"/>
    </w:rPr>
  </w:style>
  <w:style w:type="paragraph" w:customStyle="1" w:styleId="SuperHeading">
    <w:name w:val="SuperHeading"/>
    <w:basedOn w:val="Normal"/>
    <w:rsid w:val="001D7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8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7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8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8BB"/>
    <w:rPr>
      <w:i/>
    </w:rPr>
  </w:style>
  <w:style w:type="paragraph" w:styleId="Caption">
    <w:name w:val="caption"/>
    <w:basedOn w:val="BodyText"/>
    <w:next w:val="Normal"/>
    <w:qFormat/>
    <w:rsid w:val="001D7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8BB"/>
  </w:style>
  <w:style w:type="paragraph" w:styleId="TableofFigures">
    <w:name w:val="table of figures"/>
    <w:basedOn w:val="Normal"/>
    <w:next w:val="Normal"/>
    <w:semiHidden/>
    <w:rsid w:val="001D7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8BB"/>
    <w:pPr>
      <w:numPr>
        <w:numId w:val="9"/>
      </w:numPr>
    </w:pPr>
  </w:style>
  <w:style w:type="character" w:customStyle="1" w:styleId="WingdingSymbols">
    <w:name w:val="Wingding Symbols"/>
    <w:rsid w:val="001D78BB"/>
    <w:rPr>
      <w:rFonts w:ascii="Wingdings" w:hAnsi="Wingdings"/>
    </w:rPr>
  </w:style>
  <w:style w:type="paragraph" w:customStyle="1" w:styleId="TableHeading">
    <w:name w:val="Table Heading"/>
    <w:basedOn w:val="HeadingBase"/>
    <w:rsid w:val="001D7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8BB"/>
    <w:rPr>
      <w:color w:val="0033CC"/>
      <w:u w:val="none"/>
    </w:rPr>
  </w:style>
  <w:style w:type="paragraph" w:customStyle="1" w:styleId="BodyTextRight">
    <w:name w:val="Body Text Right"/>
    <w:basedOn w:val="BodyText"/>
    <w:rsid w:val="001D7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8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8BB"/>
    <w:rPr>
      <w:sz w:val="32"/>
    </w:rPr>
  </w:style>
  <w:style w:type="paragraph" w:customStyle="1" w:styleId="HeadingProcedure">
    <w:name w:val="Heading Procedure"/>
    <w:basedOn w:val="HeadingBase"/>
    <w:next w:val="Normal"/>
    <w:rsid w:val="001D7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8BB"/>
    <w:pPr>
      <w:spacing w:before="60" w:after="60"/>
    </w:pPr>
  </w:style>
  <w:style w:type="paragraph" w:styleId="ListContinue">
    <w:name w:val="List Continue"/>
    <w:basedOn w:val="List"/>
    <w:rsid w:val="001D78BB"/>
    <w:pPr>
      <w:ind w:firstLine="0"/>
    </w:pPr>
  </w:style>
  <w:style w:type="paragraph" w:customStyle="1" w:styleId="ListNote">
    <w:name w:val="List Note"/>
    <w:basedOn w:val="List"/>
    <w:rsid w:val="001D7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8BB"/>
    <w:rPr>
      <w:rFonts w:ascii="Courier New" w:hAnsi="Courier New"/>
    </w:rPr>
  </w:style>
  <w:style w:type="paragraph" w:customStyle="1" w:styleId="NoteBullet">
    <w:name w:val="Note Bullet"/>
    <w:basedOn w:val="Note"/>
    <w:rsid w:val="001D7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8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8BB"/>
    <w:rPr>
      <w:b/>
      <w:smallCaps/>
    </w:rPr>
  </w:style>
  <w:style w:type="paragraph" w:customStyle="1" w:styleId="TableListNumber">
    <w:name w:val="Table List Number"/>
    <w:basedOn w:val="ListNumber"/>
    <w:rsid w:val="001D7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8BB"/>
    <w:pPr>
      <w:numPr>
        <w:numId w:val="7"/>
      </w:numPr>
    </w:pPr>
  </w:style>
  <w:style w:type="paragraph" w:customStyle="1" w:styleId="ListAlpha2">
    <w:name w:val="List Alpha 2"/>
    <w:basedOn w:val="List2"/>
    <w:rsid w:val="001D78BB"/>
    <w:pPr>
      <w:numPr>
        <w:numId w:val="6"/>
      </w:numPr>
    </w:pPr>
  </w:style>
  <w:style w:type="paragraph" w:styleId="List2">
    <w:name w:val="List 2"/>
    <w:basedOn w:val="BodyText"/>
    <w:rsid w:val="001D7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8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8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78BB"/>
    <w:pPr>
      <w:numPr>
        <w:numId w:val="2"/>
      </w:numPr>
    </w:pPr>
  </w:style>
  <w:style w:type="paragraph" w:styleId="ListContinue2">
    <w:name w:val="List Continue 2"/>
    <w:basedOn w:val="List2"/>
    <w:rsid w:val="001D78BB"/>
    <w:pPr>
      <w:ind w:firstLine="0"/>
    </w:pPr>
  </w:style>
  <w:style w:type="paragraph" w:styleId="ListContinue3">
    <w:name w:val="List Continue 3"/>
    <w:basedOn w:val="List3"/>
    <w:rsid w:val="001D78BB"/>
    <w:pPr>
      <w:ind w:left="1021" w:firstLine="0"/>
    </w:pPr>
  </w:style>
  <w:style w:type="paragraph" w:styleId="ListContinue4">
    <w:name w:val="List Continue 4"/>
    <w:basedOn w:val="List4"/>
    <w:rsid w:val="001D78BB"/>
    <w:pPr>
      <w:ind w:firstLine="0"/>
    </w:pPr>
  </w:style>
  <w:style w:type="paragraph" w:styleId="ListContinue5">
    <w:name w:val="List Continue 5"/>
    <w:basedOn w:val="List5"/>
    <w:rsid w:val="001D78BB"/>
    <w:pPr>
      <w:ind w:firstLine="0"/>
    </w:pPr>
  </w:style>
  <w:style w:type="paragraph" w:styleId="ListNumber3">
    <w:name w:val="List Number 3"/>
    <w:basedOn w:val="List3"/>
    <w:rsid w:val="001D78BB"/>
    <w:pPr>
      <w:numPr>
        <w:numId w:val="3"/>
      </w:numPr>
    </w:pPr>
  </w:style>
  <w:style w:type="paragraph" w:styleId="ListNumber4">
    <w:name w:val="List Number 4"/>
    <w:basedOn w:val="List4"/>
    <w:rsid w:val="001D78BB"/>
    <w:pPr>
      <w:numPr>
        <w:numId w:val="4"/>
      </w:numPr>
    </w:pPr>
  </w:style>
  <w:style w:type="paragraph" w:styleId="ListNumber5">
    <w:name w:val="List Number 5"/>
    <w:basedOn w:val="List5"/>
    <w:rsid w:val="001D78BB"/>
    <w:pPr>
      <w:numPr>
        <w:numId w:val="5"/>
      </w:numPr>
    </w:pPr>
  </w:style>
  <w:style w:type="paragraph" w:styleId="BlockText">
    <w:name w:val="Block Text"/>
    <w:basedOn w:val="Normal"/>
    <w:rsid w:val="001D7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8BB"/>
    <w:rPr>
      <w:sz w:val="16"/>
      <w:vertAlign w:val="superscript"/>
    </w:rPr>
  </w:style>
  <w:style w:type="character" w:customStyle="1" w:styleId="Symbols">
    <w:name w:val="Symbols"/>
    <w:basedOn w:val="DefaultParagraphFont"/>
    <w:rsid w:val="001D78BB"/>
    <w:rPr>
      <w:rFonts w:ascii="Symbol" w:hAnsi="Symbol"/>
    </w:rPr>
  </w:style>
  <w:style w:type="character" w:customStyle="1" w:styleId="MenuOptions">
    <w:name w:val="Menu Options"/>
    <w:basedOn w:val="DefaultParagraphFont"/>
    <w:rsid w:val="001D7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8BB"/>
    <w:rPr>
      <w:b/>
    </w:rPr>
  </w:style>
  <w:style w:type="character" w:customStyle="1" w:styleId="Underlined">
    <w:name w:val="Underlined"/>
    <w:basedOn w:val="DefaultParagraphFont"/>
    <w:rsid w:val="001D78BB"/>
    <w:rPr>
      <w:u w:val="single"/>
    </w:rPr>
  </w:style>
  <w:style w:type="paragraph" w:customStyle="1" w:styleId="TableBodyTextRight">
    <w:name w:val="Table Body Text Right"/>
    <w:basedOn w:val="TableBodyText"/>
    <w:rsid w:val="001D7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8BB"/>
    <w:rPr>
      <w:sz w:val="18"/>
    </w:rPr>
  </w:style>
  <w:style w:type="paragraph" w:customStyle="1" w:styleId="BodySmallRight">
    <w:name w:val="Body Small Right"/>
    <w:basedOn w:val="BodyTextRight"/>
    <w:rsid w:val="001D78BB"/>
    <w:rPr>
      <w:sz w:val="18"/>
      <w:szCs w:val="18"/>
    </w:rPr>
  </w:style>
  <w:style w:type="paragraph" w:customStyle="1" w:styleId="MarginEdition">
    <w:name w:val="Margin Edition"/>
    <w:basedOn w:val="MarginNote"/>
    <w:rsid w:val="001D7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8BB"/>
    <w:rPr>
      <w:sz w:val="2"/>
      <w:szCs w:val="2"/>
    </w:rPr>
  </w:style>
  <w:style w:type="character" w:customStyle="1" w:styleId="Small">
    <w:name w:val="Small"/>
    <w:basedOn w:val="DefaultParagraphFont"/>
    <w:rsid w:val="001D78BB"/>
    <w:rPr>
      <w:sz w:val="16"/>
    </w:rPr>
  </w:style>
  <w:style w:type="paragraph" w:customStyle="1" w:styleId="WideTable">
    <w:name w:val="Wide Table"/>
    <w:basedOn w:val="Normal"/>
    <w:rsid w:val="001D7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8BB"/>
  </w:style>
  <w:style w:type="paragraph" w:styleId="Quote">
    <w:name w:val="Quote"/>
    <w:basedOn w:val="Heading1"/>
    <w:link w:val="QuoteChar"/>
    <w:qFormat/>
    <w:rsid w:val="001D7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8BB"/>
    <w:pPr>
      <w:pageBreakBefore/>
    </w:pPr>
  </w:style>
  <w:style w:type="paragraph" w:customStyle="1" w:styleId="Border">
    <w:name w:val="Border"/>
    <w:basedOn w:val="Normal"/>
    <w:qFormat/>
    <w:rsid w:val="001D7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8BB"/>
    <w:rPr>
      <w:u w:val="single"/>
    </w:rPr>
  </w:style>
  <w:style w:type="character" w:customStyle="1" w:styleId="BoldandItalics">
    <w:name w:val="Bold and Italics"/>
    <w:qFormat/>
    <w:rsid w:val="001D78BB"/>
    <w:rPr>
      <w:b/>
      <w:i/>
      <w:u w:val="none"/>
    </w:rPr>
  </w:style>
  <w:style w:type="paragraph" w:styleId="BalloonText">
    <w:name w:val="Balloon Text"/>
    <w:basedOn w:val="Normal"/>
    <w:link w:val="BalloonTextChar"/>
    <w:rsid w:val="001D7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8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8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1038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BSBSS00062 Workplace Supervisor Language, Literacy and Numeracy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2016-01-14T20:37:10Z</dcterms:created>
  <dcterms:modified xsi:type="dcterms:W3CDTF">2016-01-14T02:46:00Z</dcterms:modified>
</cp:coreProperties>
</file>