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1242" w:rsidP="00AE12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BSBSMB412 Introduce cloud computing into business operations</w:t>
      </w:r>
      <w:r>
        <w:fldChar w:fldCharType="end"/>
      </w:r>
    </w:p>
    <w:p w:rsidR="00AE1242" w:rsidP="00AE1242">
      <w:pPr>
        <w:pStyle w:val="Version"/>
        <w:sectPr w:rsidSect="009652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5280" w:rsidP="00965280">
      <w:pPr>
        <w:pStyle w:val="SuperHeading"/>
      </w:pPr>
      <w:r w:rsidRPr="00965280">
        <w:t>BSBSMB412 Introduce cloud computing into business operations</w:t>
      </w:r>
    </w:p>
    <w:p w:rsidR="00000000" w:rsidRPr="00965280" w:rsidP="00965280">
      <w:pPr>
        <w:pStyle w:val="Heading1"/>
      </w:pPr>
      <w:bookmarkStart w:id="1" w:name="O_848953"/>
      <w:bookmarkEnd w:id="1"/>
      <w:r w:rsidRPr="009652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9652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280" w:rsidP="00965280">
            <w:pPr>
              <w:pStyle w:val="BodyText"/>
            </w:pPr>
            <w:r w:rsidRPr="00965280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rPr>
                <w:rStyle w:val="SpecialBold"/>
              </w:rPr>
              <w:t>Comments</w:t>
            </w:r>
          </w:p>
        </w:tc>
      </w:tr>
      <w:tr w:rsidTr="009652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Release 2</w:t>
            </w:r>
            <w:r w:rsidRPr="00965280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280" w:rsidP="00965280">
            <w:pPr>
              <w:pStyle w:val="BodyText"/>
            </w:pPr>
            <w:r w:rsidRPr="00965280">
              <w:t>This version released with BSB Business Services Training Package Version 2.0.</w:t>
            </w:r>
          </w:p>
          <w:p w:rsidR="00000000" w:rsidRPr="00965280" w:rsidP="00965280">
            <w:pPr>
              <w:pStyle w:val="BodyText"/>
            </w:pPr>
          </w:p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Version created to clarify intent of unit</w:t>
            </w:r>
          </w:p>
        </w:tc>
      </w:tr>
      <w:tr w:rsidTr="009652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Release 1</w:t>
            </w:r>
            <w:r w:rsidRPr="00965280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280" w:rsidP="00965280">
            <w:pPr>
              <w:pStyle w:val="BodyText"/>
            </w:pPr>
            <w:r w:rsidRPr="00965280">
              <w:t>This version first released with BSB Business Services T</w:t>
            </w:r>
            <w:r w:rsidRPr="00965280">
              <w:t>raining Package Training Package Version 1.0.</w:t>
            </w:r>
          </w:p>
        </w:tc>
      </w:tr>
    </w:tbl>
    <w:p w:rsidR="00000000" w:rsidRPr="00965280" w:rsidP="00965280">
      <w:pPr>
        <w:pStyle w:val="BodyText"/>
      </w:pPr>
    </w:p>
    <w:p w:rsidR="00000000" w:rsidRPr="00965280" w:rsidP="00965280">
      <w:pPr>
        <w:pStyle w:val="AllowPageBreak"/>
      </w:pPr>
    </w:p>
    <w:p w:rsidR="00000000" w:rsidRPr="00965280" w:rsidP="00965280">
      <w:pPr>
        <w:pStyle w:val="Heading1"/>
      </w:pPr>
      <w:bookmarkStart w:id="2" w:name="O_848952"/>
      <w:bookmarkEnd w:id="2"/>
      <w:r w:rsidRPr="00965280">
        <w:t>Application</w:t>
      </w:r>
    </w:p>
    <w:p w:rsidR="00000000" w:rsidRPr="00965280" w:rsidP="00AE1242">
      <w:pPr>
        <w:pStyle w:val="BodyText"/>
      </w:pPr>
      <w:r w:rsidRPr="00965280">
        <w:t>This unit describes the skills and knowledge required to understand the fundamentals of internet computing and cloud services. It involves undertaking a basic review of business c</w:t>
      </w:r>
      <w:r w:rsidRPr="00965280">
        <w:t>omputing needs and identifying options for introducing cloud computing services into a small business or work area in an organisation.</w:t>
      </w:r>
    </w:p>
    <w:p w:rsidR="00000000" w:rsidRPr="00965280" w:rsidP="00AE1242">
      <w:pPr>
        <w:pStyle w:val="BodyText"/>
      </w:pPr>
      <w:r w:rsidRPr="00965280">
        <w:t>It applies to individuals who use problem-solving skills and take responsibility for adopting and promoting approaches t</w:t>
      </w:r>
      <w:r w:rsidRPr="00965280">
        <w:t xml:space="preserve">o improve business operations. </w:t>
      </w:r>
    </w:p>
    <w:p w:rsidR="00000000" w:rsidRPr="00965280" w:rsidP="00AE1242">
      <w:pPr>
        <w:pStyle w:val="BodyText"/>
      </w:pPr>
      <w:r w:rsidRPr="00965280">
        <w:t>No licensing, legislative or certification requirements apply to this unit at the time of publication.</w:t>
      </w:r>
    </w:p>
    <w:p w:rsidR="00000000" w:rsidRPr="00965280" w:rsidP="00965280">
      <w:pPr>
        <w:pStyle w:val="Heading1"/>
      </w:pPr>
      <w:bookmarkStart w:id="3" w:name="O_848951"/>
      <w:bookmarkEnd w:id="3"/>
      <w:r w:rsidRPr="00965280">
        <w:t>Unit Sector</w:t>
      </w:r>
    </w:p>
    <w:p w:rsidR="00000000" w:rsidRPr="00965280" w:rsidP="00AE1242">
      <w:pPr>
        <w:pStyle w:val="BodyText"/>
      </w:pPr>
      <w:r w:rsidRPr="00965280">
        <w:t>Management and Leadership – Small and Micro Business</w:t>
      </w:r>
    </w:p>
    <w:p w:rsidR="00000000" w:rsidRPr="00965280" w:rsidP="00965280">
      <w:pPr>
        <w:pStyle w:val="Heading1"/>
      </w:pPr>
      <w:bookmarkStart w:id="4" w:name="O_848950"/>
      <w:bookmarkEnd w:id="4"/>
      <w:r w:rsidRPr="0096528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652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280" w:rsidP="00965280">
            <w:pPr>
              <w:pStyle w:val="BodyText"/>
            </w:pPr>
            <w:r w:rsidRPr="0096528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rPr>
                <w:rStyle w:val="SpecialBold"/>
              </w:rPr>
              <w:t>PERFORMANCE CRITERIA</w:t>
            </w:r>
          </w:p>
        </w:tc>
      </w:tr>
      <w:tr w:rsidTr="009652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280" w:rsidP="00965280">
            <w:pPr>
              <w:pStyle w:val="BodyText"/>
            </w:pPr>
            <w:r w:rsidRPr="0096528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52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1. Review computing needs in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280" w:rsidP="00965280">
            <w:pPr>
              <w:pStyle w:val="BodyText"/>
            </w:pPr>
            <w:r w:rsidRPr="00965280">
              <w:t xml:space="preserve">1.1 Review </w:t>
            </w:r>
            <w:r w:rsidRPr="00965280">
              <w:t xml:space="preserve">current computing resources and use, and document according to business requirements  </w:t>
            </w:r>
          </w:p>
          <w:p w:rsidR="00000000" w:rsidRPr="00965280" w:rsidP="00965280">
            <w:pPr>
              <w:pStyle w:val="BodyText"/>
            </w:pPr>
            <w:r w:rsidRPr="00965280">
              <w:t xml:space="preserve">1.2 Identify and discuss future computing needs and potential improvements to business operations with relevant people  </w:t>
            </w:r>
          </w:p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1.3 Collate information collected in review, and</w:t>
            </w:r>
            <w:r w:rsidRPr="00965280">
              <w:t xml:space="preserve"> summarise business computing needs </w:t>
            </w:r>
          </w:p>
        </w:tc>
      </w:tr>
      <w:tr w:rsidTr="009652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2. Investigate cloud computing services to meet business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280" w:rsidP="00965280">
            <w:pPr>
              <w:pStyle w:val="BodyText"/>
            </w:pPr>
            <w:r w:rsidRPr="00965280">
              <w:t xml:space="preserve">2.1 Research fundamentals of cloud computing, types of services offered, and their costs  </w:t>
            </w:r>
          </w:p>
          <w:p w:rsidR="00000000" w:rsidRPr="00965280" w:rsidP="00965280">
            <w:pPr>
              <w:pStyle w:val="BodyText"/>
            </w:pPr>
            <w:r w:rsidRPr="00965280">
              <w:t xml:space="preserve">2.2 Seek assistance from specialist advisors as required, to determine relevant cloud computing services  </w:t>
            </w:r>
          </w:p>
          <w:p w:rsidR="00000000" w:rsidRPr="00965280" w:rsidP="00965280">
            <w:pPr>
              <w:pStyle w:val="BodyText"/>
            </w:pPr>
            <w:r w:rsidRPr="00965280">
              <w:t xml:space="preserve">2.3 Undertake basic cost-benefit analysis for introducing cloud computing  </w:t>
            </w:r>
          </w:p>
          <w:p w:rsidR="00000000" w:rsidRPr="00965280" w:rsidP="00965280">
            <w:pPr>
              <w:pStyle w:val="BodyText"/>
            </w:pPr>
            <w:r w:rsidRPr="00965280">
              <w:t>2.4 Identify potential opportunities and risks associated with introducin</w:t>
            </w:r>
            <w:r w:rsidRPr="00965280">
              <w:t xml:space="preserve">g cloud computing </w:t>
            </w:r>
          </w:p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 xml:space="preserve">2.5 Prepare a business case for implementing cloud computing services or other required changes, and seek approval where required </w:t>
            </w:r>
          </w:p>
        </w:tc>
      </w:tr>
      <w:tr w:rsidTr="009652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3. Develop a plan to introduce cloud computing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280" w:rsidP="00965280">
            <w:pPr>
              <w:pStyle w:val="BodyText"/>
            </w:pPr>
            <w:r w:rsidRPr="00965280">
              <w:t xml:space="preserve">3.1 Prioritise introduction of cloud computing, including </w:t>
            </w:r>
            <w:r w:rsidRPr="00965280">
              <w:t xml:space="preserve">short-term and longer-term goals  </w:t>
            </w:r>
          </w:p>
          <w:p w:rsidR="00000000" w:rsidRPr="00965280" w:rsidP="00965280">
            <w:pPr>
              <w:pStyle w:val="BodyText"/>
            </w:pPr>
            <w:r w:rsidRPr="00965280">
              <w:t xml:space="preserve">3.2 Prepare a budget catering for short and long-term priorities, following business format and requirements  </w:t>
            </w:r>
          </w:p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3.3 Independently or through services of a specialist advisor, outline steps and activities required to introd</w:t>
            </w:r>
            <w:r w:rsidRPr="00965280">
              <w:t>uce cloud computing into the business</w:t>
            </w:r>
          </w:p>
        </w:tc>
      </w:tr>
      <w:tr w:rsidTr="009652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4. Support implementation of the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280" w:rsidP="00965280">
            <w:pPr>
              <w:pStyle w:val="BodyText"/>
            </w:pPr>
            <w:r w:rsidRPr="00965280">
              <w:t xml:space="preserve">4.1 Communicate and promote key features of the plan to others  </w:t>
            </w:r>
          </w:p>
          <w:p w:rsidR="00000000" w:rsidRPr="00965280" w:rsidP="00965280">
            <w:pPr>
              <w:pStyle w:val="BodyText"/>
            </w:pPr>
            <w:r w:rsidRPr="00965280">
              <w:t xml:space="preserve">4.2 Organise training and coaching to maximise cloud computing potential  </w:t>
            </w:r>
          </w:p>
          <w:p w:rsidR="00000000" w:rsidRPr="00965280" w:rsidP="00965280">
            <w:pPr>
              <w:pStyle w:val="BodyText"/>
            </w:pPr>
            <w:r w:rsidRPr="00965280">
              <w:t>4.3 Encourage and support individuals a</w:t>
            </w:r>
            <w:r w:rsidRPr="00965280">
              <w:t xml:space="preserve">nd work groups to become more efficient using cloud computing </w:t>
            </w:r>
          </w:p>
        </w:tc>
      </w:tr>
    </w:tbl>
    <w:p w:rsidR="00000000" w:rsidRPr="00965280" w:rsidP="00965280">
      <w:pPr>
        <w:pStyle w:val="BodyText"/>
      </w:pPr>
    </w:p>
    <w:p w:rsidR="00000000" w:rsidRPr="00965280" w:rsidP="00965280">
      <w:pPr>
        <w:pStyle w:val="AllowPageBreak"/>
      </w:pPr>
    </w:p>
    <w:p w:rsidR="00000000" w:rsidRPr="00965280" w:rsidP="00965280">
      <w:pPr>
        <w:pStyle w:val="Heading1"/>
      </w:pPr>
      <w:bookmarkStart w:id="5" w:name="O_848949"/>
      <w:bookmarkEnd w:id="5"/>
      <w:r w:rsidRPr="00965280">
        <w:t>Foundation Skills</w:t>
      </w:r>
    </w:p>
    <w:p w:rsidR="00000000" w:rsidRPr="00AE1242" w:rsidP="00AE1242">
      <w:pPr>
        <w:pStyle w:val="BodyText"/>
        <w:rPr>
          <w:i/>
        </w:rPr>
      </w:pPr>
      <w:r w:rsidRPr="00AE1242">
        <w:rPr>
          <w:rStyle w:val="Emphasis"/>
        </w:rPr>
        <w:t>This section describes language, literacy, numeracy and employment skills incorporated in the performance criteria that are required for competent performan</w:t>
      </w:r>
      <w:r w:rsidRPr="00AE1242">
        <w:rPr>
          <w:rStyle w:val="Emphasis"/>
        </w:rPr>
        <w:t>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4"/>
        <w:gridCol w:w="5838"/>
      </w:tblGrid>
      <w:tr w:rsidTr="009652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280" w:rsidP="00965280">
            <w:pPr>
              <w:pStyle w:val="BodyText"/>
            </w:pPr>
            <w:r w:rsidRPr="00965280">
              <w:rPr>
                <w:rStyle w:val="SpecialBold"/>
              </w:rPr>
              <w:t>Skill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280" w:rsidP="00965280">
            <w:pPr>
              <w:pStyle w:val="BodyText"/>
            </w:pPr>
            <w:r w:rsidRPr="00965280">
              <w:rPr>
                <w:rStyle w:val="SpecialBold"/>
              </w:rPr>
              <w:t>Performance</w:t>
            </w:r>
          </w:p>
          <w:p w:rsidR="00000000" w:rsidRPr="00965280" w:rsidP="00965280">
            <w:pPr>
              <w:pStyle w:val="BodyText"/>
            </w:pPr>
            <w:r w:rsidRPr="00965280">
              <w:rPr>
                <w:rStyle w:val="SpecialBold"/>
              </w:rPr>
              <w:t>Criteria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rPr>
                <w:rStyle w:val="SpecialBold"/>
              </w:rPr>
              <w:t>Description</w:t>
            </w:r>
          </w:p>
        </w:tc>
      </w:tr>
      <w:tr w:rsidTr="009652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Learning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4.2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ListBullet"/>
              <w:rPr>
                <w:lang w:val="en-NZ"/>
              </w:rPr>
            </w:pPr>
            <w:r w:rsidRPr="00965280">
              <w:t xml:space="preserve">Actively reinforces workplace learning by encouraging personnel to expand their computing knowledge </w:t>
            </w:r>
          </w:p>
        </w:tc>
      </w:tr>
      <w:tr w:rsidTr="009652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Reading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1.1, 2.1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ListBullet"/>
              <w:rPr>
                <w:lang w:val="en-NZ"/>
              </w:rPr>
            </w:pPr>
            <w:r w:rsidRPr="00965280">
              <w:t xml:space="preserve">Organises, evaluates and critiques information from a wide variety of textual material </w:t>
            </w:r>
          </w:p>
        </w:tc>
      </w:tr>
      <w:tr w:rsidTr="009652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Writing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1.1, 1.3, 2.5, 3.2, 3.3, 4.1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ListBullet"/>
              <w:rPr>
                <w:lang w:val="en-NZ"/>
              </w:rPr>
            </w:pPr>
            <w:r w:rsidRPr="00965280">
              <w:t>Develops material for a specific audience using clear language and workplace conventions to convey explicit information, requirem</w:t>
            </w:r>
            <w:r w:rsidRPr="00965280">
              <w:t>ents and recommendations</w:t>
            </w:r>
          </w:p>
        </w:tc>
      </w:tr>
      <w:tr w:rsidTr="009652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Numeracy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2.1, 2.3, 3.2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ListBullet"/>
              <w:rPr>
                <w:lang w:val="en-NZ"/>
              </w:rPr>
            </w:pPr>
            <w:r w:rsidRPr="00965280">
              <w:t>Analyses numerical information to plan business budgets and analyse and compare IT data</w:t>
            </w:r>
          </w:p>
        </w:tc>
      </w:tr>
      <w:tr w:rsidTr="009652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Oral communication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1.2, 2.5, 4.1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280" w:rsidP="00965280">
            <w:pPr>
              <w:pStyle w:val="ListBullet"/>
            </w:pPr>
            <w:r w:rsidRPr="00965280">
              <w:t xml:space="preserve">Uses appropriate, detailed and clear language to address key personnel and disseminate information </w:t>
            </w:r>
          </w:p>
          <w:p w:rsidR="00000000" w:rsidP="00965280">
            <w:pPr>
              <w:pStyle w:val="ListBullet"/>
              <w:rPr>
                <w:lang w:val="en-NZ"/>
              </w:rPr>
            </w:pPr>
            <w:r w:rsidRPr="00965280">
              <w:t>Uses listening and questioning skills to confirm understanding of requirements</w:t>
            </w:r>
          </w:p>
        </w:tc>
      </w:tr>
      <w:tr w:rsidTr="009652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Navigate the world of work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1.1, 1.3, 3.2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280" w:rsidP="00965280">
            <w:pPr>
              <w:pStyle w:val="ListBullet"/>
            </w:pPr>
            <w:r w:rsidRPr="00965280">
              <w:t xml:space="preserve">Appreciates implications of legal </w:t>
            </w:r>
            <w:r w:rsidRPr="00965280">
              <w:t>and regulatory responsibilities related to own work</w:t>
            </w:r>
          </w:p>
          <w:p w:rsidR="00000000" w:rsidP="00965280">
            <w:pPr>
              <w:pStyle w:val="ListBullet"/>
              <w:rPr>
                <w:lang w:val="en-NZ"/>
              </w:rPr>
            </w:pPr>
            <w:r w:rsidRPr="00965280">
              <w:t xml:space="preserve">Adheres to organisational policies and procedures and considers own role for its contribution to broader workplace goals </w:t>
            </w:r>
          </w:p>
        </w:tc>
      </w:tr>
      <w:tr w:rsidTr="009652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Interact with others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1.2, 2.2, 3.3, 4.3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280" w:rsidP="00965280">
            <w:pPr>
              <w:pStyle w:val="ListBullet"/>
            </w:pPr>
            <w:r w:rsidRPr="00965280">
              <w:t>Collabo</w:t>
            </w:r>
            <w:r w:rsidRPr="00965280">
              <w:t>rates with others to achieve joint outcomes, playing an active role in facilitating effective group interaction, influencing direction and taking a leadership role on occasion</w:t>
            </w:r>
          </w:p>
          <w:p w:rsidR="00000000" w:rsidP="00965280">
            <w:pPr>
              <w:pStyle w:val="ListBullet"/>
              <w:rPr>
                <w:lang w:val="en-NZ"/>
              </w:rPr>
            </w:pPr>
            <w:r w:rsidRPr="00965280">
              <w:t>May seek expert guidance of others in specific areas</w:t>
            </w:r>
          </w:p>
        </w:tc>
      </w:tr>
      <w:tr w:rsidTr="009652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Get the work done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1.2, 1.3</w:t>
            </w:r>
            <w:r w:rsidRPr="00965280">
              <w:t>, 2.1, 2.2, 2.4, 2.5, 3.1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280" w:rsidP="00965280">
            <w:pPr>
              <w:pStyle w:val="ListBullet"/>
            </w:pPr>
            <w:r w:rsidRPr="00965280">
              <w:t>Applies formal processes when planning more complex/unfamiliar tasks and producing plans with logically sequenced steps</w:t>
            </w:r>
          </w:p>
          <w:p w:rsidR="00000000" w:rsidRPr="00965280" w:rsidP="00965280">
            <w:pPr>
              <w:pStyle w:val="ListBullet"/>
            </w:pPr>
            <w:r w:rsidRPr="00965280">
              <w:t>Applies problem-solving processes when tackling an unfamiliar problem, breaking complex issues into manageabl</w:t>
            </w:r>
            <w:r w:rsidRPr="00965280">
              <w:t>e parts and identifying and evaluating several options for action</w:t>
            </w:r>
          </w:p>
          <w:p w:rsidR="00000000" w:rsidRPr="00965280" w:rsidP="00965280">
            <w:pPr>
              <w:pStyle w:val="ListBullet"/>
            </w:pPr>
            <w:r w:rsidRPr="00965280">
              <w:t xml:space="preserve">Uses both formal and informal processes to monitor implementation of solutions and reflect on outcomes for future improvements </w:t>
            </w:r>
          </w:p>
          <w:p w:rsidR="00000000" w:rsidRPr="00965280" w:rsidP="00965280">
            <w:pPr>
              <w:pStyle w:val="ListBullet"/>
            </w:pPr>
            <w:r w:rsidRPr="00965280">
              <w:t xml:space="preserve">Reflects on ways digital systems and tools are used, or could </w:t>
            </w:r>
            <w:r w:rsidRPr="00965280">
              <w:t>be used, to achieve work goals, and begins to recognise strategic and operational applications</w:t>
            </w:r>
          </w:p>
        </w:tc>
      </w:tr>
    </w:tbl>
    <w:p w:rsidR="00000000" w:rsidRPr="00965280" w:rsidP="00965280">
      <w:pPr>
        <w:pStyle w:val="BodyText"/>
      </w:pPr>
    </w:p>
    <w:p w:rsidR="00000000" w:rsidRPr="00965280" w:rsidP="00965280">
      <w:pPr>
        <w:pStyle w:val="AllowPageBreak"/>
      </w:pPr>
    </w:p>
    <w:p w:rsidR="00000000" w:rsidRPr="00965280" w:rsidP="00965280">
      <w:pPr>
        <w:pStyle w:val="Heading1"/>
      </w:pPr>
      <w:bookmarkStart w:id="6" w:name="O_848948"/>
      <w:bookmarkEnd w:id="6"/>
      <w:r w:rsidRPr="0096528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9652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280" w:rsidP="00965280">
            <w:pPr>
              <w:pStyle w:val="BodyText"/>
            </w:pPr>
            <w:r w:rsidRPr="00965280">
              <w:rPr>
                <w:rStyle w:val="SpecialBold"/>
              </w:rPr>
              <w:t xml:space="preserve">Code and title </w:t>
            </w:r>
          </w:p>
          <w:p w:rsidR="00000000" w:rsidRPr="00965280" w:rsidP="00965280">
            <w:pPr>
              <w:pStyle w:val="BodyText"/>
            </w:pPr>
            <w:r w:rsidRPr="0096528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280" w:rsidP="00965280">
            <w:pPr>
              <w:pStyle w:val="BodyText"/>
            </w:pPr>
            <w:r w:rsidRPr="00965280">
              <w:rPr>
                <w:rStyle w:val="SpecialBold"/>
              </w:rPr>
              <w:t>Code and title</w:t>
            </w:r>
          </w:p>
          <w:p w:rsidR="00000000" w:rsidRPr="00965280" w:rsidP="00965280">
            <w:pPr>
              <w:pStyle w:val="BodyText"/>
            </w:pPr>
            <w:r w:rsidRPr="0096528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280" w:rsidP="00965280">
            <w:pPr>
              <w:pStyle w:val="BodyText"/>
            </w:pPr>
            <w:r w:rsidRPr="00965280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rPr>
                <w:rStyle w:val="SpecialBold"/>
              </w:rPr>
              <w:t>Equivalence status</w:t>
            </w:r>
          </w:p>
        </w:tc>
      </w:tr>
      <w:tr w:rsidTr="009652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BSBSMB412 Introduce cloud computing into business operations 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BSBSMB412 Introduce cloud computing into business operations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280">
            <w:pPr>
              <w:pStyle w:val="BodyText"/>
              <w:rPr>
                <w:lang w:val="en-NZ"/>
              </w:rPr>
            </w:pPr>
            <w:r w:rsidRPr="00965280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280" w:rsidP="00965280">
            <w:pPr>
              <w:pStyle w:val="BodyText"/>
            </w:pPr>
            <w:r w:rsidRPr="00965280">
              <w:t>Equivalent unit</w:t>
            </w:r>
          </w:p>
        </w:tc>
      </w:tr>
    </w:tbl>
    <w:p w:rsidR="00000000" w:rsidRPr="00965280" w:rsidP="00965280">
      <w:pPr>
        <w:pStyle w:val="BodyText"/>
      </w:pPr>
    </w:p>
    <w:p w:rsidR="00000000" w:rsidRPr="00965280" w:rsidP="00965280">
      <w:pPr>
        <w:pStyle w:val="AllowPageBreak"/>
      </w:pPr>
    </w:p>
    <w:p w:rsidR="00000000" w:rsidRPr="00965280" w:rsidP="00965280">
      <w:pPr>
        <w:pStyle w:val="Heading1"/>
      </w:pPr>
      <w:bookmarkStart w:id="7" w:name="O_848954"/>
      <w:bookmarkEnd w:id="7"/>
      <w:r w:rsidRPr="00965280">
        <w:t>Links</w:t>
      </w:r>
    </w:p>
    <w:p w:rsidR="00000000" w:rsidRPr="00965280" w:rsidP="00AE1242">
      <w:pPr>
        <w:pStyle w:val="BodyText"/>
      </w:pPr>
      <w:r w:rsidRPr="00965280">
        <w:t>Companion Volume implementation guides are foun</w:t>
      </w:r>
      <w:r w:rsidRPr="00965280">
        <w:t xml:space="preserve">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20A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65280" w:rsidP="00965280"/>
    <w:sectPr w:rsidSect="009652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2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280" w:rsidRPr="00AE1242" w:rsidP="00AE12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2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242" w:rsidP="009652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1242" w:rsidP="009652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1242" w:rsidP="009652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2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2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280" w:rsidRPr="00AE1242" w:rsidP="00AE12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2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242" w:rsidRPr="002D2AF8" w:rsidP="009652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BSBSMB412 Introduce cloud computing into business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AE1242" w:rsidP="009652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D053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76C9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2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2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2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2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2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2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2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2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2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2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2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280"/>
  </w:style>
  <w:style w:type="character" w:customStyle="1" w:styleId="Heading1Char">
    <w:name w:val="Heading 1 Char"/>
    <w:basedOn w:val="DefaultParagraphFont"/>
    <w:link w:val="Heading1"/>
    <w:rsid w:val="009652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2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2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52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5280"/>
    <w:rPr>
      <w:b/>
      <w:spacing w:val="0"/>
    </w:rPr>
  </w:style>
  <w:style w:type="character" w:styleId="Emphasis">
    <w:name w:val="Emphasis"/>
    <w:basedOn w:val="DefaultParagraphFont"/>
    <w:qFormat/>
    <w:rsid w:val="00965280"/>
    <w:rPr>
      <w:i/>
    </w:rPr>
  </w:style>
  <w:style w:type="paragraph" w:customStyle="1" w:styleId="SuperHeading">
    <w:name w:val="SuperHeading"/>
    <w:basedOn w:val="Normal"/>
    <w:rsid w:val="009652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2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52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2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2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2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2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2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2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2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2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2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2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2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2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2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52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52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52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2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2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52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52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2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2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2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2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2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2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2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2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52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2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2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280"/>
  </w:style>
  <w:style w:type="paragraph" w:styleId="TableofFigures">
    <w:name w:val="table of figures"/>
    <w:basedOn w:val="Normal"/>
    <w:next w:val="Normal"/>
    <w:semiHidden/>
    <w:rsid w:val="009652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2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5280"/>
    <w:rPr>
      <w:rFonts w:ascii="Wingdings" w:hAnsi="Wingdings"/>
    </w:rPr>
  </w:style>
  <w:style w:type="paragraph" w:customStyle="1" w:styleId="TableHeading">
    <w:name w:val="Table Heading"/>
    <w:basedOn w:val="HeadingBase"/>
    <w:rsid w:val="009652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280"/>
    <w:rPr>
      <w:color w:val="0033CC"/>
      <w:u w:val="none"/>
    </w:rPr>
  </w:style>
  <w:style w:type="paragraph" w:customStyle="1" w:styleId="BodyTextRight">
    <w:name w:val="Body Text Right"/>
    <w:basedOn w:val="BodyText"/>
    <w:rsid w:val="009652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2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2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2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2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2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280"/>
    <w:rPr>
      <w:sz w:val="32"/>
    </w:rPr>
  </w:style>
  <w:style w:type="paragraph" w:customStyle="1" w:styleId="HeadingProcedure">
    <w:name w:val="Heading Procedure"/>
    <w:basedOn w:val="HeadingBase"/>
    <w:next w:val="Normal"/>
    <w:rsid w:val="009652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280"/>
    <w:pPr>
      <w:spacing w:before="60" w:after="60"/>
    </w:pPr>
  </w:style>
  <w:style w:type="paragraph" w:styleId="ListContinue">
    <w:name w:val="List Continue"/>
    <w:basedOn w:val="List"/>
    <w:rsid w:val="00965280"/>
    <w:pPr>
      <w:ind w:firstLine="0"/>
    </w:pPr>
  </w:style>
  <w:style w:type="paragraph" w:customStyle="1" w:styleId="ListNote">
    <w:name w:val="List Note"/>
    <w:basedOn w:val="List"/>
    <w:rsid w:val="009652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2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2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280"/>
    <w:rPr>
      <w:rFonts w:ascii="Courier New" w:hAnsi="Courier New"/>
    </w:rPr>
  </w:style>
  <w:style w:type="paragraph" w:customStyle="1" w:styleId="NoteBullet">
    <w:name w:val="Note Bullet"/>
    <w:basedOn w:val="Note"/>
    <w:rsid w:val="009652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2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2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2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2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52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2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280"/>
    <w:rPr>
      <w:b/>
      <w:smallCaps/>
    </w:rPr>
  </w:style>
  <w:style w:type="paragraph" w:customStyle="1" w:styleId="TableListNumber">
    <w:name w:val="Table List Number"/>
    <w:basedOn w:val="ListNumber"/>
    <w:rsid w:val="009652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2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280"/>
    <w:pPr>
      <w:numPr>
        <w:numId w:val="8"/>
      </w:numPr>
    </w:pPr>
  </w:style>
  <w:style w:type="paragraph" w:customStyle="1" w:styleId="ListAlpha2">
    <w:name w:val="List Alpha 2"/>
    <w:basedOn w:val="List2"/>
    <w:rsid w:val="00965280"/>
    <w:pPr>
      <w:numPr>
        <w:numId w:val="7"/>
      </w:numPr>
    </w:pPr>
  </w:style>
  <w:style w:type="paragraph" w:styleId="List2">
    <w:name w:val="List 2"/>
    <w:basedOn w:val="BodyText"/>
    <w:rsid w:val="009652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2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2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2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2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2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5280"/>
    <w:pPr>
      <w:numPr>
        <w:numId w:val="3"/>
      </w:numPr>
    </w:pPr>
  </w:style>
  <w:style w:type="paragraph" w:styleId="ListContinue2">
    <w:name w:val="List Continue 2"/>
    <w:basedOn w:val="List2"/>
    <w:rsid w:val="00965280"/>
    <w:pPr>
      <w:ind w:firstLine="0"/>
    </w:pPr>
  </w:style>
  <w:style w:type="paragraph" w:styleId="ListContinue3">
    <w:name w:val="List Continue 3"/>
    <w:basedOn w:val="List3"/>
    <w:rsid w:val="00965280"/>
    <w:pPr>
      <w:ind w:left="1021" w:firstLine="0"/>
    </w:pPr>
  </w:style>
  <w:style w:type="paragraph" w:styleId="ListContinue4">
    <w:name w:val="List Continue 4"/>
    <w:basedOn w:val="List4"/>
    <w:rsid w:val="00965280"/>
    <w:pPr>
      <w:ind w:firstLine="0"/>
    </w:pPr>
  </w:style>
  <w:style w:type="paragraph" w:styleId="ListContinue5">
    <w:name w:val="List Continue 5"/>
    <w:basedOn w:val="List5"/>
    <w:rsid w:val="00965280"/>
    <w:pPr>
      <w:ind w:firstLine="0"/>
    </w:pPr>
  </w:style>
  <w:style w:type="paragraph" w:styleId="ListNumber3">
    <w:name w:val="List Number 3"/>
    <w:basedOn w:val="List3"/>
    <w:rsid w:val="00965280"/>
    <w:pPr>
      <w:numPr>
        <w:numId w:val="4"/>
      </w:numPr>
    </w:pPr>
  </w:style>
  <w:style w:type="paragraph" w:styleId="ListNumber4">
    <w:name w:val="List Number 4"/>
    <w:basedOn w:val="List4"/>
    <w:rsid w:val="00965280"/>
    <w:pPr>
      <w:numPr>
        <w:numId w:val="5"/>
      </w:numPr>
    </w:pPr>
  </w:style>
  <w:style w:type="paragraph" w:styleId="ListNumber5">
    <w:name w:val="List Number 5"/>
    <w:basedOn w:val="List5"/>
    <w:rsid w:val="00965280"/>
    <w:pPr>
      <w:numPr>
        <w:numId w:val="6"/>
      </w:numPr>
    </w:pPr>
  </w:style>
  <w:style w:type="paragraph" w:styleId="BlockText">
    <w:name w:val="Block Text"/>
    <w:basedOn w:val="Normal"/>
    <w:rsid w:val="009652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2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280"/>
    <w:rPr>
      <w:sz w:val="16"/>
      <w:vertAlign w:val="superscript"/>
    </w:rPr>
  </w:style>
  <w:style w:type="character" w:customStyle="1" w:styleId="Symbols">
    <w:name w:val="Symbols"/>
    <w:basedOn w:val="DefaultParagraphFont"/>
    <w:rsid w:val="00965280"/>
    <w:rPr>
      <w:rFonts w:ascii="Symbol" w:hAnsi="Symbol"/>
    </w:rPr>
  </w:style>
  <w:style w:type="character" w:customStyle="1" w:styleId="MenuOptions">
    <w:name w:val="Menu Options"/>
    <w:basedOn w:val="DefaultParagraphFont"/>
    <w:rsid w:val="009652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280"/>
    <w:rPr>
      <w:b/>
    </w:rPr>
  </w:style>
  <w:style w:type="character" w:customStyle="1" w:styleId="Underlined">
    <w:name w:val="Underlined"/>
    <w:basedOn w:val="DefaultParagraphFont"/>
    <w:rsid w:val="00965280"/>
    <w:rPr>
      <w:u w:val="single"/>
    </w:rPr>
  </w:style>
  <w:style w:type="paragraph" w:customStyle="1" w:styleId="TableBodyTextRight">
    <w:name w:val="Table Body Text Right"/>
    <w:basedOn w:val="TableBodyText"/>
    <w:rsid w:val="009652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280"/>
    <w:rPr>
      <w:sz w:val="18"/>
    </w:rPr>
  </w:style>
  <w:style w:type="paragraph" w:customStyle="1" w:styleId="BodySmallRight">
    <w:name w:val="Body Small Right"/>
    <w:basedOn w:val="BodyTextRight"/>
    <w:rsid w:val="00965280"/>
    <w:rPr>
      <w:sz w:val="18"/>
      <w:szCs w:val="18"/>
    </w:rPr>
  </w:style>
  <w:style w:type="paragraph" w:customStyle="1" w:styleId="MarginEdition">
    <w:name w:val="Margin Edition"/>
    <w:basedOn w:val="MarginNote"/>
    <w:rsid w:val="009652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280"/>
    <w:rPr>
      <w:sz w:val="2"/>
      <w:szCs w:val="2"/>
    </w:rPr>
  </w:style>
  <w:style w:type="character" w:customStyle="1" w:styleId="Small">
    <w:name w:val="Small"/>
    <w:basedOn w:val="DefaultParagraphFont"/>
    <w:rsid w:val="00965280"/>
    <w:rPr>
      <w:sz w:val="16"/>
    </w:rPr>
  </w:style>
  <w:style w:type="paragraph" w:customStyle="1" w:styleId="WideTable">
    <w:name w:val="Wide Table"/>
    <w:basedOn w:val="Normal"/>
    <w:rsid w:val="009652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280"/>
  </w:style>
  <w:style w:type="paragraph" w:styleId="Quote">
    <w:name w:val="Quote"/>
    <w:basedOn w:val="Heading1"/>
    <w:link w:val="QuoteChar"/>
    <w:qFormat/>
    <w:rsid w:val="009652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2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280"/>
    <w:pPr>
      <w:pageBreakBefore/>
    </w:pPr>
  </w:style>
  <w:style w:type="paragraph" w:customStyle="1" w:styleId="Border">
    <w:name w:val="Border"/>
    <w:basedOn w:val="Normal"/>
    <w:qFormat/>
    <w:rsid w:val="009652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2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2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2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2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2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2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2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2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280"/>
    <w:rPr>
      <w:u w:val="single"/>
    </w:rPr>
  </w:style>
  <w:style w:type="character" w:customStyle="1" w:styleId="BoldandItalics">
    <w:name w:val="Bold and Italics"/>
    <w:qFormat/>
    <w:rsid w:val="00965280"/>
    <w:rPr>
      <w:b/>
      <w:i/>
      <w:u w:val="none"/>
    </w:rPr>
  </w:style>
  <w:style w:type="paragraph" w:styleId="BalloonText">
    <w:name w:val="Balloon Text"/>
    <w:basedOn w:val="Normal"/>
    <w:link w:val="BalloonTextChar"/>
    <w:rsid w:val="009652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2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2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2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2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2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280"/>
    <w:pPr>
      <w:spacing w:before="0" w:after="0"/>
    </w:pPr>
  </w:style>
  <w:style w:type="paragraph" w:customStyle="1" w:styleId="BodyTextBold">
    <w:name w:val="Body Text Bold"/>
    <w:basedOn w:val="BodyText"/>
    <w:qFormat/>
    <w:rsid w:val="00965280"/>
    <w:rPr>
      <w:b/>
    </w:rPr>
  </w:style>
  <w:style w:type="character" w:styleId="Hyperlink">
    <w:name w:val="Hyperlink"/>
    <w:basedOn w:val="DefaultParagraphFont"/>
    <w:uiPriority w:val="99"/>
    <w:unhideWhenUsed/>
    <w:rsid w:val="00AE12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4843</Characters>
  <Application>Microsoft Office Word</Application>
  <DocSecurity>0</DocSecurity>
  <Lines>186</Lines>
  <Paragraphs>105</Paragraphs>
  <ScaleCrop>false</ScaleCrop>
  <Company>Author-it Software Corporation Ltd.</Company>
  <LinksUpToDate>false</LinksUpToDate>
  <CharactersWithSpaces>5503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BSBSMB412 Introduce cloud computing into business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2022-01-27T02:32:00Z</dcterms:created>
  <dcterms:modified xsi:type="dcterms:W3CDTF">2022-01-27T02:32:00Z</dcterms:modified>
</cp:coreProperties>
</file>