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CCA" w:rsidP="005B1C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BSBSMB404 Undertake small business planning</w:t>
      </w:r>
      <w:r>
        <w:fldChar w:fldCharType="end"/>
      </w:r>
    </w:p>
    <w:p w:rsidR="005B1CCA" w:rsidP="005B1CCA">
      <w:pPr>
        <w:pStyle w:val="Version"/>
        <w:sectPr w:rsidSect="006623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2361" w:rsidP="00662361">
      <w:pPr>
        <w:pStyle w:val="SuperHeading"/>
      </w:pPr>
      <w:r w:rsidRPr="00662361">
        <w:t>Assessment Re</w:t>
      </w:r>
      <w:r w:rsidRPr="00662361">
        <w:t>quirements for BSBSMB404 Undertake small business planning</w:t>
      </w:r>
    </w:p>
    <w:p w:rsidR="00000000" w:rsidRPr="00662361" w:rsidP="00662361">
      <w:pPr>
        <w:pStyle w:val="Heading1"/>
      </w:pPr>
      <w:bookmarkStart w:id="1" w:name="O_848826"/>
      <w:bookmarkEnd w:id="1"/>
      <w:r w:rsidRPr="006623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62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361" w:rsidP="00662361">
            <w:pPr>
              <w:pStyle w:val="BodyText"/>
            </w:pPr>
            <w:r w:rsidRPr="006623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361">
            <w:pPr>
              <w:pStyle w:val="BodyText"/>
              <w:rPr>
                <w:lang w:val="en-NZ"/>
              </w:rPr>
            </w:pPr>
            <w:r w:rsidRPr="00662361">
              <w:rPr>
                <w:rStyle w:val="SpecialBold"/>
              </w:rPr>
              <w:t>Comments</w:t>
            </w:r>
          </w:p>
        </w:tc>
      </w:tr>
      <w:tr w:rsidTr="00662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361">
            <w:pPr>
              <w:pStyle w:val="BodyText"/>
              <w:rPr>
                <w:lang w:val="en-NZ"/>
              </w:rPr>
            </w:pPr>
            <w:r w:rsidRPr="00662361">
              <w:t>Release 2</w:t>
            </w:r>
            <w:r w:rsidRPr="00662361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361" w:rsidP="00662361">
            <w:pPr>
              <w:pStyle w:val="BodyText"/>
            </w:pPr>
            <w:r w:rsidRPr="00662361">
              <w:t>This version released with BSB Business Services Training Package Version 2.0.</w:t>
            </w:r>
          </w:p>
          <w:p w:rsidR="00000000" w:rsidP="00662361">
            <w:pPr>
              <w:pStyle w:val="BodyText"/>
              <w:rPr>
                <w:lang w:val="en-NZ"/>
              </w:rPr>
            </w:pPr>
            <w:r w:rsidRPr="00662361">
              <w:t>Version created to clarify intent of unit</w:t>
            </w:r>
          </w:p>
        </w:tc>
      </w:tr>
      <w:tr w:rsidTr="00662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361">
            <w:pPr>
              <w:pStyle w:val="BodyText"/>
              <w:rPr>
                <w:lang w:val="en-NZ"/>
              </w:rPr>
            </w:pPr>
            <w:r w:rsidRPr="006623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361" w:rsidP="00662361">
            <w:pPr>
              <w:pStyle w:val="BodyText"/>
            </w:pPr>
            <w:r w:rsidRPr="00662361">
              <w:t>This version first released with BSB Business Services Training Package Version 1.0.</w:t>
            </w:r>
          </w:p>
        </w:tc>
      </w:tr>
    </w:tbl>
    <w:p w:rsidR="00000000" w:rsidRPr="00662361" w:rsidP="00662361">
      <w:pPr>
        <w:pStyle w:val="BodyText"/>
      </w:pPr>
    </w:p>
    <w:p w:rsidR="00000000" w:rsidRPr="00662361" w:rsidP="00662361">
      <w:pPr>
        <w:pStyle w:val="AllowPageBreak"/>
      </w:pPr>
    </w:p>
    <w:p w:rsidR="00000000" w:rsidRPr="00662361" w:rsidP="00662361">
      <w:pPr>
        <w:pStyle w:val="Heading1"/>
      </w:pPr>
      <w:bookmarkStart w:id="2" w:name="O_848825"/>
      <w:bookmarkEnd w:id="2"/>
      <w:r w:rsidRPr="00662361">
        <w:t>Performance Evidence</w:t>
      </w:r>
    </w:p>
    <w:p w:rsidR="00000000" w:rsidRPr="00662361" w:rsidP="005B1CCA">
      <w:pPr>
        <w:pStyle w:val="BodyText"/>
      </w:pPr>
      <w:r w:rsidRPr="00662361">
        <w:t>Evidence of the ability to:</w:t>
      </w:r>
    </w:p>
    <w:p w:rsidR="00000000" w:rsidRPr="00662361" w:rsidP="00662361">
      <w:pPr>
        <w:pStyle w:val="ListBullet"/>
      </w:pPr>
      <w:r w:rsidRPr="00662361">
        <w:t>develop a business plan which provides for finance, marketing and provision of products or services t</w:t>
      </w:r>
      <w:r w:rsidRPr="00662361">
        <w:t>o facilitate all business goals and objectives</w:t>
      </w:r>
    </w:p>
    <w:p w:rsidR="00000000" w:rsidRPr="00662361" w:rsidP="00662361">
      <w:pPr>
        <w:pStyle w:val="ListBullet"/>
      </w:pPr>
      <w:r w:rsidRPr="00662361">
        <w:t>identify and plan all work health and safety (WHS) and duty of care responsibilities</w:t>
      </w:r>
    </w:p>
    <w:p w:rsidR="00000000" w:rsidRPr="00662361" w:rsidP="00662361">
      <w:pPr>
        <w:pStyle w:val="ListBullet"/>
      </w:pPr>
      <w:r w:rsidRPr="00662361">
        <w:t>identify and assess internal and external risks to the business</w:t>
      </w:r>
    </w:p>
    <w:p w:rsidR="00000000" w:rsidRPr="00662361" w:rsidP="00662361">
      <w:pPr>
        <w:pStyle w:val="ListBullet"/>
      </w:pPr>
      <w:r w:rsidRPr="00662361">
        <w:t>develop risk management strategies including a contingency plan for non-conformance.</w:t>
      </w:r>
    </w:p>
    <w:p w:rsidR="00000000" w:rsidRPr="00662361" w:rsidP="00662361">
      <w:pPr>
        <w:pStyle w:val="BodyText"/>
      </w:pPr>
    </w:p>
    <w:p w:rsidR="00000000" w:rsidRPr="00662361" w:rsidP="005B1CCA">
      <w:pPr>
        <w:pStyle w:val="BodyText"/>
      </w:pPr>
      <w:r w:rsidRPr="00662361">
        <w:t>Note: If a specific volume or frequency is not stated, then evidence must be provided at least once.</w:t>
      </w:r>
    </w:p>
    <w:p w:rsidR="00000000" w:rsidRPr="00662361" w:rsidP="00662361">
      <w:pPr>
        <w:pStyle w:val="Heading1"/>
      </w:pPr>
      <w:bookmarkStart w:id="3" w:name="O_848824"/>
      <w:bookmarkEnd w:id="3"/>
      <w:r w:rsidRPr="00662361">
        <w:t>Knowledge Evidence</w:t>
      </w:r>
    </w:p>
    <w:p w:rsidR="00000000" w:rsidRPr="00662361" w:rsidP="005B1CCA">
      <w:pPr>
        <w:pStyle w:val="BodyText"/>
      </w:pPr>
      <w:r w:rsidRPr="00662361">
        <w:t>To complete the unit requirements</w:t>
      </w:r>
      <w:r w:rsidRPr="00662361">
        <w:t xml:space="preserve"> safely and effectively, the individual must:  </w:t>
      </w:r>
    </w:p>
    <w:p w:rsidR="00000000" w:rsidRPr="00662361" w:rsidP="00662361">
      <w:pPr>
        <w:pStyle w:val="ListBullet"/>
      </w:pPr>
      <w:r w:rsidRPr="00662361">
        <w:t>discuss all government legislative requirements relating to business operation, especially in regard to WHS and environmental issues, equal employment opportunity, industrial relations and anti</w:t>
      </w:r>
      <w:r w:rsidRPr="00662361">
        <w:noBreakHyphen/>
        <w:t>discriminatio</w:t>
      </w:r>
      <w:r w:rsidRPr="00662361">
        <w:t>n</w:t>
      </w:r>
    </w:p>
    <w:p w:rsidR="00000000" w:rsidRPr="00662361" w:rsidP="00662361">
      <w:pPr>
        <w:pStyle w:val="ListBullet"/>
      </w:pPr>
      <w:r w:rsidRPr="00662361">
        <w:t>explain methods of evaluation</w:t>
      </w:r>
    </w:p>
    <w:p w:rsidR="00000000" w:rsidRPr="00662361" w:rsidP="00662361">
      <w:pPr>
        <w:pStyle w:val="ListBullet"/>
      </w:pPr>
      <w:r w:rsidRPr="00662361">
        <w:t>summarise WHS responsibilities and procedures for identifying hazards relevant to the business</w:t>
      </w:r>
    </w:p>
    <w:p w:rsidR="00000000" w:rsidRPr="00662361" w:rsidP="00662361">
      <w:pPr>
        <w:pStyle w:val="ListBullet"/>
      </w:pPr>
      <w:r w:rsidRPr="00662361">
        <w:t>outline planning processes</w:t>
      </w:r>
    </w:p>
    <w:p w:rsidR="00000000" w:rsidRPr="00662361" w:rsidP="00662361">
      <w:pPr>
        <w:pStyle w:val="ListBullet"/>
      </w:pPr>
      <w:r w:rsidRPr="00662361">
        <w:t>describe preparation of a business plan</w:t>
      </w:r>
    </w:p>
    <w:p w:rsidR="00000000" w:rsidRPr="00662361" w:rsidP="00662361">
      <w:pPr>
        <w:pStyle w:val="ListBullet"/>
      </w:pPr>
      <w:r w:rsidRPr="00662361">
        <w:t>identify principles of risk management relevant to small busin</w:t>
      </w:r>
      <w:r w:rsidRPr="00662361">
        <w:t xml:space="preserve">ess planning </w:t>
      </w:r>
    </w:p>
    <w:p w:rsidR="00000000" w:rsidRPr="00662361" w:rsidP="00662361">
      <w:pPr>
        <w:pStyle w:val="ListBullet"/>
      </w:pPr>
      <w:r w:rsidRPr="00662361">
        <w:t>outline common risks particular to the small business type or industry</w:t>
      </w:r>
    </w:p>
    <w:p w:rsidR="00000000" w:rsidRPr="00662361" w:rsidP="00662361">
      <w:pPr>
        <w:pStyle w:val="ListBullet"/>
      </w:pPr>
      <w:r w:rsidRPr="00662361">
        <w:t>explain reasons for, and benefits of, business planning</w:t>
      </w:r>
    </w:p>
    <w:p w:rsidR="00000000" w:rsidRPr="00662361" w:rsidP="00662361">
      <w:pPr>
        <w:pStyle w:val="ListBullet"/>
      </w:pPr>
      <w:r w:rsidRPr="00662361">
        <w:t>clarify relevant industry codes of practice</w:t>
      </w:r>
    </w:p>
    <w:p w:rsidR="00000000" w:rsidRPr="00662361" w:rsidP="00662361">
      <w:pPr>
        <w:pStyle w:val="ListBullet"/>
      </w:pPr>
      <w:r w:rsidRPr="00662361">
        <w:t>outline setting goals and objectives</w:t>
      </w:r>
    </w:p>
    <w:p w:rsidR="00000000" w:rsidRPr="00662361" w:rsidP="00662361">
      <w:pPr>
        <w:pStyle w:val="ListBullet"/>
      </w:pPr>
      <w:r w:rsidRPr="00662361">
        <w:t>explain types of business planning</w:t>
      </w:r>
      <w:r w:rsidRPr="00662361">
        <w:t xml:space="preserve"> – feasibility studies; strategic, operational, financial and marketing planning.</w:t>
      </w:r>
    </w:p>
    <w:p w:rsidR="00000000" w:rsidRPr="00662361" w:rsidP="00662361">
      <w:pPr>
        <w:pStyle w:val="AllowPageBreak"/>
      </w:pPr>
    </w:p>
    <w:p w:rsidR="00000000" w:rsidRPr="00662361" w:rsidP="00662361">
      <w:pPr>
        <w:pStyle w:val="Heading1"/>
      </w:pPr>
      <w:bookmarkStart w:id="4" w:name="O_848823"/>
      <w:bookmarkEnd w:id="4"/>
      <w:r w:rsidRPr="00662361">
        <w:t>Assessment Conditions</w:t>
      </w:r>
    </w:p>
    <w:p w:rsidR="00000000" w:rsidRPr="00662361" w:rsidP="005B1CCA">
      <w:pPr>
        <w:pStyle w:val="BodyText"/>
      </w:pPr>
      <w:r w:rsidRPr="00662361">
        <w:t>Assessment must be conducted in a safe environment where evidence gathered</w:t>
      </w:r>
      <w:r w:rsidRPr="00662361">
        <w:t xml:space="preserve"> demonstrates consistent performance of typical activities experienced in the Management and Leadership – Small and Micro Business field of work and include access to:</w:t>
      </w:r>
    </w:p>
    <w:p w:rsidR="00000000" w:rsidRPr="00662361" w:rsidP="00662361">
      <w:pPr>
        <w:pStyle w:val="ListBullet"/>
      </w:pPr>
      <w:r w:rsidRPr="00662361">
        <w:t>business equipment and resources</w:t>
      </w:r>
    </w:p>
    <w:p w:rsidR="00000000" w:rsidRPr="00662361" w:rsidP="00662361">
      <w:pPr>
        <w:pStyle w:val="ListBullet"/>
      </w:pPr>
      <w:r w:rsidRPr="00662361">
        <w:t>relevant legislation, regulations, standards and codes</w:t>
      </w:r>
    </w:p>
    <w:p w:rsidR="00000000" w:rsidRPr="00662361" w:rsidP="00662361">
      <w:pPr>
        <w:pStyle w:val="ListBullet"/>
      </w:pPr>
      <w:r w:rsidRPr="00662361">
        <w:t>relevant workplace documentation and resources</w:t>
      </w:r>
    </w:p>
    <w:p w:rsidR="00000000" w:rsidRPr="00662361" w:rsidP="00662361">
      <w:pPr>
        <w:pStyle w:val="ListBullet"/>
      </w:pPr>
      <w:r w:rsidRPr="00662361">
        <w:t xml:space="preserve">case studies or where possible, real situations </w:t>
      </w:r>
    </w:p>
    <w:p w:rsidR="00000000" w:rsidRPr="00662361" w:rsidP="00662361">
      <w:pPr>
        <w:pStyle w:val="ListBullet"/>
      </w:pPr>
      <w:r w:rsidRPr="00662361">
        <w:t>interaction with others.</w:t>
      </w:r>
    </w:p>
    <w:p w:rsidR="00000000" w:rsidRPr="00662361" w:rsidP="00662361">
      <w:pPr>
        <w:pStyle w:val="BodyText"/>
      </w:pPr>
    </w:p>
    <w:p w:rsidR="00000000" w:rsidRPr="00662361" w:rsidP="005B1CCA">
      <w:pPr>
        <w:pStyle w:val="BodyText"/>
      </w:pPr>
      <w:r w:rsidRPr="00662361">
        <w:t>Assessors of this unit must satisfy the requirements for assessors in applicable vocational education and training legislation, frame</w:t>
      </w:r>
      <w:r w:rsidRPr="00662361">
        <w:t>works and/or standards.</w:t>
      </w:r>
    </w:p>
    <w:p w:rsidR="00000000" w:rsidRPr="00662361" w:rsidP="00662361">
      <w:pPr>
        <w:pStyle w:val="Heading1"/>
      </w:pPr>
      <w:bookmarkStart w:id="5" w:name="O_848835"/>
      <w:bookmarkEnd w:id="5"/>
      <w:r w:rsidRPr="00662361">
        <w:t>Links</w:t>
      </w:r>
    </w:p>
    <w:p w:rsidR="00000000" w:rsidRPr="00662361" w:rsidP="005B1CCA">
      <w:pPr>
        <w:pStyle w:val="BodyText"/>
      </w:pPr>
      <w:r w:rsidRPr="006623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C238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62361" w:rsidP="00662361"/>
    <w:sectPr w:rsidSect="006623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3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361" w:rsidRPr="005B1CCA" w:rsidP="005B1C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3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CCA" w:rsidP="006623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1CCA" w:rsidP="006623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1CCA" w:rsidP="006623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3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C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2361" w:rsidRPr="005B1CCA" w:rsidP="005B1C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3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CCA" w:rsidRPr="002D2AF8" w:rsidP="006623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BSBSMB404 Undertake small business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B1CCA" w:rsidP="006623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CAA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E057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3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3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3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3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3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3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3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3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3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3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3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361"/>
  </w:style>
  <w:style w:type="character" w:customStyle="1" w:styleId="Heading1Char">
    <w:name w:val="Heading 1 Char"/>
    <w:basedOn w:val="DefaultParagraphFont"/>
    <w:link w:val="Heading1"/>
    <w:rsid w:val="006623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3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3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23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2361"/>
    <w:rPr>
      <w:b/>
      <w:spacing w:val="0"/>
    </w:rPr>
  </w:style>
  <w:style w:type="paragraph" w:customStyle="1" w:styleId="SuperHeading">
    <w:name w:val="SuperHeading"/>
    <w:basedOn w:val="Normal"/>
    <w:rsid w:val="006623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3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3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3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3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3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3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3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3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3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3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3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3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3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3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3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3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23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3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3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3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23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23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3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3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3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3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3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3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3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3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2361"/>
    <w:rPr>
      <w:i/>
    </w:rPr>
  </w:style>
  <w:style w:type="paragraph" w:styleId="Caption">
    <w:name w:val="caption"/>
    <w:basedOn w:val="BodyText"/>
    <w:next w:val="Normal"/>
    <w:qFormat/>
    <w:rsid w:val="006623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3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3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361"/>
  </w:style>
  <w:style w:type="paragraph" w:styleId="TableofFigures">
    <w:name w:val="table of figures"/>
    <w:basedOn w:val="Normal"/>
    <w:next w:val="Normal"/>
    <w:semiHidden/>
    <w:rsid w:val="006623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3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2361"/>
    <w:rPr>
      <w:rFonts w:ascii="Wingdings" w:hAnsi="Wingdings"/>
    </w:rPr>
  </w:style>
  <w:style w:type="paragraph" w:customStyle="1" w:styleId="TableHeading">
    <w:name w:val="Table Heading"/>
    <w:basedOn w:val="HeadingBase"/>
    <w:rsid w:val="006623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361"/>
    <w:rPr>
      <w:color w:val="0033CC"/>
      <w:u w:val="none"/>
    </w:rPr>
  </w:style>
  <w:style w:type="paragraph" w:customStyle="1" w:styleId="BodyTextRight">
    <w:name w:val="Body Text Right"/>
    <w:basedOn w:val="BodyText"/>
    <w:rsid w:val="006623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3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3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3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3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3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361"/>
    <w:rPr>
      <w:sz w:val="32"/>
    </w:rPr>
  </w:style>
  <w:style w:type="paragraph" w:customStyle="1" w:styleId="HeadingProcedure">
    <w:name w:val="Heading Procedure"/>
    <w:basedOn w:val="HeadingBase"/>
    <w:next w:val="Normal"/>
    <w:rsid w:val="006623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361"/>
    <w:pPr>
      <w:spacing w:before="60" w:after="60"/>
    </w:pPr>
  </w:style>
  <w:style w:type="paragraph" w:styleId="ListContinue">
    <w:name w:val="List Continue"/>
    <w:basedOn w:val="List"/>
    <w:rsid w:val="00662361"/>
    <w:pPr>
      <w:ind w:firstLine="0"/>
    </w:pPr>
  </w:style>
  <w:style w:type="paragraph" w:customStyle="1" w:styleId="ListNote">
    <w:name w:val="List Note"/>
    <w:basedOn w:val="List"/>
    <w:rsid w:val="006623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3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3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361"/>
    <w:rPr>
      <w:rFonts w:ascii="Courier New" w:hAnsi="Courier New"/>
    </w:rPr>
  </w:style>
  <w:style w:type="paragraph" w:customStyle="1" w:styleId="NoteBullet">
    <w:name w:val="Note Bullet"/>
    <w:basedOn w:val="Note"/>
    <w:rsid w:val="006623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3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3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3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3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23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3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361"/>
    <w:rPr>
      <w:b/>
      <w:smallCaps/>
    </w:rPr>
  </w:style>
  <w:style w:type="paragraph" w:customStyle="1" w:styleId="TableListNumber">
    <w:name w:val="Table List Number"/>
    <w:basedOn w:val="ListNumber"/>
    <w:rsid w:val="006623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3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361"/>
    <w:pPr>
      <w:numPr>
        <w:numId w:val="8"/>
      </w:numPr>
    </w:pPr>
  </w:style>
  <w:style w:type="paragraph" w:customStyle="1" w:styleId="ListAlpha2">
    <w:name w:val="List Alpha 2"/>
    <w:basedOn w:val="List2"/>
    <w:rsid w:val="00662361"/>
    <w:pPr>
      <w:numPr>
        <w:numId w:val="7"/>
      </w:numPr>
    </w:pPr>
  </w:style>
  <w:style w:type="paragraph" w:styleId="List2">
    <w:name w:val="List 2"/>
    <w:basedOn w:val="BodyText"/>
    <w:rsid w:val="006623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3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3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3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3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3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2361"/>
    <w:pPr>
      <w:numPr>
        <w:numId w:val="3"/>
      </w:numPr>
    </w:pPr>
  </w:style>
  <w:style w:type="paragraph" w:styleId="ListContinue2">
    <w:name w:val="List Continue 2"/>
    <w:basedOn w:val="List2"/>
    <w:rsid w:val="00662361"/>
    <w:pPr>
      <w:ind w:firstLine="0"/>
    </w:pPr>
  </w:style>
  <w:style w:type="paragraph" w:styleId="ListContinue3">
    <w:name w:val="List Continue 3"/>
    <w:basedOn w:val="List3"/>
    <w:rsid w:val="00662361"/>
    <w:pPr>
      <w:ind w:left="1021" w:firstLine="0"/>
    </w:pPr>
  </w:style>
  <w:style w:type="paragraph" w:styleId="ListContinue4">
    <w:name w:val="List Continue 4"/>
    <w:basedOn w:val="List4"/>
    <w:rsid w:val="00662361"/>
    <w:pPr>
      <w:ind w:firstLine="0"/>
    </w:pPr>
  </w:style>
  <w:style w:type="paragraph" w:styleId="ListContinue5">
    <w:name w:val="List Continue 5"/>
    <w:basedOn w:val="List5"/>
    <w:rsid w:val="00662361"/>
    <w:pPr>
      <w:ind w:firstLine="0"/>
    </w:pPr>
  </w:style>
  <w:style w:type="paragraph" w:styleId="ListNumber3">
    <w:name w:val="List Number 3"/>
    <w:basedOn w:val="List3"/>
    <w:rsid w:val="00662361"/>
    <w:pPr>
      <w:numPr>
        <w:numId w:val="4"/>
      </w:numPr>
    </w:pPr>
  </w:style>
  <w:style w:type="paragraph" w:styleId="ListNumber4">
    <w:name w:val="List Number 4"/>
    <w:basedOn w:val="List4"/>
    <w:rsid w:val="00662361"/>
    <w:pPr>
      <w:numPr>
        <w:numId w:val="5"/>
      </w:numPr>
    </w:pPr>
  </w:style>
  <w:style w:type="paragraph" w:styleId="ListNumber5">
    <w:name w:val="List Number 5"/>
    <w:basedOn w:val="List5"/>
    <w:rsid w:val="00662361"/>
    <w:pPr>
      <w:numPr>
        <w:numId w:val="6"/>
      </w:numPr>
    </w:pPr>
  </w:style>
  <w:style w:type="paragraph" w:styleId="BlockText">
    <w:name w:val="Block Text"/>
    <w:basedOn w:val="Normal"/>
    <w:rsid w:val="006623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3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361"/>
    <w:rPr>
      <w:sz w:val="16"/>
      <w:vertAlign w:val="superscript"/>
    </w:rPr>
  </w:style>
  <w:style w:type="character" w:customStyle="1" w:styleId="Symbols">
    <w:name w:val="Symbols"/>
    <w:basedOn w:val="DefaultParagraphFont"/>
    <w:rsid w:val="00662361"/>
    <w:rPr>
      <w:rFonts w:ascii="Symbol" w:hAnsi="Symbol"/>
    </w:rPr>
  </w:style>
  <w:style w:type="character" w:customStyle="1" w:styleId="MenuOptions">
    <w:name w:val="Menu Options"/>
    <w:basedOn w:val="DefaultParagraphFont"/>
    <w:rsid w:val="006623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361"/>
    <w:rPr>
      <w:b/>
    </w:rPr>
  </w:style>
  <w:style w:type="character" w:customStyle="1" w:styleId="Underlined">
    <w:name w:val="Underlined"/>
    <w:basedOn w:val="DefaultParagraphFont"/>
    <w:rsid w:val="00662361"/>
    <w:rPr>
      <w:u w:val="single"/>
    </w:rPr>
  </w:style>
  <w:style w:type="paragraph" w:customStyle="1" w:styleId="TableBodyTextRight">
    <w:name w:val="Table Body Text Right"/>
    <w:basedOn w:val="TableBodyText"/>
    <w:rsid w:val="006623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361"/>
    <w:rPr>
      <w:sz w:val="18"/>
    </w:rPr>
  </w:style>
  <w:style w:type="paragraph" w:customStyle="1" w:styleId="BodySmallRight">
    <w:name w:val="Body Small Right"/>
    <w:basedOn w:val="BodyTextRight"/>
    <w:rsid w:val="00662361"/>
    <w:rPr>
      <w:sz w:val="18"/>
      <w:szCs w:val="18"/>
    </w:rPr>
  </w:style>
  <w:style w:type="paragraph" w:customStyle="1" w:styleId="MarginEdition">
    <w:name w:val="Margin Edition"/>
    <w:basedOn w:val="MarginNote"/>
    <w:rsid w:val="006623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361"/>
    <w:rPr>
      <w:sz w:val="2"/>
      <w:szCs w:val="2"/>
    </w:rPr>
  </w:style>
  <w:style w:type="character" w:customStyle="1" w:styleId="Small">
    <w:name w:val="Small"/>
    <w:basedOn w:val="DefaultParagraphFont"/>
    <w:rsid w:val="00662361"/>
    <w:rPr>
      <w:sz w:val="16"/>
    </w:rPr>
  </w:style>
  <w:style w:type="paragraph" w:customStyle="1" w:styleId="WideTable">
    <w:name w:val="Wide Table"/>
    <w:basedOn w:val="Normal"/>
    <w:rsid w:val="006623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361"/>
  </w:style>
  <w:style w:type="paragraph" w:styleId="Quote">
    <w:name w:val="Quote"/>
    <w:basedOn w:val="Heading1"/>
    <w:link w:val="QuoteChar"/>
    <w:qFormat/>
    <w:rsid w:val="006623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3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361"/>
    <w:pPr>
      <w:pageBreakBefore/>
    </w:pPr>
  </w:style>
  <w:style w:type="paragraph" w:customStyle="1" w:styleId="Border">
    <w:name w:val="Border"/>
    <w:basedOn w:val="Normal"/>
    <w:qFormat/>
    <w:rsid w:val="006623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3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3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3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3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3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3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3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3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361"/>
    <w:rPr>
      <w:u w:val="single"/>
    </w:rPr>
  </w:style>
  <w:style w:type="character" w:customStyle="1" w:styleId="BoldandItalics">
    <w:name w:val="Bold and Italics"/>
    <w:qFormat/>
    <w:rsid w:val="00662361"/>
    <w:rPr>
      <w:b/>
      <w:i/>
      <w:u w:val="none"/>
    </w:rPr>
  </w:style>
  <w:style w:type="paragraph" w:styleId="BalloonText">
    <w:name w:val="Balloon Text"/>
    <w:basedOn w:val="Normal"/>
    <w:link w:val="BalloonTextChar"/>
    <w:rsid w:val="00662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3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3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3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3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3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2361"/>
    <w:pPr>
      <w:spacing w:before="0" w:after="0"/>
    </w:pPr>
  </w:style>
  <w:style w:type="paragraph" w:customStyle="1" w:styleId="BodyTextBold">
    <w:name w:val="Body Text Bold"/>
    <w:basedOn w:val="BodyText"/>
    <w:qFormat/>
    <w:rsid w:val="00662361"/>
    <w:rPr>
      <w:b/>
    </w:rPr>
  </w:style>
  <w:style w:type="character" w:styleId="Hyperlink">
    <w:name w:val="Hyperlink"/>
    <w:basedOn w:val="DefaultParagraphFont"/>
    <w:uiPriority w:val="99"/>
    <w:unhideWhenUsed/>
    <w:rsid w:val="005B1C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2449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BSBSMB404 Undertake small business planning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2023-07-01T03:49:00Z</dcterms:created>
  <dcterms:modified xsi:type="dcterms:W3CDTF">2023-07-01T03:49:00Z</dcterms:modified>
</cp:coreProperties>
</file>