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E70" w:rsidP="008A7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BSBSMB306 Plan a home based business</w:t>
      </w:r>
      <w:r>
        <w:fldChar w:fldCharType="end"/>
      </w:r>
    </w:p>
    <w:p w:rsidR="008A7E70" w:rsidP="008A7E70">
      <w:pPr>
        <w:pStyle w:val="Version"/>
        <w:sectPr w:rsidSect="00F85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508A" w:rsidP="00F8508A">
      <w:pPr>
        <w:pStyle w:val="SuperHeading"/>
      </w:pPr>
      <w:r w:rsidRPr="00F8508A">
        <w:t>BSBSMB306 Plan a home based business</w:t>
      </w:r>
    </w:p>
    <w:p w:rsidR="00000000" w:rsidRPr="00F8508A" w:rsidP="00F8508A">
      <w:pPr>
        <w:pStyle w:val="Heading1"/>
      </w:pPr>
      <w:bookmarkStart w:id="1" w:name="O_839528"/>
      <w:bookmarkEnd w:id="1"/>
      <w:r w:rsidRPr="00F850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F8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rPr>
                <w:rStyle w:val="SpecialBold"/>
              </w:rPr>
              <w:t>Comments</w:t>
            </w:r>
          </w:p>
        </w:tc>
      </w:tr>
      <w:tr w:rsidTr="00F8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Release 2</w:t>
            </w:r>
            <w:r w:rsidRPr="00F8508A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t>This version released with BSB Business Services Training Package Version 2.0.</w:t>
            </w:r>
          </w:p>
          <w:p w:rsidR="00000000" w:rsidRPr="00F8508A" w:rsidP="00F8508A">
            <w:pPr>
              <w:pStyle w:val="BodyText"/>
            </w:pPr>
          </w:p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Version created to clarify intent of unit</w:t>
            </w:r>
          </w:p>
        </w:tc>
      </w:tr>
      <w:tr w:rsidTr="00F8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Release 1</w:t>
            </w:r>
            <w:r w:rsidRPr="00F8508A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t xml:space="preserve">This version first released with BSB Business Services Training Package </w:t>
            </w:r>
            <w:r w:rsidRPr="00F8508A">
              <w:t>Version 1.0.</w:t>
            </w:r>
          </w:p>
        </w:tc>
      </w:tr>
    </w:tbl>
    <w:p w:rsidR="00000000" w:rsidRPr="00F8508A" w:rsidP="00F8508A">
      <w:pPr>
        <w:pStyle w:val="BodyText"/>
      </w:pPr>
    </w:p>
    <w:p w:rsidR="00000000" w:rsidRPr="00F8508A" w:rsidP="00F8508A">
      <w:pPr>
        <w:pStyle w:val="AllowPageBreak"/>
      </w:pPr>
    </w:p>
    <w:p w:rsidR="00000000" w:rsidRPr="00F8508A" w:rsidP="00F8508A">
      <w:pPr>
        <w:pStyle w:val="Heading1"/>
      </w:pPr>
      <w:bookmarkStart w:id="2" w:name="O_839527"/>
      <w:bookmarkEnd w:id="2"/>
      <w:r w:rsidRPr="00F8508A">
        <w:t>Application</w:t>
      </w:r>
    </w:p>
    <w:p w:rsidR="00000000" w:rsidRPr="00F8508A" w:rsidP="008A7E70">
      <w:pPr>
        <w:pStyle w:val="BodyText"/>
      </w:pPr>
      <w:r w:rsidRPr="00F8508A">
        <w:t xml:space="preserve">This unit describes the skills and knowledge required to assess the viability and create a plan to operate a business in the home environment.  </w:t>
      </w:r>
    </w:p>
    <w:p w:rsidR="00000000" w:rsidRPr="00F8508A" w:rsidP="008A7E70">
      <w:pPr>
        <w:pStyle w:val="BodyText"/>
      </w:pPr>
      <w:r w:rsidRPr="00F8508A">
        <w:t>It applies to individuals who are establishing or operating a micr</w:t>
      </w:r>
      <w:r w:rsidRPr="00F8508A">
        <w:t>o business providing self-employment.</w:t>
      </w:r>
    </w:p>
    <w:p w:rsidR="00000000" w:rsidRPr="00F8508A" w:rsidP="008A7E70">
      <w:pPr>
        <w:pStyle w:val="BodyText"/>
      </w:pPr>
      <w:r w:rsidRPr="00F8508A">
        <w:t>No licensing, legislative or certification requirements apply to this unit at the time of publication.</w:t>
      </w:r>
    </w:p>
    <w:p w:rsidR="00000000" w:rsidRPr="00F8508A" w:rsidP="00F8508A">
      <w:pPr>
        <w:pStyle w:val="Heading1"/>
      </w:pPr>
      <w:bookmarkStart w:id="3" w:name="O_839526"/>
      <w:bookmarkEnd w:id="3"/>
      <w:r w:rsidRPr="00F8508A">
        <w:t>Unit Sector</w:t>
      </w:r>
    </w:p>
    <w:p w:rsidR="00000000" w:rsidRPr="00F8508A" w:rsidP="008A7E70">
      <w:pPr>
        <w:pStyle w:val="BodyText"/>
      </w:pPr>
      <w:r w:rsidRPr="00F8508A">
        <w:t>Management and Leadership – Small and Micro Business</w:t>
      </w:r>
    </w:p>
    <w:p w:rsidR="00000000" w:rsidRPr="00F8508A" w:rsidP="00F8508A">
      <w:pPr>
        <w:pStyle w:val="Heading1"/>
      </w:pPr>
      <w:bookmarkStart w:id="4" w:name="O_839525"/>
      <w:bookmarkEnd w:id="4"/>
      <w:r w:rsidRPr="00F8508A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F8508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rPr>
                <w:rStyle w:val="SpecialBold"/>
              </w:rPr>
              <w:t>PERFORMANCE CRITERIA</w:t>
            </w:r>
          </w:p>
        </w:tc>
      </w:tr>
      <w:tr w:rsidTr="00F8508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08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 Determine viability of basing a business in a home</w:t>
            </w:r>
            <w:r w:rsidRPr="00F8508A">
              <w:t xml:space="preserve"> environment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t>1.1 Identify activities that will be undertaken by the business and what facilities and workspace are needed</w:t>
            </w:r>
          </w:p>
          <w:p w:rsidR="00000000" w:rsidRPr="00F8508A" w:rsidP="00F8508A">
            <w:pPr>
              <w:pStyle w:val="BodyText"/>
            </w:pPr>
            <w:r w:rsidRPr="00F8508A">
              <w:t>1.2 Identify what licences, permits, regulations or restrictions apply to operating a home based business</w:t>
            </w:r>
          </w:p>
          <w:p w:rsidR="00000000" w:rsidRPr="00F8508A" w:rsidP="00F8508A">
            <w:pPr>
              <w:pStyle w:val="BodyText"/>
            </w:pPr>
            <w:r w:rsidRPr="00F8508A">
              <w:t>1.3 Identify availability of</w:t>
            </w:r>
            <w:r w:rsidRPr="00F8508A">
              <w:t xml:space="preserve"> services and infrastructure to support the business </w:t>
            </w:r>
          </w:p>
          <w:p w:rsidR="00000000" w:rsidRPr="00F8508A" w:rsidP="00F8508A">
            <w:pPr>
              <w:pStyle w:val="BodyText"/>
            </w:pPr>
            <w:r w:rsidRPr="00F8508A">
              <w:t>1.4 Calculate costs of suitable fittings and equipment for the business and any modifications required to existing facilities and infrastructure in the home</w:t>
            </w:r>
          </w:p>
          <w:p w:rsidR="00000000" w:rsidRPr="00F8508A" w:rsidP="00F8508A">
            <w:pPr>
              <w:pStyle w:val="BodyText"/>
            </w:pPr>
            <w:r w:rsidRPr="00F8508A">
              <w:t xml:space="preserve">1.5 Determine access requirements of clients or delivery vehicles to the business premises </w:t>
            </w:r>
          </w:p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1.6 Identify insurance requirements for operation of the business in the home</w:t>
            </w:r>
          </w:p>
        </w:tc>
      </w:tr>
      <w:tr w:rsidTr="00F8508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2. Plan workplace in a home environment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t>2.1 Prepare a floor plan or layout that meets</w:t>
            </w:r>
            <w:r w:rsidRPr="00F8508A">
              <w:t xml:space="preserve"> needs of the business and home occupants</w:t>
            </w:r>
          </w:p>
          <w:p w:rsidR="00000000" w:rsidRPr="00F8508A" w:rsidP="00F8508A">
            <w:pPr>
              <w:pStyle w:val="BodyText"/>
            </w:pPr>
            <w:r w:rsidRPr="00F8508A">
              <w:t xml:space="preserve">2.2 Prepare any concept plans for modifications to buildings or structures in accordance with local government requirements   </w:t>
            </w:r>
          </w:p>
          <w:p w:rsidR="00000000" w:rsidRPr="00F8508A" w:rsidP="00F8508A">
            <w:pPr>
              <w:pStyle w:val="BodyText"/>
            </w:pPr>
            <w:r w:rsidRPr="00F8508A">
              <w:t xml:space="preserve">2.3 Obtain approvals from relevant authorities  </w:t>
            </w:r>
          </w:p>
          <w:p w:rsidR="00000000" w:rsidRPr="00F8508A" w:rsidP="00F8508A">
            <w:pPr>
              <w:pStyle w:val="BodyText"/>
            </w:pPr>
            <w:r w:rsidRPr="00F8508A">
              <w:t>2.4 Identify work health and safety (W</w:t>
            </w:r>
            <w:r w:rsidRPr="00F8508A">
              <w:t xml:space="preserve">HS) issues and develop procedures to eliminate or minimise any risks   </w:t>
            </w:r>
          </w:p>
          <w:p w:rsidR="00000000" w:rsidRPr="00F8508A" w:rsidP="00F8508A">
            <w:pPr>
              <w:pStyle w:val="BodyText"/>
            </w:pPr>
            <w:r w:rsidRPr="00F8508A">
              <w:t xml:space="preserve">2.5 Design workplace to provide appropriate client access and facilities while retaining privacy for home occupants   </w:t>
            </w:r>
          </w:p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2.6 Allocate adequate and secure space for business machinery, eq</w:t>
            </w:r>
            <w:r w:rsidRPr="00F8508A">
              <w:t xml:space="preserve">uipment and storage of materials </w:t>
            </w:r>
          </w:p>
        </w:tc>
      </w:tr>
      <w:tr w:rsidTr="00F8508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3. Minimise potential sources of conflict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t xml:space="preserve">3.1 Identify possible sources of conflict with neighbours or home occupants   </w:t>
            </w:r>
          </w:p>
          <w:p w:rsidR="00000000" w:rsidRPr="00F8508A" w:rsidP="00F8508A">
            <w:pPr>
              <w:pStyle w:val="BodyText"/>
            </w:pPr>
            <w:r w:rsidRPr="00F8508A">
              <w:t>3.2 Develop protocols for home occupants, visitors and clients to enable the business to successfull</w:t>
            </w:r>
            <w:r w:rsidRPr="00F8508A">
              <w:t xml:space="preserve">y operate in the home environment  </w:t>
            </w:r>
          </w:p>
          <w:p w:rsidR="00000000" w:rsidRPr="00F8508A" w:rsidP="00F8508A">
            <w:pPr>
              <w:pStyle w:val="BodyText"/>
            </w:pPr>
            <w:r w:rsidRPr="00F8508A">
              <w:t xml:space="preserve">3.3 Prepare a work schedule that identifies business and personal activities   </w:t>
            </w:r>
          </w:p>
          <w:p w:rsidR="00000000" w:rsidRPr="00F8508A" w:rsidP="00F8508A">
            <w:pPr>
              <w:pStyle w:val="BodyText"/>
            </w:pPr>
            <w:r w:rsidRPr="00F8508A">
              <w:t>3.4 Establish contingency plans for unanticipated events</w:t>
            </w:r>
          </w:p>
        </w:tc>
      </w:tr>
    </w:tbl>
    <w:p w:rsidR="00000000" w:rsidRPr="00F8508A" w:rsidP="00F8508A">
      <w:pPr>
        <w:pStyle w:val="BodyText"/>
      </w:pPr>
    </w:p>
    <w:p w:rsidR="00000000" w:rsidRPr="00F8508A" w:rsidP="00F8508A">
      <w:pPr>
        <w:pStyle w:val="AllowPageBreak"/>
      </w:pPr>
    </w:p>
    <w:p w:rsidR="00000000" w:rsidRPr="00F8508A" w:rsidP="00F8508A">
      <w:pPr>
        <w:pStyle w:val="Heading1"/>
      </w:pPr>
      <w:bookmarkStart w:id="5" w:name="O_839524"/>
      <w:bookmarkEnd w:id="5"/>
      <w:r w:rsidRPr="00F8508A">
        <w:t>Foundation Skills</w:t>
      </w:r>
    </w:p>
    <w:p w:rsidR="00000000" w:rsidRPr="008A7E70" w:rsidP="008A7E70">
      <w:pPr>
        <w:pStyle w:val="BodyText"/>
        <w:rPr>
          <w:i/>
        </w:rPr>
      </w:pPr>
      <w:r w:rsidRPr="008A7E70">
        <w:rPr>
          <w:rStyle w:val="Emphasis"/>
        </w:rPr>
        <w:t>This section describes language, literacy, num</w:t>
      </w:r>
      <w:r w:rsidRPr="008A7E70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Performance</w:t>
            </w:r>
          </w:p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rPr>
                <w:rStyle w:val="SpecialBold"/>
              </w:rPr>
              <w:t>Description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1.2, 1.3, 1.6, 2.2, 2.4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ListBullet"/>
              <w:rPr>
                <w:lang w:val="en-NZ"/>
              </w:rPr>
            </w:pPr>
            <w:r w:rsidRPr="00F8508A">
              <w:t>Interprets all legislative and regulatory information pertinent to business requirements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1.6, 2.1, 2.3, 2.4,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ListBullet"/>
              <w:rPr>
                <w:lang w:val="en-NZ"/>
              </w:rPr>
            </w:pPr>
            <w:r w:rsidRPr="00F8508A">
              <w:t>Uses factual information to complete required forms and workplace documentation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1.6, 2.3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ListBullet"/>
              <w:rPr>
                <w:lang w:val="en-NZ"/>
              </w:rPr>
            </w:pPr>
            <w:r w:rsidRPr="00F8508A">
              <w:t>Articulates clearly</w:t>
            </w:r>
            <w:r w:rsidRPr="00F8508A">
              <w:t xml:space="preserve"> using specific and relevant language suitable to audience to convey requirements, and listening and questioning techniques to confirm understanding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ListBullet"/>
              <w:rPr>
                <w:lang w:val="en-NZ"/>
              </w:rPr>
            </w:pPr>
            <w:r w:rsidRPr="00F8508A">
              <w:t>Analyses numerical information to calculate equipment and infrastructure costs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1.2, 2.2, 2.4, 3.2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ListBullet"/>
              <w:rPr>
                <w:lang w:val="en-NZ"/>
              </w:rPr>
            </w:pPr>
            <w:r w:rsidRPr="00F8508A">
              <w:t>Appreciates implications of legal and regulatory responsibilities related to own work and recognises specific legal principles and protocols applicable across work context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ListBullet"/>
              <w:rPr>
                <w:lang w:val="en-NZ"/>
              </w:rPr>
            </w:pPr>
            <w:r w:rsidRPr="00F8508A">
              <w:t>Selects ap</w:t>
            </w:r>
            <w:r w:rsidRPr="00F8508A">
              <w:t>propriate form, channel and mode of communication for a specific purpose relevant to own role</w:t>
            </w:r>
          </w:p>
        </w:tc>
      </w:tr>
      <w:tr w:rsidTr="00F85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1.1, 1.3-1.6, 2.1, 2.5, 2.6,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ListBullet"/>
            </w:pPr>
            <w:r w:rsidRPr="00F8508A">
              <w:t xml:space="preserve">Takes responsibility for planning and organising own workload, identifying ways </w:t>
            </w:r>
            <w:r w:rsidRPr="00F8508A">
              <w:t>of sequencing work efficiently</w:t>
            </w:r>
          </w:p>
          <w:p w:rsidR="00000000" w:rsidRPr="00F8508A" w:rsidP="00F8508A">
            <w:pPr>
              <w:pStyle w:val="ListBullet"/>
            </w:pPr>
            <w:r w:rsidRPr="00F8508A">
              <w:t>Takes responsibility for outcomes of decisions related directly to own role</w:t>
            </w:r>
          </w:p>
          <w:p w:rsidR="00000000" w:rsidRPr="00F8508A" w:rsidP="00F8508A">
            <w:pPr>
              <w:pStyle w:val="ListBullet"/>
            </w:pPr>
            <w:r w:rsidRPr="00F8508A">
              <w:t>Recognises and takes responsibility for addressing and rectifying potential problems in the work place</w:t>
            </w:r>
          </w:p>
        </w:tc>
      </w:tr>
    </w:tbl>
    <w:p w:rsidR="00000000" w:rsidRPr="00F8508A" w:rsidP="00F8508A">
      <w:pPr>
        <w:pStyle w:val="BodyText"/>
      </w:pPr>
    </w:p>
    <w:p w:rsidR="00000000" w:rsidRPr="00F8508A" w:rsidP="00F8508A">
      <w:pPr>
        <w:pStyle w:val="AllowPageBreak"/>
      </w:pPr>
    </w:p>
    <w:p w:rsidR="00000000" w:rsidRPr="00F8508A" w:rsidP="00F8508A">
      <w:pPr>
        <w:pStyle w:val="Heading1"/>
      </w:pPr>
      <w:bookmarkStart w:id="6" w:name="O_839523"/>
      <w:bookmarkEnd w:id="6"/>
      <w:r w:rsidRPr="00F850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F8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Co</w:t>
            </w:r>
            <w:r w:rsidRPr="00F8508A">
              <w:rPr>
                <w:rStyle w:val="SpecialBold"/>
              </w:rPr>
              <w:t xml:space="preserve">de and title </w:t>
            </w:r>
          </w:p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Code and title</w:t>
            </w:r>
          </w:p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rPr>
                <w:rStyle w:val="SpecialBold"/>
              </w:rPr>
              <w:t>Equivalence status</w:t>
            </w:r>
          </w:p>
        </w:tc>
      </w:tr>
      <w:tr w:rsidTr="00F8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 xml:space="preserve">BSBSMB306 Plan a home based business Release 2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BSBSMB306 Plan a home based business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08A">
            <w:pPr>
              <w:pStyle w:val="BodyText"/>
              <w:rPr>
                <w:lang w:val="en-NZ"/>
              </w:rPr>
            </w:pPr>
            <w:r w:rsidRPr="00F8508A">
              <w:t>Minor edits to clarify intent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08A" w:rsidP="00F8508A">
            <w:pPr>
              <w:pStyle w:val="BodyText"/>
            </w:pPr>
            <w:r w:rsidRPr="00F8508A">
              <w:t>Equivalent unit</w:t>
            </w:r>
          </w:p>
        </w:tc>
      </w:tr>
    </w:tbl>
    <w:p w:rsidR="00000000" w:rsidRPr="00F8508A" w:rsidP="00F8508A">
      <w:pPr>
        <w:pStyle w:val="BodyText"/>
      </w:pPr>
    </w:p>
    <w:p w:rsidR="00000000" w:rsidRPr="00F8508A" w:rsidP="00F8508A">
      <w:pPr>
        <w:pStyle w:val="AllowPageBreak"/>
      </w:pPr>
    </w:p>
    <w:p w:rsidR="00000000" w:rsidRPr="00F8508A" w:rsidP="00F8508A">
      <w:pPr>
        <w:pStyle w:val="Heading1"/>
      </w:pPr>
      <w:bookmarkStart w:id="7" w:name="O_839529"/>
      <w:bookmarkEnd w:id="7"/>
      <w:r w:rsidRPr="00F8508A">
        <w:t>Links</w:t>
      </w:r>
    </w:p>
    <w:p w:rsidR="00000000" w:rsidRPr="00F8508A" w:rsidP="008A7E70">
      <w:pPr>
        <w:pStyle w:val="BodyText"/>
      </w:pPr>
      <w:r w:rsidRPr="00F850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63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508A" w:rsidP="00F8508A"/>
    <w:sectPr w:rsidSect="00F850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8A" w:rsidRPr="008A7E70" w:rsidP="008A7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70" w:rsidP="00F85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E70" w:rsidP="00F85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7E70" w:rsidP="00F85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08A" w:rsidRPr="008A7E70" w:rsidP="008A7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70" w:rsidRPr="002D2AF8" w:rsidP="00F85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BSBSMB306 Plan a home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8A7E70" w:rsidP="00F85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90A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BC2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08A"/>
  </w:style>
  <w:style w:type="character" w:customStyle="1" w:styleId="Heading1Char">
    <w:name w:val="Heading 1 Char"/>
    <w:basedOn w:val="DefaultParagraphFont"/>
    <w:link w:val="Heading1"/>
    <w:rsid w:val="00F85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0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08A"/>
    <w:rPr>
      <w:b/>
      <w:spacing w:val="0"/>
    </w:rPr>
  </w:style>
  <w:style w:type="character" w:styleId="Emphasis">
    <w:name w:val="Emphasis"/>
    <w:basedOn w:val="DefaultParagraphFont"/>
    <w:qFormat/>
    <w:rsid w:val="00F8508A"/>
    <w:rPr>
      <w:i/>
    </w:rPr>
  </w:style>
  <w:style w:type="paragraph" w:customStyle="1" w:styleId="SuperHeading">
    <w:name w:val="SuperHeading"/>
    <w:basedOn w:val="Normal"/>
    <w:rsid w:val="00F85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0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0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08A"/>
  </w:style>
  <w:style w:type="paragraph" w:styleId="TableofFigures">
    <w:name w:val="table of figures"/>
    <w:basedOn w:val="Normal"/>
    <w:next w:val="Normal"/>
    <w:semiHidden/>
    <w:rsid w:val="00F85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0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08A"/>
    <w:rPr>
      <w:rFonts w:ascii="Wingdings" w:hAnsi="Wingdings"/>
    </w:rPr>
  </w:style>
  <w:style w:type="paragraph" w:customStyle="1" w:styleId="TableHeading">
    <w:name w:val="Table Heading"/>
    <w:basedOn w:val="HeadingBase"/>
    <w:rsid w:val="00F85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08A"/>
    <w:rPr>
      <w:color w:val="0033CC"/>
      <w:u w:val="none"/>
    </w:rPr>
  </w:style>
  <w:style w:type="paragraph" w:customStyle="1" w:styleId="BodyTextRight">
    <w:name w:val="Body Text Right"/>
    <w:basedOn w:val="BodyText"/>
    <w:rsid w:val="00F85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0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08A"/>
    <w:rPr>
      <w:sz w:val="32"/>
    </w:rPr>
  </w:style>
  <w:style w:type="paragraph" w:customStyle="1" w:styleId="HeadingProcedure">
    <w:name w:val="Heading Procedure"/>
    <w:basedOn w:val="HeadingBase"/>
    <w:next w:val="Normal"/>
    <w:rsid w:val="00F85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08A"/>
    <w:pPr>
      <w:spacing w:before="60" w:after="60"/>
    </w:pPr>
  </w:style>
  <w:style w:type="paragraph" w:styleId="ListContinue">
    <w:name w:val="List Continue"/>
    <w:basedOn w:val="List"/>
    <w:rsid w:val="00F8508A"/>
    <w:pPr>
      <w:ind w:firstLine="0"/>
    </w:pPr>
  </w:style>
  <w:style w:type="paragraph" w:customStyle="1" w:styleId="ListNote">
    <w:name w:val="List Note"/>
    <w:basedOn w:val="List"/>
    <w:rsid w:val="00F85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08A"/>
    <w:rPr>
      <w:rFonts w:ascii="Courier New" w:hAnsi="Courier New"/>
    </w:rPr>
  </w:style>
  <w:style w:type="paragraph" w:customStyle="1" w:styleId="NoteBullet">
    <w:name w:val="Note Bullet"/>
    <w:basedOn w:val="Note"/>
    <w:rsid w:val="00F85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0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08A"/>
    <w:rPr>
      <w:b/>
      <w:smallCaps/>
    </w:rPr>
  </w:style>
  <w:style w:type="paragraph" w:customStyle="1" w:styleId="TableListNumber">
    <w:name w:val="Table List Number"/>
    <w:basedOn w:val="ListNumber"/>
    <w:rsid w:val="00F85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08A"/>
    <w:pPr>
      <w:numPr>
        <w:numId w:val="8"/>
      </w:numPr>
    </w:pPr>
  </w:style>
  <w:style w:type="paragraph" w:customStyle="1" w:styleId="ListAlpha2">
    <w:name w:val="List Alpha 2"/>
    <w:basedOn w:val="List2"/>
    <w:rsid w:val="00F8508A"/>
    <w:pPr>
      <w:numPr>
        <w:numId w:val="7"/>
      </w:numPr>
    </w:pPr>
  </w:style>
  <w:style w:type="paragraph" w:styleId="List2">
    <w:name w:val="List 2"/>
    <w:basedOn w:val="BodyText"/>
    <w:rsid w:val="00F85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0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0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08A"/>
    <w:pPr>
      <w:numPr>
        <w:numId w:val="3"/>
      </w:numPr>
    </w:pPr>
  </w:style>
  <w:style w:type="paragraph" w:styleId="ListContinue2">
    <w:name w:val="List Continue 2"/>
    <w:basedOn w:val="List2"/>
    <w:rsid w:val="00F8508A"/>
    <w:pPr>
      <w:ind w:firstLine="0"/>
    </w:pPr>
  </w:style>
  <w:style w:type="paragraph" w:styleId="ListContinue3">
    <w:name w:val="List Continue 3"/>
    <w:basedOn w:val="List3"/>
    <w:rsid w:val="00F8508A"/>
    <w:pPr>
      <w:ind w:left="1021" w:firstLine="0"/>
    </w:pPr>
  </w:style>
  <w:style w:type="paragraph" w:styleId="ListContinue4">
    <w:name w:val="List Continue 4"/>
    <w:basedOn w:val="List4"/>
    <w:rsid w:val="00F8508A"/>
    <w:pPr>
      <w:ind w:firstLine="0"/>
    </w:pPr>
  </w:style>
  <w:style w:type="paragraph" w:styleId="ListContinue5">
    <w:name w:val="List Continue 5"/>
    <w:basedOn w:val="List5"/>
    <w:rsid w:val="00F8508A"/>
    <w:pPr>
      <w:ind w:firstLine="0"/>
    </w:pPr>
  </w:style>
  <w:style w:type="paragraph" w:styleId="ListNumber3">
    <w:name w:val="List Number 3"/>
    <w:basedOn w:val="List3"/>
    <w:rsid w:val="00F8508A"/>
    <w:pPr>
      <w:numPr>
        <w:numId w:val="4"/>
      </w:numPr>
    </w:pPr>
  </w:style>
  <w:style w:type="paragraph" w:styleId="ListNumber4">
    <w:name w:val="List Number 4"/>
    <w:basedOn w:val="List4"/>
    <w:rsid w:val="00F8508A"/>
    <w:pPr>
      <w:numPr>
        <w:numId w:val="5"/>
      </w:numPr>
    </w:pPr>
  </w:style>
  <w:style w:type="paragraph" w:styleId="ListNumber5">
    <w:name w:val="List Number 5"/>
    <w:basedOn w:val="List5"/>
    <w:rsid w:val="00F8508A"/>
    <w:pPr>
      <w:numPr>
        <w:numId w:val="6"/>
      </w:numPr>
    </w:pPr>
  </w:style>
  <w:style w:type="paragraph" w:styleId="BlockText">
    <w:name w:val="Block Text"/>
    <w:basedOn w:val="Normal"/>
    <w:rsid w:val="00F85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08A"/>
    <w:rPr>
      <w:sz w:val="16"/>
      <w:vertAlign w:val="superscript"/>
    </w:rPr>
  </w:style>
  <w:style w:type="character" w:customStyle="1" w:styleId="Symbols">
    <w:name w:val="Symbols"/>
    <w:basedOn w:val="DefaultParagraphFont"/>
    <w:rsid w:val="00F8508A"/>
    <w:rPr>
      <w:rFonts w:ascii="Symbol" w:hAnsi="Symbol"/>
    </w:rPr>
  </w:style>
  <w:style w:type="character" w:customStyle="1" w:styleId="MenuOptions">
    <w:name w:val="Menu Options"/>
    <w:basedOn w:val="DefaultParagraphFont"/>
    <w:rsid w:val="00F85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08A"/>
    <w:rPr>
      <w:b/>
    </w:rPr>
  </w:style>
  <w:style w:type="character" w:customStyle="1" w:styleId="Underlined">
    <w:name w:val="Underlined"/>
    <w:basedOn w:val="DefaultParagraphFont"/>
    <w:rsid w:val="00F8508A"/>
    <w:rPr>
      <w:u w:val="single"/>
    </w:rPr>
  </w:style>
  <w:style w:type="paragraph" w:customStyle="1" w:styleId="TableBodyTextRight">
    <w:name w:val="Table Body Text Right"/>
    <w:basedOn w:val="TableBodyText"/>
    <w:rsid w:val="00F85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08A"/>
    <w:rPr>
      <w:sz w:val="18"/>
    </w:rPr>
  </w:style>
  <w:style w:type="paragraph" w:customStyle="1" w:styleId="BodySmallRight">
    <w:name w:val="Body Small Right"/>
    <w:basedOn w:val="BodyTextRight"/>
    <w:rsid w:val="00F8508A"/>
    <w:rPr>
      <w:sz w:val="18"/>
      <w:szCs w:val="18"/>
    </w:rPr>
  </w:style>
  <w:style w:type="paragraph" w:customStyle="1" w:styleId="MarginEdition">
    <w:name w:val="Margin Edition"/>
    <w:basedOn w:val="MarginNote"/>
    <w:rsid w:val="00F85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08A"/>
    <w:rPr>
      <w:sz w:val="2"/>
      <w:szCs w:val="2"/>
    </w:rPr>
  </w:style>
  <w:style w:type="character" w:customStyle="1" w:styleId="Small">
    <w:name w:val="Small"/>
    <w:basedOn w:val="DefaultParagraphFont"/>
    <w:rsid w:val="00F8508A"/>
    <w:rPr>
      <w:sz w:val="16"/>
    </w:rPr>
  </w:style>
  <w:style w:type="paragraph" w:customStyle="1" w:styleId="WideTable">
    <w:name w:val="Wide Table"/>
    <w:basedOn w:val="Normal"/>
    <w:rsid w:val="00F85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08A"/>
  </w:style>
  <w:style w:type="paragraph" w:styleId="Quote">
    <w:name w:val="Quote"/>
    <w:basedOn w:val="Heading1"/>
    <w:link w:val="QuoteChar"/>
    <w:qFormat/>
    <w:rsid w:val="00F85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08A"/>
    <w:pPr>
      <w:pageBreakBefore/>
    </w:pPr>
  </w:style>
  <w:style w:type="paragraph" w:customStyle="1" w:styleId="Border">
    <w:name w:val="Border"/>
    <w:basedOn w:val="Normal"/>
    <w:qFormat/>
    <w:rsid w:val="00F85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08A"/>
    <w:rPr>
      <w:u w:val="single"/>
    </w:rPr>
  </w:style>
  <w:style w:type="character" w:customStyle="1" w:styleId="BoldandItalics">
    <w:name w:val="Bold and Italics"/>
    <w:qFormat/>
    <w:rsid w:val="00F8508A"/>
    <w:rPr>
      <w:b/>
      <w:i/>
      <w:u w:val="none"/>
    </w:rPr>
  </w:style>
  <w:style w:type="paragraph" w:styleId="BalloonText">
    <w:name w:val="Balloon Text"/>
    <w:basedOn w:val="Normal"/>
    <w:link w:val="BalloonTextChar"/>
    <w:rsid w:val="00F85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08A"/>
    <w:pPr>
      <w:spacing w:before="0" w:after="0"/>
    </w:pPr>
  </w:style>
  <w:style w:type="paragraph" w:customStyle="1" w:styleId="BodyTextBold">
    <w:name w:val="Body Text Bold"/>
    <w:basedOn w:val="BodyText"/>
    <w:qFormat/>
    <w:rsid w:val="00F8508A"/>
    <w:rPr>
      <w:b/>
    </w:rPr>
  </w:style>
  <w:style w:type="character" w:styleId="Hyperlink">
    <w:name w:val="Hyperlink"/>
    <w:basedOn w:val="DefaultParagraphFont"/>
    <w:uiPriority w:val="99"/>
    <w:unhideWhenUsed/>
    <w:rsid w:val="008A7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4078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BSBSMB306 Plan a home based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2021-04-09T06:22:00Z</dcterms:created>
  <dcterms:modified xsi:type="dcterms:W3CDTF">2021-04-09T06:22:00Z</dcterms:modified>
</cp:coreProperties>
</file>