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5FD" w:rsidP="00B65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BSBSMB302 Develop a micro business proposal</w:t>
      </w:r>
      <w:r>
        <w:fldChar w:fldCharType="end"/>
      </w:r>
    </w:p>
    <w:p w:rsidR="00B655FD" w:rsidP="00B655FD">
      <w:pPr>
        <w:pStyle w:val="Version"/>
        <w:sectPr w:rsidSect="00EC5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C32" w:rsidP="00EC5C32">
      <w:pPr>
        <w:pStyle w:val="SuperHeading"/>
      </w:pPr>
      <w:r w:rsidRPr="00EC5C32">
        <w:t>Assessment Requirements for BSBSMB302 Develop a micro business proposal</w:t>
      </w:r>
    </w:p>
    <w:p w:rsidR="00000000" w:rsidRPr="00EC5C32" w:rsidP="00EC5C32">
      <w:pPr>
        <w:pStyle w:val="Heading1"/>
      </w:pPr>
      <w:bookmarkStart w:id="1" w:name="O_839461"/>
      <w:bookmarkEnd w:id="1"/>
      <w:r w:rsidRPr="00EC5C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5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C32" w:rsidP="00EC5C32">
            <w:pPr>
              <w:pStyle w:val="BodyText"/>
            </w:pPr>
            <w:r w:rsidRPr="00EC5C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32">
            <w:pPr>
              <w:pStyle w:val="BodyText"/>
              <w:rPr>
                <w:lang w:val="en-NZ"/>
              </w:rPr>
            </w:pPr>
            <w:r w:rsidRPr="00EC5C32">
              <w:rPr>
                <w:rStyle w:val="SpecialBold"/>
              </w:rPr>
              <w:t>Comments</w:t>
            </w:r>
          </w:p>
        </w:tc>
      </w:tr>
      <w:tr w:rsidTr="00EC5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32">
            <w:pPr>
              <w:pStyle w:val="BodyText"/>
              <w:rPr>
                <w:lang w:val="en-NZ"/>
              </w:rPr>
            </w:pPr>
            <w:r w:rsidRPr="00EC5C32">
              <w:t>Release 2</w:t>
            </w:r>
            <w:r w:rsidRPr="00EC5C3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C32" w:rsidP="00EC5C32">
            <w:pPr>
              <w:pStyle w:val="BodyText"/>
            </w:pPr>
            <w:r w:rsidRPr="00EC5C32">
              <w:t>This version released with BSB Business Services Training Package Version 2.0.</w:t>
            </w:r>
          </w:p>
          <w:p w:rsidR="00000000" w:rsidRPr="00EC5C32" w:rsidP="00EC5C32">
            <w:pPr>
              <w:pStyle w:val="BodyText"/>
            </w:pPr>
          </w:p>
          <w:p w:rsidR="00000000" w:rsidP="00EC5C32">
            <w:pPr>
              <w:pStyle w:val="BodyText"/>
              <w:rPr>
                <w:lang w:val="en-NZ"/>
              </w:rPr>
            </w:pPr>
            <w:r w:rsidRPr="00EC5C32">
              <w:t>Version created to clarify intent of unit</w:t>
            </w:r>
          </w:p>
        </w:tc>
      </w:tr>
      <w:tr w:rsidTr="00EC5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C32">
            <w:pPr>
              <w:pStyle w:val="BodyText"/>
              <w:rPr>
                <w:lang w:val="en-NZ"/>
              </w:rPr>
            </w:pPr>
            <w:r w:rsidRPr="00EC5C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C32" w:rsidP="00EC5C32">
            <w:pPr>
              <w:pStyle w:val="BodyText"/>
            </w:pPr>
            <w:r w:rsidRPr="00EC5C32">
              <w:t>This version first released with BSB Business Services Training Package Version 1.0.</w:t>
            </w:r>
          </w:p>
        </w:tc>
      </w:tr>
    </w:tbl>
    <w:p w:rsidR="00000000" w:rsidRPr="00EC5C32" w:rsidP="00EC5C32">
      <w:pPr>
        <w:pStyle w:val="BodyText"/>
      </w:pPr>
    </w:p>
    <w:p w:rsidR="00000000" w:rsidRPr="00EC5C32" w:rsidP="00EC5C32">
      <w:pPr>
        <w:pStyle w:val="AllowPageBreak"/>
      </w:pPr>
    </w:p>
    <w:p w:rsidR="00000000" w:rsidRPr="00EC5C32" w:rsidP="00EC5C32">
      <w:pPr>
        <w:pStyle w:val="Heading1"/>
      </w:pPr>
      <w:bookmarkStart w:id="2" w:name="O_839460"/>
      <w:bookmarkEnd w:id="2"/>
      <w:r w:rsidRPr="00EC5C32">
        <w:t>Performance Evidence</w:t>
      </w:r>
    </w:p>
    <w:p w:rsidR="00000000" w:rsidRPr="00EC5C32" w:rsidP="00B655FD">
      <w:pPr>
        <w:pStyle w:val="BodyText"/>
      </w:pPr>
      <w:r w:rsidRPr="00EC5C32">
        <w:t>Evidence of the ability to:</w:t>
      </w:r>
    </w:p>
    <w:p w:rsidR="00000000" w:rsidRPr="00EC5C32" w:rsidP="00EC5C32">
      <w:pPr>
        <w:pStyle w:val="ListBullet"/>
      </w:pPr>
      <w:r w:rsidRPr="00EC5C32">
        <w:t>analyse information from a range of sources to ev</w:t>
      </w:r>
      <w:r w:rsidRPr="00EC5C32">
        <w:t>aluate a business opportunity, including:</w:t>
      </w:r>
    </w:p>
    <w:p w:rsidR="00000000" w:rsidRPr="00EC5C32" w:rsidP="00EC5C32">
      <w:pPr>
        <w:pStyle w:val="ListBullet2"/>
      </w:pPr>
      <w:r w:rsidRPr="00EC5C32">
        <w:t>consideration of personal and family commitments</w:t>
      </w:r>
    </w:p>
    <w:p w:rsidR="00000000" w:rsidRPr="00EC5C32" w:rsidP="00EC5C32">
      <w:pPr>
        <w:pStyle w:val="ListBullet2"/>
      </w:pPr>
      <w:r w:rsidRPr="00EC5C32">
        <w:t xml:space="preserve">digital technologies including e-commerce </w:t>
      </w:r>
    </w:p>
    <w:p w:rsidR="00000000" w:rsidRPr="00EC5C32" w:rsidP="00EC5C32">
      <w:pPr>
        <w:pStyle w:val="ListBullet2"/>
      </w:pPr>
      <w:r w:rsidRPr="00EC5C32">
        <w:t>risk identification and assessment</w:t>
      </w:r>
    </w:p>
    <w:p w:rsidR="00000000" w:rsidRPr="00EC5C32" w:rsidP="00EC5C32">
      <w:pPr>
        <w:pStyle w:val="ListBullet2"/>
      </w:pPr>
      <w:r w:rsidRPr="00EC5C32">
        <w:t>personal skills and attributes analysis against required skills</w:t>
      </w:r>
    </w:p>
    <w:p w:rsidR="00000000" w:rsidRPr="00EC5C32" w:rsidP="00EC5C32">
      <w:pPr>
        <w:pStyle w:val="ListBullet2"/>
      </w:pPr>
      <w:r w:rsidRPr="00EC5C32">
        <w:t>financial returns</w:t>
      </w:r>
    </w:p>
    <w:p w:rsidR="00000000" w:rsidRPr="00EC5C32" w:rsidP="00EC5C32">
      <w:pPr>
        <w:pStyle w:val="ListBullet"/>
      </w:pPr>
      <w:r w:rsidRPr="00EC5C32">
        <w:t>document and communicate the business idea, and products and services to stakeholders including:</w:t>
      </w:r>
    </w:p>
    <w:p w:rsidR="00000000" w:rsidRPr="00EC5C32" w:rsidP="00EC5C32">
      <w:pPr>
        <w:pStyle w:val="ListBullet2"/>
      </w:pPr>
      <w:r w:rsidRPr="00EC5C32">
        <w:t>customising information for each stakeholder.</w:t>
      </w:r>
    </w:p>
    <w:p w:rsidR="00000000" w:rsidRPr="00EC5C32" w:rsidP="00EC5C32">
      <w:pPr>
        <w:pStyle w:val="BodyText"/>
      </w:pPr>
    </w:p>
    <w:p w:rsidR="00000000" w:rsidRPr="00EC5C32" w:rsidP="00B655FD">
      <w:pPr>
        <w:pStyle w:val="BodyText"/>
      </w:pPr>
      <w:r w:rsidRPr="00EC5C32">
        <w:t>Note: If a specific volume or frequency is not stated, then evidence must be provided at least once.</w:t>
      </w:r>
    </w:p>
    <w:p w:rsidR="00000000" w:rsidRPr="00EC5C32" w:rsidP="00EC5C32">
      <w:pPr>
        <w:pStyle w:val="Heading1"/>
      </w:pPr>
      <w:bookmarkStart w:id="3" w:name="O_839459"/>
      <w:bookmarkEnd w:id="3"/>
      <w:r w:rsidRPr="00EC5C32">
        <w:t>Knowledge Evidence</w:t>
      </w:r>
    </w:p>
    <w:p w:rsidR="00000000" w:rsidRPr="00EC5C32" w:rsidP="00B655FD">
      <w:pPr>
        <w:pStyle w:val="BodyText"/>
      </w:pPr>
      <w:r w:rsidRPr="00EC5C32">
        <w:t>To complete the unit requirements safely and effectively, the individual must:</w:t>
      </w:r>
    </w:p>
    <w:p w:rsidR="00000000" w:rsidRPr="00EC5C32" w:rsidP="00EC5C32">
      <w:pPr>
        <w:pStyle w:val="ListBullet"/>
      </w:pPr>
      <w:r w:rsidRPr="00EC5C32">
        <w:t>summarise relevant government legislative requirements relating to micro business operations</w:t>
      </w:r>
    </w:p>
    <w:p w:rsidR="00000000" w:rsidRPr="00EC5C32" w:rsidP="00EC5C32">
      <w:pPr>
        <w:pStyle w:val="ListBullet"/>
      </w:pPr>
      <w:r w:rsidRPr="00EC5C32">
        <w:t xml:space="preserve">explain how to manage income and expenditure costing for </w:t>
      </w:r>
      <w:r w:rsidRPr="00EC5C32">
        <w:t>a micro business</w:t>
      </w:r>
    </w:p>
    <w:p w:rsidR="00000000" w:rsidRPr="00EC5C32" w:rsidP="00EC5C32">
      <w:pPr>
        <w:pStyle w:val="ListBullet"/>
      </w:pPr>
      <w:r w:rsidRPr="00EC5C32">
        <w:t>discuss regulations and codes of practice relevant to micro business operation</w:t>
      </w:r>
    </w:p>
    <w:p w:rsidR="00000000" w:rsidRPr="00EC5C32" w:rsidP="00EC5C32">
      <w:pPr>
        <w:pStyle w:val="ListBullet"/>
      </w:pPr>
      <w:r w:rsidRPr="00EC5C32">
        <w:t>outline principles of risk assessment relevant to the business opportunity</w:t>
      </w:r>
    </w:p>
    <w:p w:rsidR="00000000" w:rsidRPr="00EC5C32" w:rsidP="00EC5C32">
      <w:pPr>
        <w:pStyle w:val="ListBullet"/>
      </w:pPr>
      <w:r w:rsidRPr="00EC5C32">
        <w:t>describe at least three different business proposal formats or methods of presentation.</w:t>
      </w:r>
    </w:p>
    <w:p w:rsidR="00000000" w:rsidRPr="00EC5C32" w:rsidP="00EC5C32">
      <w:pPr>
        <w:pStyle w:val="AllowPageBreak"/>
      </w:pPr>
    </w:p>
    <w:p w:rsidR="00000000" w:rsidRPr="00EC5C32" w:rsidP="00EC5C32">
      <w:pPr>
        <w:pStyle w:val="Heading1"/>
      </w:pPr>
      <w:bookmarkStart w:id="4" w:name="O_839458"/>
      <w:bookmarkEnd w:id="4"/>
      <w:r w:rsidRPr="00EC5C32">
        <w:t>Assessment Conditions</w:t>
      </w:r>
    </w:p>
    <w:p w:rsidR="00000000" w:rsidRPr="00EC5C32" w:rsidP="00B655FD">
      <w:pPr>
        <w:pStyle w:val="BodyText"/>
      </w:pPr>
      <w:r w:rsidRPr="00EC5C32">
        <w:t>Assessment must be conducted in a safe environment where evidence gathered demonstrates consistent performance of typical activit</w:t>
      </w:r>
      <w:r w:rsidRPr="00EC5C32">
        <w:t>ies experienced in the Management and Leadership – Small and Micro Business field of work and include access to:</w:t>
      </w:r>
    </w:p>
    <w:p w:rsidR="00000000" w:rsidRPr="00EC5C32" w:rsidP="00EC5C32">
      <w:pPr>
        <w:pStyle w:val="ListBullet"/>
      </w:pPr>
      <w:r w:rsidRPr="00EC5C32">
        <w:t>business technology including internet access</w:t>
      </w:r>
    </w:p>
    <w:p w:rsidR="00000000" w:rsidRPr="00EC5C32" w:rsidP="00EC5C32">
      <w:pPr>
        <w:pStyle w:val="ListBullet"/>
      </w:pPr>
      <w:r w:rsidRPr="00EC5C32">
        <w:t>relevant legislation, regulations, standards and codes</w:t>
      </w:r>
    </w:p>
    <w:p w:rsidR="00000000" w:rsidRPr="00EC5C32" w:rsidP="00EC5C32">
      <w:pPr>
        <w:pStyle w:val="ListBullet"/>
      </w:pPr>
      <w:r w:rsidRPr="00EC5C32">
        <w:t>relevant workplace documentation and reso</w:t>
      </w:r>
      <w:r w:rsidRPr="00EC5C32">
        <w:t>urces</w:t>
      </w:r>
    </w:p>
    <w:p w:rsidR="00000000" w:rsidRPr="00EC5C32" w:rsidP="00EC5C32">
      <w:pPr>
        <w:pStyle w:val="ListBullet"/>
      </w:pPr>
      <w:r w:rsidRPr="00EC5C32">
        <w:t xml:space="preserve">case studies, or where possible, real situations </w:t>
      </w:r>
    </w:p>
    <w:p w:rsidR="00000000" w:rsidRPr="00EC5C32" w:rsidP="00EC5C32">
      <w:pPr>
        <w:pStyle w:val="ListBullet"/>
      </w:pPr>
      <w:r w:rsidRPr="00EC5C32">
        <w:t>interaction with others.</w:t>
      </w:r>
    </w:p>
    <w:p w:rsidR="00000000" w:rsidRPr="00EC5C32" w:rsidP="00EC5C32">
      <w:pPr>
        <w:pStyle w:val="BodyText"/>
      </w:pPr>
    </w:p>
    <w:p w:rsidR="00000000" w:rsidRPr="00EC5C32" w:rsidP="00B655FD">
      <w:pPr>
        <w:pStyle w:val="BodyText"/>
      </w:pPr>
      <w:r w:rsidRPr="00EC5C32">
        <w:t>Assessors of this unit must satisfy the requirements for assessors in applicable vocational education and training legislation, frameworks and/or standards.</w:t>
      </w:r>
    </w:p>
    <w:p w:rsidR="00000000" w:rsidRPr="00EC5C32" w:rsidP="00EC5C32">
      <w:pPr>
        <w:pStyle w:val="Heading1"/>
      </w:pPr>
      <w:bookmarkStart w:id="5" w:name="O_839470"/>
      <w:bookmarkEnd w:id="5"/>
      <w:r w:rsidRPr="00EC5C32">
        <w:t>Links</w:t>
      </w:r>
    </w:p>
    <w:p w:rsidR="00000000" w:rsidRPr="00EC5C32" w:rsidP="00B655FD">
      <w:pPr>
        <w:pStyle w:val="BodyText"/>
      </w:pPr>
      <w:r w:rsidRPr="00EC5C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1F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5C32" w:rsidP="00EC5C32"/>
    <w:sectPr w:rsidSect="00EC5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2" w:rsidRPr="00B655FD" w:rsidP="00B65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FD" w:rsidP="00EC5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55FD" w:rsidP="00EC5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55FD" w:rsidP="00EC5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C32" w:rsidRPr="00B655FD" w:rsidP="00B65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FD" w:rsidRPr="002D2AF8" w:rsidP="00EC5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BSBSMB302 Develop a micro business proposal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655FD" w:rsidP="00EC5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3C2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A82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2EE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C32"/>
  </w:style>
  <w:style w:type="character" w:customStyle="1" w:styleId="Heading1Char">
    <w:name w:val="Heading 1 Char"/>
    <w:basedOn w:val="DefaultParagraphFont"/>
    <w:link w:val="Heading1"/>
    <w:rsid w:val="00EC5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C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C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C32"/>
    <w:rPr>
      <w:b/>
      <w:spacing w:val="0"/>
    </w:rPr>
  </w:style>
  <w:style w:type="paragraph" w:styleId="ListBullet2">
    <w:name w:val="List Bullet 2"/>
    <w:basedOn w:val="List2"/>
    <w:rsid w:val="00EC5C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C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C32"/>
    <w:rPr>
      <w:i/>
    </w:rPr>
  </w:style>
  <w:style w:type="paragraph" w:styleId="Caption">
    <w:name w:val="caption"/>
    <w:basedOn w:val="BodyText"/>
    <w:next w:val="Normal"/>
    <w:qFormat/>
    <w:rsid w:val="00EC5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C32"/>
  </w:style>
  <w:style w:type="paragraph" w:styleId="TableofFigures">
    <w:name w:val="table of figures"/>
    <w:basedOn w:val="Normal"/>
    <w:next w:val="Normal"/>
    <w:semiHidden/>
    <w:rsid w:val="00EC5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C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C32"/>
    <w:rPr>
      <w:rFonts w:ascii="Wingdings" w:hAnsi="Wingdings"/>
    </w:rPr>
  </w:style>
  <w:style w:type="paragraph" w:customStyle="1" w:styleId="TableHeading">
    <w:name w:val="Table Heading"/>
    <w:basedOn w:val="HeadingBase"/>
    <w:rsid w:val="00EC5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C32"/>
    <w:rPr>
      <w:color w:val="0033CC"/>
      <w:u w:val="none"/>
    </w:rPr>
  </w:style>
  <w:style w:type="paragraph" w:customStyle="1" w:styleId="BodyTextRight">
    <w:name w:val="Body Text Right"/>
    <w:basedOn w:val="BodyText"/>
    <w:rsid w:val="00EC5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C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C32"/>
    <w:rPr>
      <w:sz w:val="32"/>
    </w:rPr>
  </w:style>
  <w:style w:type="paragraph" w:customStyle="1" w:styleId="HeadingProcedure">
    <w:name w:val="Heading Procedure"/>
    <w:basedOn w:val="HeadingBase"/>
    <w:next w:val="Normal"/>
    <w:rsid w:val="00EC5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C32"/>
    <w:pPr>
      <w:spacing w:before="60" w:after="60"/>
    </w:pPr>
  </w:style>
  <w:style w:type="paragraph" w:styleId="ListContinue">
    <w:name w:val="List Continue"/>
    <w:basedOn w:val="List"/>
    <w:rsid w:val="00EC5C32"/>
    <w:pPr>
      <w:ind w:firstLine="0"/>
    </w:pPr>
  </w:style>
  <w:style w:type="paragraph" w:customStyle="1" w:styleId="ListNote">
    <w:name w:val="List Note"/>
    <w:basedOn w:val="List"/>
    <w:rsid w:val="00EC5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C32"/>
    <w:rPr>
      <w:rFonts w:ascii="Courier New" w:hAnsi="Courier New"/>
    </w:rPr>
  </w:style>
  <w:style w:type="paragraph" w:customStyle="1" w:styleId="NoteBullet">
    <w:name w:val="Note Bullet"/>
    <w:basedOn w:val="Note"/>
    <w:rsid w:val="00EC5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C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C32"/>
    <w:rPr>
      <w:b/>
      <w:smallCaps/>
    </w:rPr>
  </w:style>
  <w:style w:type="paragraph" w:customStyle="1" w:styleId="TableListNumber">
    <w:name w:val="Table List Number"/>
    <w:basedOn w:val="ListNumber"/>
    <w:rsid w:val="00EC5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C32"/>
    <w:pPr>
      <w:numPr>
        <w:numId w:val="9"/>
      </w:numPr>
    </w:pPr>
  </w:style>
  <w:style w:type="paragraph" w:customStyle="1" w:styleId="ListAlpha2">
    <w:name w:val="List Alpha 2"/>
    <w:basedOn w:val="List2"/>
    <w:rsid w:val="00EC5C32"/>
    <w:pPr>
      <w:numPr>
        <w:numId w:val="8"/>
      </w:numPr>
    </w:pPr>
  </w:style>
  <w:style w:type="paragraph" w:styleId="List2">
    <w:name w:val="List 2"/>
    <w:basedOn w:val="BodyText"/>
    <w:rsid w:val="00EC5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C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C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C32"/>
    <w:pPr>
      <w:numPr>
        <w:numId w:val="4"/>
      </w:numPr>
    </w:pPr>
  </w:style>
  <w:style w:type="paragraph" w:styleId="ListContinue2">
    <w:name w:val="List Continue 2"/>
    <w:basedOn w:val="List2"/>
    <w:rsid w:val="00EC5C32"/>
    <w:pPr>
      <w:ind w:firstLine="0"/>
    </w:pPr>
  </w:style>
  <w:style w:type="paragraph" w:styleId="ListContinue3">
    <w:name w:val="List Continue 3"/>
    <w:basedOn w:val="List3"/>
    <w:rsid w:val="00EC5C32"/>
    <w:pPr>
      <w:ind w:left="1021" w:firstLine="0"/>
    </w:pPr>
  </w:style>
  <w:style w:type="paragraph" w:styleId="ListContinue4">
    <w:name w:val="List Continue 4"/>
    <w:basedOn w:val="List4"/>
    <w:rsid w:val="00EC5C32"/>
    <w:pPr>
      <w:ind w:firstLine="0"/>
    </w:pPr>
  </w:style>
  <w:style w:type="paragraph" w:styleId="ListContinue5">
    <w:name w:val="List Continue 5"/>
    <w:basedOn w:val="List5"/>
    <w:rsid w:val="00EC5C32"/>
    <w:pPr>
      <w:ind w:firstLine="0"/>
    </w:pPr>
  </w:style>
  <w:style w:type="paragraph" w:styleId="ListNumber3">
    <w:name w:val="List Number 3"/>
    <w:basedOn w:val="List3"/>
    <w:rsid w:val="00EC5C32"/>
    <w:pPr>
      <w:numPr>
        <w:numId w:val="5"/>
      </w:numPr>
    </w:pPr>
  </w:style>
  <w:style w:type="paragraph" w:styleId="ListNumber4">
    <w:name w:val="List Number 4"/>
    <w:basedOn w:val="List4"/>
    <w:rsid w:val="00EC5C32"/>
    <w:pPr>
      <w:numPr>
        <w:numId w:val="6"/>
      </w:numPr>
    </w:pPr>
  </w:style>
  <w:style w:type="paragraph" w:styleId="ListNumber5">
    <w:name w:val="List Number 5"/>
    <w:basedOn w:val="List5"/>
    <w:rsid w:val="00EC5C32"/>
    <w:pPr>
      <w:numPr>
        <w:numId w:val="7"/>
      </w:numPr>
    </w:pPr>
  </w:style>
  <w:style w:type="paragraph" w:styleId="BlockText">
    <w:name w:val="Block Text"/>
    <w:basedOn w:val="Normal"/>
    <w:rsid w:val="00EC5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C32"/>
    <w:rPr>
      <w:sz w:val="16"/>
      <w:vertAlign w:val="superscript"/>
    </w:rPr>
  </w:style>
  <w:style w:type="character" w:customStyle="1" w:styleId="Symbols">
    <w:name w:val="Symbols"/>
    <w:basedOn w:val="DefaultParagraphFont"/>
    <w:rsid w:val="00EC5C32"/>
    <w:rPr>
      <w:rFonts w:ascii="Symbol" w:hAnsi="Symbol"/>
    </w:rPr>
  </w:style>
  <w:style w:type="character" w:customStyle="1" w:styleId="MenuOptions">
    <w:name w:val="Menu Options"/>
    <w:basedOn w:val="DefaultParagraphFont"/>
    <w:rsid w:val="00EC5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C32"/>
    <w:rPr>
      <w:b/>
    </w:rPr>
  </w:style>
  <w:style w:type="character" w:customStyle="1" w:styleId="Underlined">
    <w:name w:val="Underlined"/>
    <w:basedOn w:val="DefaultParagraphFont"/>
    <w:rsid w:val="00EC5C32"/>
    <w:rPr>
      <w:u w:val="single"/>
    </w:rPr>
  </w:style>
  <w:style w:type="paragraph" w:customStyle="1" w:styleId="TableBodyTextRight">
    <w:name w:val="Table Body Text Right"/>
    <w:basedOn w:val="TableBodyText"/>
    <w:rsid w:val="00EC5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C32"/>
    <w:rPr>
      <w:sz w:val="18"/>
    </w:rPr>
  </w:style>
  <w:style w:type="paragraph" w:customStyle="1" w:styleId="BodySmallRight">
    <w:name w:val="Body Small Right"/>
    <w:basedOn w:val="BodyTextRight"/>
    <w:rsid w:val="00EC5C32"/>
    <w:rPr>
      <w:sz w:val="18"/>
      <w:szCs w:val="18"/>
    </w:rPr>
  </w:style>
  <w:style w:type="paragraph" w:customStyle="1" w:styleId="MarginEdition">
    <w:name w:val="Margin Edition"/>
    <w:basedOn w:val="MarginNote"/>
    <w:rsid w:val="00EC5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C32"/>
    <w:rPr>
      <w:sz w:val="2"/>
      <w:szCs w:val="2"/>
    </w:rPr>
  </w:style>
  <w:style w:type="character" w:customStyle="1" w:styleId="Small">
    <w:name w:val="Small"/>
    <w:basedOn w:val="DefaultParagraphFont"/>
    <w:rsid w:val="00EC5C32"/>
    <w:rPr>
      <w:sz w:val="16"/>
    </w:rPr>
  </w:style>
  <w:style w:type="paragraph" w:customStyle="1" w:styleId="WideTable">
    <w:name w:val="Wide Table"/>
    <w:basedOn w:val="Normal"/>
    <w:rsid w:val="00EC5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C32"/>
  </w:style>
  <w:style w:type="paragraph" w:styleId="Quote">
    <w:name w:val="Quote"/>
    <w:basedOn w:val="Heading1"/>
    <w:link w:val="QuoteChar"/>
    <w:qFormat/>
    <w:rsid w:val="00EC5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C32"/>
    <w:pPr>
      <w:pageBreakBefore/>
    </w:pPr>
  </w:style>
  <w:style w:type="paragraph" w:customStyle="1" w:styleId="Border">
    <w:name w:val="Border"/>
    <w:basedOn w:val="Normal"/>
    <w:qFormat/>
    <w:rsid w:val="00EC5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C32"/>
    <w:rPr>
      <w:u w:val="single"/>
    </w:rPr>
  </w:style>
  <w:style w:type="character" w:customStyle="1" w:styleId="BoldandItalics">
    <w:name w:val="Bold and Italics"/>
    <w:qFormat/>
    <w:rsid w:val="00EC5C32"/>
    <w:rPr>
      <w:b/>
      <w:i/>
      <w:u w:val="none"/>
    </w:rPr>
  </w:style>
  <w:style w:type="paragraph" w:styleId="BalloonText">
    <w:name w:val="Balloon Text"/>
    <w:basedOn w:val="Normal"/>
    <w:link w:val="BalloonTextChar"/>
    <w:rsid w:val="00EC5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C32"/>
    <w:pPr>
      <w:spacing w:before="0" w:after="0"/>
    </w:pPr>
  </w:style>
  <w:style w:type="paragraph" w:customStyle="1" w:styleId="BodyTextBold">
    <w:name w:val="Body Text Bold"/>
    <w:basedOn w:val="BodyText"/>
    <w:qFormat/>
    <w:rsid w:val="00EC5C32"/>
    <w:rPr>
      <w:b/>
    </w:rPr>
  </w:style>
  <w:style w:type="character" w:styleId="Hyperlink">
    <w:name w:val="Hyperlink"/>
    <w:basedOn w:val="DefaultParagraphFont"/>
    <w:uiPriority w:val="99"/>
    <w:unhideWhenUsed/>
    <w:rsid w:val="00B65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2176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BSBSMB302 Develop a micro business proposal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2023-01-26T22:03:00Z</dcterms:created>
  <dcterms:modified xsi:type="dcterms:W3CDTF">2023-01-26T22:03:00Z</dcterms:modified>
</cp:coreProperties>
</file>