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4EC4" w:rsidP="00524E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BSBSLS502 Lead and manage a sales team</w:t>
      </w:r>
      <w:r>
        <w:fldChar w:fldCharType="end"/>
      </w:r>
    </w:p>
    <w:p w:rsidR="00524EC4" w:rsidP="00524EC4">
      <w:pPr>
        <w:pStyle w:val="Version"/>
        <w:sectPr w:rsidSect="007E17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17B2" w:rsidP="007E17B2">
      <w:pPr>
        <w:pStyle w:val="SuperHeading"/>
      </w:pPr>
      <w:r w:rsidRPr="007E17B2">
        <w:t>BSBSLS502 Lead and manage a sales team</w:t>
      </w:r>
    </w:p>
    <w:p w:rsidR="00000000" w:rsidRPr="007E17B2" w:rsidP="007E17B2">
      <w:pPr>
        <w:pStyle w:val="Heading1"/>
      </w:pPr>
      <w:bookmarkStart w:id="1" w:name="O_645802"/>
      <w:bookmarkEnd w:id="1"/>
      <w:r w:rsidRPr="007E17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7E17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7B2" w:rsidP="007E17B2">
            <w:pPr>
              <w:pStyle w:val="BodyText"/>
            </w:pPr>
            <w:r w:rsidRPr="007E17B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B2">
            <w:pPr>
              <w:pStyle w:val="BodyText"/>
              <w:rPr>
                <w:lang w:val="en-NZ"/>
              </w:rPr>
            </w:pPr>
            <w:r w:rsidRPr="007E17B2">
              <w:rPr>
                <w:rStyle w:val="SpecialBold"/>
              </w:rPr>
              <w:t>Comments</w:t>
            </w:r>
          </w:p>
        </w:tc>
      </w:tr>
      <w:tr w:rsidTr="007E17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B2">
            <w:pPr>
              <w:pStyle w:val="BodyText"/>
              <w:rPr>
                <w:lang w:val="en-NZ"/>
              </w:rPr>
            </w:pPr>
            <w:r w:rsidRPr="007E17B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7B2" w:rsidP="007E17B2">
            <w:pPr>
              <w:pStyle w:val="BodyText"/>
            </w:pPr>
            <w:r w:rsidRPr="007E17B2">
              <w:t>This version first released with BSB Business Services Training Package Version 1.0.</w:t>
            </w:r>
          </w:p>
        </w:tc>
      </w:tr>
    </w:tbl>
    <w:p w:rsidR="00000000" w:rsidRPr="007E17B2" w:rsidP="007E17B2">
      <w:pPr>
        <w:pStyle w:val="BodyText"/>
      </w:pPr>
    </w:p>
    <w:p w:rsidR="00000000" w:rsidRPr="007E17B2" w:rsidP="007E17B2">
      <w:pPr>
        <w:pStyle w:val="AllowPageBreak"/>
      </w:pPr>
    </w:p>
    <w:p w:rsidR="00000000" w:rsidRPr="007E17B2" w:rsidP="007E17B2">
      <w:pPr>
        <w:pStyle w:val="Heading1"/>
      </w:pPr>
      <w:bookmarkStart w:id="2" w:name="O_645803"/>
      <w:bookmarkEnd w:id="2"/>
      <w:r w:rsidRPr="007E17B2">
        <w:t>Application</w:t>
      </w:r>
    </w:p>
    <w:p w:rsidR="00000000" w:rsidRPr="007E17B2" w:rsidP="00524EC4">
      <w:pPr>
        <w:pStyle w:val="BodyText"/>
      </w:pPr>
      <w:r w:rsidRPr="007E17B2">
        <w:t>This unit describes the skills and knowledge required to plan, implement, direct and evalua</w:t>
      </w:r>
      <w:r w:rsidRPr="007E17B2">
        <w:t>te sales team activities.</w:t>
      </w:r>
    </w:p>
    <w:p w:rsidR="00000000" w:rsidRPr="007E17B2" w:rsidP="00524EC4">
      <w:pPr>
        <w:pStyle w:val="BodyText"/>
      </w:pPr>
      <w:r w:rsidRPr="007E17B2">
        <w:t>It applies to individuals working in a supervisory or managerial sales role who provide leadership to a sales team to increase the effectiveness of their performance.</w:t>
      </w:r>
    </w:p>
    <w:p w:rsidR="00000000" w:rsidRPr="007E17B2" w:rsidP="00524EC4">
      <w:pPr>
        <w:pStyle w:val="BodyText"/>
      </w:pPr>
      <w:r w:rsidRPr="007E17B2">
        <w:t>No licensing, legislative or certification requirements apply</w:t>
      </w:r>
      <w:r w:rsidRPr="007E17B2">
        <w:t xml:space="preserve"> to this unit at the time of publication</w:t>
      </w:r>
    </w:p>
    <w:p w:rsidR="00000000" w:rsidRPr="007E17B2" w:rsidP="007E17B2">
      <w:pPr>
        <w:pStyle w:val="Heading1"/>
      </w:pPr>
      <w:bookmarkStart w:id="3" w:name="O_645806"/>
      <w:bookmarkEnd w:id="3"/>
      <w:r w:rsidRPr="007E17B2">
        <w:t>Unit Sector</w:t>
      </w:r>
    </w:p>
    <w:p w:rsidR="00000000" w:rsidRPr="007E17B2" w:rsidP="00524EC4">
      <w:pPr>
        <w:pStyle w:val="BodyText"/>
      </w:pPr>
      <w:r w:rsidRPr="007E17B2">
        <w:t>Business Development – Sales</w:t>
      </w:r>
    </w:p>
    <w:p w:rsidR="00000000" w:rsidRPr="007E17B2" w:rsidP="007E17B2">
      <w:pPr>
        <w:pStyle w:val="Heading1"/>
      </w:pPr>
      <w:bookmarkStart w:id="4" w:name="O_645807"/>
      <w:bookmarkEnd w:id="4"/>
      <w:r w:rsidRPr="007E17B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E17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7B2" w:rsidP="007E17B2">
            <w:pPr>
              <w:pStyle w:val="BodyText"/>
            </w:pPr>
            <w:r w:rsidRPr="007E17B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B2">
            <w:pPr>
              <w:pStyle w:val="BodyText"/>
              <w:rPr>
                <w:lang w:val="en-NZ"/>
              </w:rPr>
            </w:pPr>
            <w:r w:rsidRPr="007E17B2">
              <w:rPr>
                <w:rStyle w:val="SpecialBold"/>
              </w:rPr>
              <w:t>PERFORMANCE CRITERIA</w:t>
            </w:r>
          </w:p>
        </w:tc>
      </w:tr>
      <w:tr w:rsidTr="007E17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7B2" w:rsidP="007E17B2">
            <w:pPr>
              <w:pStyle w:val="BodyText"/>
            </w:pPr>
            <w:r w:rsidRPr="007E17B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B2">
            <w:pPr>
              <w:pStyle w:val="BodyText"/>
              <w:rPr>
                <w:lang w:val="en-NZ"/>
              </w:rPr>
            </w:pPr>
            <w:r w:rsidRPr="007E17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17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B2">
            <w:pPr>
              <w:pStyle w:val="BodyText"/>
              <w:rPr>
                <w:lang w:val="en-NZ"/>
              </w:rPr>
            </w:pPr>
            <w:r w:rsidRPr="007E17B2">
              <w:t>1. Plan sales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7B2" w:rsidP="007E17B2">
            <w:pPr>
              <w:pStyle w:val="BodyText"/>
            </w:pPr>
            <w:r w:rsidRPr="007E17B2">
              <w:t>1.1 Set sales teams objectives</w:t>
            </w:r>
          </w:p>
          <w:p w:rsidR="00000000" w:rsidRPr="007E17B2" w:rsidP="007E17B2">
            <w:pPr>
              <w:pStyle w:val="BodyText"/>
            </w:pPr>
            <w:r w:rsidRPr="007E17B2">
              <w:t>1.2 Prepare sales plan and budget to support attainment of objectives</w:t>
            </w:r>
          </w:p>
          <w:p w:rsidR="00000000" w:rsidRPr="007E17B2" w:rsidP="007E17B2">
            <w:pPr>
              <w:pStyle w:val="BodyText"/>
            </w:pPr>
            <w:r w:rsidRPr="007E17B2">
              <w:t>1.3 Develop objectives related to</w:t>
            </w:r>
            <w:r w:rsidRPr="007E17B2">
              <w:t xml:space="preserve"> the nature of the sales operation which are consistent with marketing and sales strategies</w:t>
            </w:r>
          </w:p>
          <w:p w:rsidR="00000000" w:rsidRPr="007E17B2" w:rsidP="007E17B2">
            <w:pPr>
              <w:pStyle w:val="BodyText"/>
            </w:pPr>
            <w:r w:rsidRPr="007E17B2">
              <w:t>1.4 Determine the size and structure of the sales team</w:t>
            </w:r>
          </w:p>
          <w:p w:rsidR="00000000" w:rsidRPr="007E17B2" w:rsidP="007E17B2">
            <w:pPr>
              <w:pStyle w:val="BodyText"/>
            </w:pPr>
            <w:r w:rsidRPr="007E17B2">
              <w:t>1.5 Recruit, select and induct sales team members on an ongoing basis in accordance with job analysis and sal</w:t>
            </w:r>
            <w:r w:rsidRPr="007E17B2">
              <w:t>es team objectives</w:t>
            </w:r>
          </w:p>
          <w:p w:rsidR="00000000" w:rsidRPr="007E17B2" w:rsidP="007E17B2">
            <w:pPr>
              <w:pStyle w:val="BodyText"/>
            </w:pPr>
            <w:r w:rsidRPr="007E17B2">
              <w:t xml:space="preserve">1.6 Provide sales team members with initial training using </w:t>
            </w:r>
            <w:r w:rsidRPr="007E17B2">
              <w:t>appropriate</w:t>
            </w:r>
            <w:r w:rsidRPr="007E17B2">
              <w:rPr>
                <w:rStyle w:val="BoldandItalics"/>
              </w:rPr>
              <w:t xml:space="preserve"> </w:t>
            </w:r>
            <w:r w:rsidRPr="007E17B2">
              <w:t>training methods</w:t>
            </w:r>
          </w:p>
          <w:p w:rsidR="00000000" w:rsidRPr="007E17B2" w:rsidP="007E17B2">
            <w:pPr>
              <w:pStyle w:val="BodyText"/>
            </w:pPr>
            <w:r w:rsidRPr="007E17B2">
              <w:t>1.7 Establish sales team compensation methods and levels</w:t>
            </w:r>
          </w:p>
          <w:p w:rsidR="00000000" w:rsidP="007E17B2">
            <w:pPr>
              <w:pStyle w:val="BodyText"/>
              <w:rPr>
                <w:lang w:val="en-NZ"/>
              </w:rPr>
            </w:pPr>
            <w:r w:rsidRPr="007E17B2">
              <w:t>1.8 Establish sales territories, sales targets and performance standards</w:t>
            </w:r>
          </w:p>
        </w:tc>
      </w:tr>
      <w:tr w:rsidTr="007E17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B2">
            <w:pPr>
              <w:pStyle w:val="BodyText"/>
              <w:rPr>
                <w:lang w:val="en-NZ"/>
              </w:rPr>
            </w:pPr>
            <w:r w:rsidRPr="007E17B2">
              <w:t>2. Direct sales team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7B2" w:rsidP="007E17B2">
            <w:pPr>
              <w:pStyle w:val="BodyText"/>
            </w:pPr>
            <w:r w:rsidRPr="007E17B2">
              <w:t>2.1 Implement strategies to encourage, motivate and support sales team members</w:t>
            </w:r>
          </w:p>
          <w:p w:rsidR="00000000" w:rsidRPr="007E17B2" w:rsidP="007E17B2">
            <w:pPr>
              <w:pStyle w:val="BodyText"/>
            </w:pPr>
            <w:r w:rsidRPr="007E17B2">
              <w:t>2.2 Coach or mentor sales team members to facilitate attainment of sales targets</w:t>
            </w:r>
          </w:p>
          <w:p w:rsidR="00000000" w:rsidRPr="007E17B2" w:rsidP="007E17B2">
            <w:pPr>
              <w:pStyle w:val="BodyText"/>
            </w:pPr>
            <w:r w:rsidRPr="007E17B2">
              <w:t>2.3 Model client</w:t>
            </w:r>
            <w:r w:rsidRPr="007E17B2">
              <w:noBreakHyphen/>
              <w:t>focused tactics for sales team members</w:t>
            </w:r>
          </w:p>
          <w:p w:rsidR="00000000" w:rsidRPr="007E17B2" w:rsidP="007E17B2">
            <w:pPr>
              <w:pStyle w:val="BodyText"/>
            </w:pPr>
            <w:r w:rsidRPr="007E17B2">
              <w:t>2.4 Allocate resour</w:t>
            </w:r>
            <w:r w:rsidRPr="007E17B2">
              <w:t>ces in accordance with organisational policies and procedures to support attainment of sales targets</w:t>
            </w:r>
          </w:p>
          <w:p w:rsidR="00000000" w:rsidRPr="007E17B2" w:rsidP="007E17B2">
            <w:pPr>
              <w:pStyle w:val="BodyText"/>
            </w:pPr>
            <w:r w:rsidRPr="007E17B2">
              <w:t>2.5 Analyse sales volume, conversion rate data and cross</w:t>
            </w:r>
            <w:r w:rsidRPr="007E17B2">
              <w:noBreakHyphen/>
              <w:t>selling ratios to monitor sales performance</w:t>
            </w:r>
          </w:p>
          <w:p w:rsidR="00000000" w:rsidP="007E17B2">
            <w:pPr>
              <w:pStyle w:val="BodyText"/>
              <w:rPr>
                <w:lang w:val="en-NZ"/>
              </w:rPr>
            </w:pPr>
            <w:r w:rsidRPr="007E17B2">
              <w:t>2.6 Monitor the ethical and social conduct of the sale</w:t>
            </w:r>
            <w:r w:rsidRPr="007E17B2">
              <w:t>s team in accordance with legal requirements, professional expectations and organisational policy</w:t>
            </w:r>
          </w:p>
        </w:tc>
      </w:tr>
      <w:tr w:rsidTr="007E17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B2">
            <w:pPr>
              <w:pStyle w:val="BodyText"/>
              <w:rPr>
                <w:lang w:val="en-NZ"/>
              </w:rPr>
            </w:pPr>
            <w:r w:rsidRPr="007E17B2">
              <w:t>3. Evaluate sales team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7B2" w:rsidP="007E17B2">
            <w:pPr>
              <w:pStyle w:val="BodyText"/>
            </w:pPr>
            <w:r w:rsidRPr="007E17B2">
              <w:t>3.1 Establish systems to evaluate sales effectiveness against performance standards</w:t>
            </w:r>
          </w:p>
          <w:p w:rsidR="00000000" w:rsidRPr="007E17B2" w:rsidP="007E17B2">
            <w:pPr>
              <w:pStyle w:val="BodyText"/>
            </w:pPr>
            <w:r w:rsidRPr="007E17B2">
              <w:t>3.2 Offer sales team members construct</w:t>
            </w:r>
            <w:r w:rsidRPr="007E17B2">
              <w:t>ive feedback on their performance</w:t>
            </w:r>
          </w:p>
          <w:p w:rsidR="00000000" w:rsidRPr="007E17B2" w:rsidP="007E17B2">
            <w:pPr>
              <w:pStyle w:val="BodyText"/>
            </w:pPr>
            <w:r w:rsidRPr="007E17B2">
              <w:t>3.3 Recognise and reward superior sales team member performance</w:t>
            </w:r>
          </w:p>
          <w:p w:rsidR="00000000" w:rsidRPr="007E17B2" w:rsidP="007E17B2">
            <w:pPr>
              <w:pStyle w:val="BodyText"/>
            </w:pPr>
            <w:r w:rsidRPr="007E17B2">
              <w:t>3.4 Take</w:t>
            </w:r>
            <w:r w:rsidRPr="007E17B2">
              <w:rPr>
                <w:rStyle w:val="BoldandItalics"/>
              </w:rPr>
              <w:t xml:space="preserve"> </w:t>
            </w:r>
            <w:r w:rsidRPr="007E17B2">
              <w:t>corrective action</w:t>
            </w:r>
            <w:r w:rsidRPr="007E17B2">
              <w:rPr>
                <w:rStyle w:val="BoldandItalics"/>
              </w:rPr>
              <w:t xml:space="preserve"> </w:t>
            </w:r>
            <w:r w:rsidRPr="007E17B2">
              <w:t>where sub</w:t>
            </w:r>
            <w:r w:rsidRPr="007E17B2">
              <w:noBreakHyphen/>
              <w:t>standard sales team member performance is identified</w:t>
            </w:r>
          </w:p>
          <w:p w:rsidR="00000000" w:rsidRPr="007E17B2" w:rsidP="007E17B2">
            <w:pPr>
              <w:pStyle w:val="BodyText"/>
            </w:pPr>
            <w:r w:rsidRPr="007E17B2">
              <w:t>3.5 Adjust sales team planning in light of evaluation processes</w:t>
            </w:r>
          </w:p>
        </w:tc>
      </w:tr>
    </w:tbl>
    <w:p w:rsidR="00000000" w:rsidRPr="007E17B2" w:rsidP="007E17B2">
      <w:pPr>
        <w:pStyle w:val="BodyText"/>
      </w:pPr>
    </w:p>
    <w:p w:rsidR="00000000" w:rsidRPr="007E17B2" w:rsidP="007E17B2">
      <w:pPr>
        <w:pStyle w:val="AllowPageBreak"/>
      </w:pPr>
    </w:p>
    <w:p w:rsidR="00000000" w:rsidRPr="007E17B2" w:rsidP="007E17B2">
      <w:pPr>
        <w:pStyle w:val="Heading1"/>
      </w:pPr>
      <w:bookmarkStart w:id="5" w:name="O_645808"/>
      <w:bookmarkEnd w:id="5"/>
      <w:r w:rsidRPr="007E17B2">
        <w:t>Foundation Skills</w:t>
      </w:r>
    </w:p>
    <w:p w:rsidR="00000000" w:rsidRPr="00524EC4" w:rsidP="00524EC4">
      <w:pPr>
        <w:pStyle w:val="BodyText"/>
        <w:rPr>
          <w:i/>
        </w:rPr>
      </w:pPr>
      <w:r w:rsidRPr="00524EC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E17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7B2" w:rsidP="007E17B2">
            <w:pPr>
              <w:pStyle w:val="BodyText"/>
            </w:pPr>
            <w:r w:rsidRPr="007E17B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7B2" w:rsidP="007E17B2">
            <w:pPr>
              <w:pStyle w:val="BodyText"/>
            </w:pPr>
            <w:r w:rsidRPr="007E17B2">
              <w:rPr>
                <w:rStyle w:val="SpecialBold"/>
              </w:rPr>
              <w:t>Performance</w:t>
            </w:r>
          </w:p>
          <w:p w:rsidR="00000000" w:rsidRPr="007E17B2" w:rsidP="007E17B2">
            <w:pPr>
              <w:pStyle w:val="BodyText"/>
            </w:pPr>
            <w:r w:rsidRPr="007E17B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B2">
            <w:pPr>
              <w:pStyle w:val="BodyText"/>
              <w:rPr>
                <w:lang w:val="en-NZ"/>
              </w:rPr>
            </w:pPr>
            <w:r w:rsidRPr="007E17B2">
              <w:rPr>
                <w:rStyle w:val="SpecialBold"/>
              </w:rPr>
              <w:t>Description</w:t>
            </w:r>
          </w:p>
        </w:tc>
      </w:tr>
      <w:tr w:rsidTr="007E17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B2">
            <w:pPr>
              <w:pStyle w:val="BodyText"/>
              <w:rPr>
                <w:lang w:val="en-NZ"/>
              </w:rPr>
            </w:pPr>
            <w:r w:rsidRPr="007E17B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B2">
            <w:pPr>
              <w:pStyle w:val="BodyText"/>
              <w:rPr>
                <w:lang w:val="en-NZ"/>
              </w:rPr>
            </w:pPr>
            <w:r w:rsidRPr="007E17B2">
              <w:t>1.2-1.8, 2.1, 2.4-2.6, 3.1,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7B2" w:rsidP="007E17B2">
            <w:pPr>
              <w:pStyle w:val="ListBullet"/>
            </w:pPr>
            <w:r w:rsidRPr="007E17B2">
              <w:t>Analyses and interprets workplace documentation</w:t>
            </w:r>
          </w:p>
          <w:p w:rsidR="00000000" w:rsidP="007E17B2">
            <w:pPr>
              <w:pStyle w:val="ListBullet"/>
              <w:rPr>
                <w:lang w:val="en-NZ"/>
              </w:rPr>
            </w:pPr>
            <w:r w:rsidRPr="007E17B2">
              <w:t xml:space="preserve">Recognises information related to sales requirements within job specifications and work processes </w:t>
            </w:r>
          </w:p>
        </w:tc>
      </w:tr>
      <w:tr w:rsidTr="007E17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B2">
            <w:pPr>
              <w:pStyle w:val="BodyText"/>
              <w:rPr>
                <w:lang w:val="en-NZ"/>
              </w:rPr>
            </w:pPr>
            <w:r w:rsidRPr="007E17B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B2">
            <w:pPr>
              <w:pStyle w:val="BodyText"/>
              <w:rPr>
                <w:lang w:val="en-NZ"/>
              </w:rPr>
            </w:pPr>
            <w:r w:rsidRPr="007E17B2">
              <w:t xml:space="preserve">1.1-1.8, 2.1, 2.4-2.6, 3.1, 3.4, 3.5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7B2" w:rsidP="007E17B2">
            <w:pPr>
              <w:pStyle w:val="ListBullet"/>
            </w:pPr>
            <w:r w:rsidRPr="007E17B2">
              <w:t>Accurately records info</w:t>
            </w:r>
            <w:r w:rsidRPr="007E17B2">
              <w:t>rmation according to organisational requirements</w:t>
            </w:r>
          </w:p>
          <w:p w:rsidR="00000000" w:rsidP="007E17B2">
            <w:pPr>
              <w:pStyle w:val="ListBullet"/>
              <w:rPr>
                <w:lang w:val="en-NZ"/>
              </w:rPr>
            </w:pPr>
            <w:r w:rsidRPr="007E17B2">
              <w:t>Composes and edits texts, selecting appropriate vocabulary and structure for audience and purpose</w:t>
            </w:r>
          </w:p>
        </w:tc>
      </w:tr>
      <w:tr w:rsidTr="007E17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B2">
            <w:pPr>
              <w:pStyle w:val="BodyText"/>
              <w:rPr>
                <w:lang w:val="en-NZ"/>
              </w:rPr>
            </w:pPr>
            <w:r w:rsidRPr="007E17B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B2">
            <w:pPr>
              <w:pStyle w:val="BodyText"/>
              <w:rPr>
                <w:lang w:val="en-NZ"/>
              </w:rPr>
            </w:pPr>
            <w:r w:rsidRPr="007E17B2">
              <w:t>1.1, 1.5, 1.6, 2.1, 2.2, 3.2, 3.4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B2">
            <w:pPr>
              <w:pStyle w:val="ListBullet"/>
              <w:rPr>
                <w:lang w:val="en-NZ"/>
              </w:rPr>
            </w:pPr>
            <w:r w:rsidRPr="007E17B2">
              <w:t>Articulates issues and requirements clearly and obtain</w:t>
            </w:r>
            <w:r w:rsidRPr="007E17B2">
              <w:t>s information from others by listening and questioning</w:t>
            </w:r>
          </w:p>
        </w:tc>
      </w:tr>
      <w:tr w:rsidTr="007E17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B2">
            <w:pPr>
              <w:pStyle w:val="BodyText"/>
              <w:rPr>
                <w:lang w:val="en-NZ"/>
              </w:rPr>
            </w:pPr>
            <w:r w:rsidRPr="007E17B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B2">
            <w:pPr>
              <w:pStyle w:val="BodyText"/>
              <w:rPr>
                <w:lang w:val="en-NZ"/>
              </w:rPr>
            </w:pPr>
            <w:r w:rsidRPr="007E17B2">
              <w:t>1.1, 1.2, 1.7, 1.8, 2.4, 2.5, 3.1, 3.4, 3.5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B2">
            <w:pPr>
              <w:pStyle w:val="ListBullet"/>
              <w:rPr>
                <w:lang w:val="en-NZ"/>
              </w:rPr>
            </w:pPr>
            <w:r w:rsidRPr="007E17B2">
              <w:t>Uses a wide range of mathematical calculations to enter or analyse information related to sales plans, targets and performance</w:t>
            </w:r>
          </w:p>
        </w:tc>
      </w:tr>
      <w:tr w:rsidTr="007E17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B2">
            <w:pPr>
              <w:pStyle w:val="BodyText"/>
              <w:rPr>
                <w:lang w:val="en-NZ"/>
              </w:rPr>
            </w:pPr>
            <w:r w:rsidRPr="007E17B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B2">
            <w:pPr>
              <w:pStyle w:val="BodyText"/>
              <w:rPr>
                <w:lang w:val="en-NZ"/>
              </w:rPr>
            </w:pPr>
            <w:r w:rsidRPr="007E17B2">
              <w:t>1.3, 2.4, 2.6, 3.1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7B2" w:rsidP="007E17B2">
            <w:pPr>
              <w:pStyle w:val="ListBullet"/>
            </w:pPr>
            <w:r w:rsidRPr="007E17B2">
              <w:t>Considers broader organisational goals when developing team objectives</w:t>
            </w:r>
          </w:p>
          <w:p w:rsidR="00000000" w:rsidRPr="007E17B2" w:rsidP="007E17B2">
            <w:pPr>
              <w:pStyle w:val="ListBullet"/>
            </w:pPr>
            <w:r w:rsidRPr="007E17B2">
              <w:t>Models behaviours that are an example for others and that are consistent with organisation protocols, policies, procedures and strategies</w:t>
            </w:r>
          </w:p>
          <w:p w:rsidR="00000000" w:rsidP="007E17B2">
            <w:pPr>
              <w:pStyle w:val="ListBullet"/>
              <w:rPr>
                <w:lang w:val="en-NZ"/>
              </w:rPr>
            </w:pPr>
            <w:r w:rsidRPr="007E17B2">
              <w:t>Monitors conduct of self and others to ensure compliance with legal requirements, professional standards and organisational policy</w:t>
            </w:r>
          </w:p>
        </w:tc>
      </w:tr>
      <w:tr w:rsidTr="007E17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B2">
            <w:pPr>
              <w:pStyle w:val="BodyText"/>
              <w:rPr>
                <w:lang w:val="en-NZ"/>
              </w:rPr>
            </w:pPr>
            <w:r w:rsidRPr="007E17B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B2">
            <w:pPr>
              <w:pStyle w:val="BodyText"/>
              <w:rPr>
                <w:lang w:val="en-NZ"/>
              </w:rPr>
            </w:pPr>
            <w:r w:rsidRPr="007E17B2">
              <w:t>1.5, 1.6, 2.2, 2.3, 3.2, 3.3, 3.4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7B2" w:rsidP="007E17B2">
            <w:pPr>
              <w:pStyle w:val="ListBullet"/>
            </w:pPr>
            <w:r w:rsidRPr="007E17B2">
              <w:t>Plays a lead role in situations requiring effective collaboration, d</w:t>
            </w:r>
            <w:r w:rsidRPr="007E17B2">
              <w:t>emonstrating high level influencing skills whilst engaging and motivating others</w:t>
            </w:r>
          </w:p>
          <w:p w:rsidR="00000000" w:rsidRPr="007E17B2" w:rsidP="007E17B2">
            <w:pPr>
              <w:pStyle w:val="ListBullet"/>
            </w:pPr>
            <w:r w:rsidRPr="007E17B2">
              <w:t>Uses interpersonal skills to gain trust and confidence of colleagues and provides feedback to others in forms that they can understand and use</w:t>
            </w:r>
          </w:p>
          <w:p w:rsidR="00000000" w:rsidP="007E17B2">
            <w:pPr>
              <w:pStyle w:val="ListBullet"/>
              <w:rPr>
                <w:lang w:val="en-NZ"/>
              </w:rPr>
            </w:pPr>
            <w:r w:rsidRPr="007E17B2">
              <w:t>Demonstrates sophisticated control over oral, visual and/or written formats, drawing on a range of communication practices to achieve training goals</w:t>
            </w:r>
          </w:p>
        </w:tc>
      </w:tr>
      <w:tr w:rsidTr="007E17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B2">
            <w:pPr>
              <w:pStyle w:val="BodyText"/>
              <w:rPr>
                <w:lang w:val="en-NZ"/>
              </w:rPr>
            </w:pPr>
            <w:r w:rsidRPr="007E17B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B2">
            <w:pPr>
              <w:pStyle w:val="BodyText"/>
              <w:rPr>
                <w:lang w:val="en-NZ"/>
              </w:rPr>
            </w:pPr>
            <w:r w:rsidRPr="007E17B2">
              <w:t xml:space="preserve">1.1, 1.3-1.8, 2.1-2.6, 3.1-3.5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7B2" w:rsidP="007E17B2">
            <w:pPr>
              <w:pStyle w:val="ListBullet"/>
            </w:pPr>
            <w:r w:rsidRPr="007E17B2">
              <w:t xml:space="preserve">Sequences and schedules complex activities of self and </w:t>
            </w:r>
            <w:r w:rsidRPr="007E17B2">
              <w:t>others and manages relevant communication</w:t>
            </w:r>
          </w:p>
          <w:p w:rsidR="00000000" w:rsidRPr="007E17B2" w:rsidP="007E17B2">
            <w:pPr>
              <w:pStyle w:val="ListBullet"/>
            </w:pPr>
            <w:r w:rsidRPr="007E17B2">
              <w:t>Uses systematic, analytical processes in complex, non-routine situations, setting goals, designing strategies, gathering relevant information and evaluating options to inform decision making</w:t>
            </w:r>
          </w:p>
          <w:p w:rsidR="00000000" w:rsidRPr="007E17B2" w:rsidP="007E17B2">
            <w:pPr>
              <w:pStyle w:val="ListBullet"/>
            </w:pPr>
            <w:r w:rsidRPr="007E17B2">
              <w:t>Uses formal and informa</w:t>
            </w:r>
            <w:r w:rsidRPr="007E17B2">
              <w:t>l processes to monitor implementation of solutions, to reflect on outcomes and then take appropriate action when required</w:t>
            </w:r>
          </w:p>
        </w:tc>
      </w:tr>
    </w:tbl>
    <w:p w:rsidR="00000000" w:rsidRPr="007E17B2" w:rsidP="007E17B2">
      <w:pPr>
        <w:pStyle w:val="BodyText"/>
      </w:pPr>
    </w:p>
    <w:p w:rsidR="00000000" w:rsidRPr="007E17B2" w:rsidP="007E17B2">
      <w:pPr>
        <w:pStyle w:val="AllowPageBreak"/>
      </w:pPr>
    </w:p>
    <w:p w:rsidR="00000000" w:rsidRPr="007E17B2" w:rsidP="007E17B2">
      <w:pPr>
        <w:pStyle w:val="Heading1"/>
      </w:pPr>
      <w:bookmarkStart w:id="6" w:name="O_645810"/>
      <w:bookmarkEnd w:id="6"/>
      <w:r w:rsidRPr="007E17B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E17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7B2" w:rsidP="007E17B2">
            <w:pPr>
              <w:pStyle w:val="BodyText"/>
            </w:pPr>
            <w:r w:rsidRPr="007E17B2">
              <w:rPr>
                <w:rStyle w:val="SpecialBold"/>
              </w:rPr>
              <w:t xml:space="preserve">Code and title </w:t>
            </w:r>
          </w:p>
          <w:p w:rsidR="00000000" w:rsidRPr="007E17B2" w:rsidP="007E17B2">
            <w:pPr>
              <w:pStyle w:val="BodyText"/>
            </w:pPr>
            <w:r w:rsidRPr="007E17B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7B2" w:rsidP="007E17B2">
            <w:pPr>
              <w:pStyle w:val="BodyText"/>
            </w:pPr>
            <w:r w:rsidRPr="007E17B2">
              <w:rPr>
                <w:rStyle w:val="SpecialBold"/>
              </w:rPr>
              <w:t>Code and title</w:t>
            </w:r>
          </w:p>
          <w:p w:rsidR="00000000" w:rsidRPr="007E17B2" w:rsidP="007E17B2">
            <w:pPr>
              <w:pStyle w:val="BodyText"/>
            </w:pPr>
            <w:r w:rsidRPr="007E17B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7B2" w:rsidP="007E17B2">
            <w:pPr>
              <w:pStyle w:val="BodyText"/>
            </w:pPr>
            <w:r w:rsidRPr="007E17B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B2">
            <w:pPr>
              <w:pStyle w:val="BodyText"/>
              <w:rPr>
                <w:lang w:val="en-NZ"/>
              </w:rPr>
            </w:pPr>
            <w:r w:rsidRPr="007E17B2">
              <w:rPr>
                <w:rStyle w:val="SpecialBold"/>
              </w:rPr>
              <w:t>Equivalence status</w:t>
            </w:r>
          </w:p>
        </w:tc>
      </w:tr>
      <w:tr w:rsidTr="007E17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B2">
            <w:pPr>
              <w:pStyle w:val="BodyText"/>
              <w:rPr>
                <w:lang w:val="en-NZ"/>
              </w:rPr>
            </w:pPr>
            <w:r w:rsidRPr="007E17B2">
              <w:t>BSBSLS502 Lead and manage a sales team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B2">
            <w:pPr>
              <w:pStyle w:val="BodyText"/>
              <w:rPr>
                <w:lang w:val="en-NZ"/>
              </w:rPr>
            </w:pPr>
            <w:r w:rsidRPr="007E17B2">
              <w:t>BSBSLS502A Lead and manage a sales team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B2">
            <w:pPr>
              <w:pStyle w:val="BodyText"/>
              <w:rPr>
                <w:lang w:val="en-NZ"/>
              </w:rPr>
            </w:pPr>
            <w:r w:rsidRPr="007E17B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7B2" w:rsidP="007E17B2">
            <w:pPr>
              <w:pStyle w:val="BodyText"/>
            </w:pPr>
            <w:r w:rsidRPr="007E17B2">
              <w:t>Equivalent unit</w:t>
            </w:r>
          </w:p>
        </w:tc>
      </w:tr>
    </w:tbl>
    <w:p w:rsidR="00000000" w:rsidRPr="007E17B2" w:rsidP="007E17B2">
      <w:pPr>
        <w:pStyle w:val="BodyText"/>
      </w:pPr>
    </w:p>
    <w:p w:rsidR="00000000" w:rsidRPr="007E17B2" w:rsidP="007E17B2">
      <w:pPr>
        <w:pStyle w:val="AllowPageBreak"/>
      </w:pPr>
    </w:p>
    <w:p w:rsidR="00000000" w:rsidRPr="007E17B2" w:rsidP="007E17B2">
      <w:pPr>
        <w:pStyle w:val="Heading1"/>
      </w:pPr>
      <w:bookmarkStart w:id="7" w:name="O_645817"/>
      <w:bookmarkEnd w:id="7"/>
      <w:r w:rsidRPr="007E17B2">
        <w:t>Links</w:t>
      </w:r>
    </w:p>
    <w:p w:rsidR="00000000" w:rsidRPr="007E17B2" w:rsidP="00524EC4">
      <w:pPr>
        <w:pStyle w:val="BodyText"/>
      </w:pPr>
      <w:r w:rsidRPr="007E17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C3D2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E17B2" w:rsidP="007E17B2"/>
    <w:sectPr w:rsidSect="007E17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7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7B2" w:rsidRPr="00524EC4" w:rsidP="00524E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7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EC4" w:rsidP="007E17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4EC4" w:rsidP="007E17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4EC4" w:rsidP="007E17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7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E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17B2" w:rsidRPr="00524EC4" w:rsidP="00524E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7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EC4" w:rsidRPr="002D2AF8" w:rsidP="007E17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BSBSLS502 Lead and manage a sales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24EC4" w:rsidP="007E17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CA66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3AC2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7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17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17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17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17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17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17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17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17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17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17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17B2"/>
  </w:style>
  <w:style w:type="character" w:customStyle="1" w:styleId="Heading1Char">
    <w:name w:val="Heading 1 Char"/>
    <w:basedOn w:val="DefaultParagraphFont"/>
    <w:link w:val="Heading1"/>
    <w:rsid w:val="007E17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17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17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17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17B2"/>
    <w:rPr>
      <w:b/>
      <w:spacing w:val="0"/>
    </w:rPr>
  </w:style>
  <w:style w:type="character" w:styleId="Emphasis">
    <w:name w:val="Emphasis"/>
    <w:basedOn w:val="DefaultParagraphFont"/>
    <w:qFormat/>
    <w:rsid w:val="007E17B2"/>
    <w:rPr>
      <w:i/>
    </w:rPr>
  </w:style>
  <w:style w:type="paragraph" w:customStyle="1" w:styleId="SuperHeading">
    <w:name w:val="SuperHeading"/>
    <w:basedOn w:val="Normal"/>
    <w:rsid w:val="007E17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17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E17B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E17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17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17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17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17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17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17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17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17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17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17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17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17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17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17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17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17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17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17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17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17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17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17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17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17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17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17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17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17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17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17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17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17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17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17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17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17B2"/>
  </w:style>
  <w:style w:type="paragraph" w:styleId="TableofFigures">
    <w:name w:val="table of figures"/>
    <w:basedOn w:val="Normal"/>
    <w:next w:val="Normal"/>
    <w:semiHidden/>
    <w:rsid w:val="007E17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17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17B2"/>
    <w:rPr>
      <w:rFonts w:ascii="Wingdings" w:hAnsi="Wingdings"/>
    </w:rPr>
  </w:style>
  <w:style w:type="paragraph" w:customStyle="1" w:styleId="TableHeading">
    <w:name w:val="Table Heading"/>
    <w:basedOn w:val="HeadingBase"/>
    <w:rsid w:val="007E17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17B2"/>
    <w:rPr>
      <w:color w:val="0033CC"/>
      <w:u w:val="none"/>
    </w:rPr>
  </w:style>
  <w:style w:type="paragraph" w:customStyle="1" w:styleId="BodyTextRight">
    <w:name w:val="Body Text Right"/>
    <w:basedOn w:val="BodyText"/>
    <w:rsid w:val="007E17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17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17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17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17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17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17B2"/>
    <w:rPr>
      <w:sz w:val="32"/>
    </w:rPr>
  </w:style>
  <w:style w:type="paragraph" w:customStyle="1" w:styleId="HeadingProcedure">
    <w:name w:val="Heading Procedure"/>
    <w:basedOn w:val="HeadingBase"/>
    <w:next w:val="Normal"/>
    <w:rsid w:val="007E17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17B2"/>
    <w:pPr>
      <w:spacing w:before="60" w:after="60"/>
    </w:pPr>
  </w:style>
  <w:style w:type="paragraph" w:styleId="ListContinue">
    <w:name w:val="List Continue"/>
    <w:basedOn w:val="List"/>
    <w:rsid w:val="007E17B2"/>
    <w:pPr>
      <w:ind w:firstLine="0"/>
    </w:pPr>
  </w:style>
  <w:style w:type="paragraph" w:customStyle="1" w:styleId="ListNote">
    <w:name w:val="List Note"/>
    <w:basedOn w:val="List"/>
    <w:rsid w:val="007E17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17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17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17B2"/>
    <w:rPr>
      <w:rFonts w:ascii="Courier New" w:hAnsi="Courier New"/>
    </w:rPr>
  </w:style>
  <w:style w:type="paragraph" w:customStyle="1" w:styleId="NoteBullet">
    <w:name w:val="Note Bullet"/>
    <w:basedOn w:val="Note"/>
    <w:rsid w:val="007E17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17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17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17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17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17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17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17B2"/>
    <w:rPr>
      <w:b/>
      <w:smallCaps/>
    </w:rPr>
  </w:style>
  <w:style w:type="paragraph" w:customStyle="1" w:styleId="TableListNumber">
    <w:name w:val="Table List Number"/>
    <w:basedOn w:val="ListNumber"/>
    <w:rsid w:val="007E17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17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17B2"/>
    <w:pPr>
      <w:numPr>
        <w:numId w:val="8"/>
      </w:numPr>
    </w:pPr>
  </w:style>
  <w:style w:type="paragraph" w:customStyle="1" w:styleId="ListAlpha2">
    <w:name w:val="List Alpha 2"/>
    <w:basedOn w:val="List2"/>
    <w:rsid w:val="007E17B2"/>
    <w:pPr>
      <w:numPr>
        <w:numId w:val="7"/>
      </w:numPr>
    </w:pPr>
  </w:style>
  <w:style w:type="paragraph" w:styleId="List2">
    <w:name w:val="List 2"/>
    <w:basedOn w:val="BodyText"/>
    <w:rsid w:val="007E17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17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17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17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17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17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17B2"/>
    <w:pPr>
      <w:numPr>
        <w:numId w:val="3"/>
      </w:numPr>
    </w:pPr>
  </w:style>
  <w:style w:type="paragraph" w:styleId="ListContinue2">
    <w:name w:val="List Continue 2"/>
    <w:basedOn w:val="List2"/>
    <w:rsid w:val="007E17B2"/>
    <w:pPr>
      <w:ind w:firstLine="0"/>
    </w:pPr>
  </w:style>
  <w:style w:type="paragraph" w:styleId="ListContinue3">
    <w:name w:val="List Continue 3"/>
    <w:basedOn w:val="List3"/>
    <w:rsid w:val="007E17B2"/>
    <w:pPr>
      <w:ind w:left="1021" w:firstLine="0"/>
    </w:pPr>
  </w:style>
  <w:style w:type="paragraph" w:styleId="ListContinue4">
    <w:name w:val="List Continue 4"/>
    <w:basedOn w:val="List4"/>
    <w:rsid w:val="007E17B2"/>
    <w:pPr>
      <w:ind w:firstLine="0"/>
    </w:pPr>
  </w:style>
  <w:style w:type="paragraph" w:styleId="ListContinue5">
    <w:name w:val="List Continue 5"/>
    <w:basedOn w:val="List5"/>
    <w:rsid w:val="007E17B2"/>
    <w:pPr>
      <w:ind w:firstLine="0"/>
    </w:pPr>
  </w:style>
  <w:style w:type="paragraph" w:styleId="ListNumber3">
    <w:name w:val="List Number 3"/>
    <w:basedOn w:val="List3"/>
    <w:rsid w:val="007E17B2"/>
    <w:pPr>
      <w:numPr>
        <w:numId w:val="4"/>
      </w:numPr>
    </w:pPr>
  </w:style>
  <w:style w:type="paragraph" w:styleId="ListNumber4">
    <w:name w:val="List Number 4"/>
    <w:basedOn w:val="List4"/>
    <w:rsid w:val="007E17B2"/>
    <w:pPr>
      <w:numPr>
        <w:numId w:val="5"/>
      </w:numPr>
    </w:pPr>
  </w:style>
  <w:style w:type="paragraph" w:styleId="ListNumber5">
    <w:name w:val="List Number 5"/>
    <w:basedOn w:val="List5"/>
    <w:rsid w:val="007E17B2"/>
    <w:pPr>
      <w:numPr>
        <w:numId w:val="6"/>
      </w:numPr>
    </w:pPr>
  </w:style>
  <w:style w:type="paragraph" w:styleId="BlockText">
    <w:name w:val="Block Text"/>
    <w:basedOn w:val="Normal"/>
    <w:rsid w:val="007E17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17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17B2"/>
    <w:rPr>
      <w:sz w:val="16"/>
      <w:vertAlign w:val="superscript"/>
    </w:rPr>
  </w:style>
  <w:style w:type="character" w:customStyle="1" w:styleId="Symbols">
    <w:name w:val="Symbols"/>
    <w:basedOn w:val="DefaultParagraphFont"/>
    <w:rsid w:val="007E17B2"/>
    <w:rPr>
      <w:rFonts w:ascii="Symbol" w:hAnsi="Symbol"/>
    </w:rPr>
  </w:style>
  <w:style w:type="character" w:customStyle="1" w:styleId="MenuOptions">
    <w:name w:val="Menu Options"/>
    <w:basedOn w:val="DefaultParagraphFont"/>
    <w:rsid w:val="007E17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17B2"/>
    <w:rPr>
      <w:b/>
    </w:rPr>
  </w:style>
  <w:style w:type="character" w:customStyle="1" w:styleId="Underlined">
    <w:name w:val="Underlined"/>
    <w:basedOn w:val="DefaultParagraphFont"/>
    <w:rsid w:val="007E17B2"/>
    <w:rPr>
      <w:u w:val="single"/>
    </w:rPr>
  </w:style>
  <w:style w:type="paragraph" w:customStyle="1" w:styleId="TableBodyTextRight">
    <w:name w:val="Table Body Text Right"/>
    <w:basedOn w:val="TableBodyText"/>
    <w:rsid w:val="007E17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17B2"/>
    <w:rPr>
      <w:sz w:val="18"/>
    </w:rPr>
  </w:style>
  <w:style w:type="paragraph" w:customStyle="1" w:styleId="BodySmallRight">
    <w:name w:val="Body Small Right"/>
    <w:basedOn w:val="BodyTextRight"/>
    <w:rsid w:val="007E17B2"/>
    <w:rPr>
      <w:sz w:val="18"/>
      <w:szCs w:val="18"/>
    </w:rPr>
  </w:style>
  <w:style w:type="paragraph" w:customStyle="1" w:styleId="MarginEdition">
    <w:name w:val="Margin Edition"/>
    <w:basedOn w:val="MarginNote"/>
    <w:rsid w:val="007E17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17B2"/>
    <w:rPr>
      <w:sz w:val="2"/>
      <w:szCs w:val="2"/>
    </w:rPr>
  </w:style>
  <w:style w:type="character" w:customStyle="1" w:styleId="Small">
    <w:name w:val="Small"/>
    <w:basedOn w:val="DefaultParagraphFont"/>
    <w:rsid w:val="007E17B2"/>
    <w:rPr>
      <w:sz w:val="16"/>
    </w:rPr>
  </w:style>
  <w:style w:type="paragraph" w:customStyle="1" w:styleId="WideTable">
    <w:name w:val="Wide Table"/>
    <w:basedOn w:val="Normal"/>
    <w:rsid w:val="007E17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17B2"/>
  </w:style>
  <w:style w:type="paragraph" w:styleId="Quote">
    <w:name w:val="Quote"/>
    <w:basedOn w:val="Heading1"/>
    <w:link w:val="QuoteChar"/>
    <w:qFormat/>
    <w:rsid w:val="007E17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17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17B2"/>
    <w:pPr>
      <w:pageBreakBefore/>
    </w:pPr>
  </w:style>
  <w:style w:type="paragraph" w:customStyle="1" w:styleId="Border">
    <w:name w:val="Border"/>
    <w:basedOn w:val="Normal"/>
    <w:qFormat/>
    <w:rsid w:val="007E17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17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7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7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17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17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17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17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17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17B2"/>
    <w:rPr>
      <w:u w:val="single"/>
    </w:rPr>
  </w:style>
  <w:style w:type="paragraph" w:styleId="BalloonText">
    <w:name w:val="Balloon Text"/>
    <w:basedOn w:val="Normal"/>
    <w:link w:val="BalloonTextChar"/>
    <w:rsid w:val="007E17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17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17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17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17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17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17B2"/>
    <w:pPr>
      <w:spacing w:before="0" w:after="0"/>
    </w:pPr>
  </w:style>
  <w:style w:type="paragraph" w:customStyle="1" w:styleId="BodyTextBold">
    <w:name w:val="Body Text Bold"/>
    <w:basedOn w:val="BodyText"/>
    <w:qFormat/>
    <w:rsid w:val="007E17B2"/>
    <w:rPr>
      <w:b/>
    </w:rPr>
  </w:style>
  <w:style w:type="character" w:styleId="Hyperlink">
    <w:name w:val="Hyperlink"/>
    <w:basedOn w:val="DefaultParagraphFont"/>
    <w:uiPriority w:val="99"/>
    <w:unhideWhenUsed/>
    <w:rsid w:val="00524E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758</Words>
  <Characters>4715</Characters>
  <Application>Microsoft Office Word</Application>
  <DocSecurity>0</DocSecurity>
  <Lines>174</Lines>
  <Paragraphs>105</Paragraphs>
  <ScaleCrop>false</ScaleCrop>
  <Company>Author-it Software Corporation Ltd.</Company>
  <LinksUpToDate>false</LinksUpToDate>
  <CharactersWithSpaces>5368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BSBSLS502 Lead and manage a sales team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2022-11-03T07:27:00Z</dcterms:created>
  <dcterms:modified xsi:type="dcterms:W3CDTF">2022-11-03T07:27:00Z</dcterms:modified>
</cp:coreProperties>
</file>