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B7C" w:rsidP="00FA0B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BSBSLS502 Lead and manage a sales team</w:t>
      </w:r>
      <w:r>
        <w:fldChar w:fldCharType="end"/>
      </w:r>
    </w:p>
    <w:p w:rsidR="00FA0B7C" w:rsidP="00FA0B7C">
      <w:pPr>
        <w:pStyle w:val="Version"/>
        <w:sectPr w:rsidSect="008C1D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1D40" w:rsidP="008C1D40">
      <w:pPr>
        <w:pStyle w:val="SuperHeading"/>
      </w:pPr>
      <w:r w:rsidRPr="008C1D40">
        <w:t>BSBSLS502 Lead and manage a sales team</w:t>
      </w:r>
    </w:p>
    <w:p w:rsidR="00000000" w:rsidRPr="008C1D40" w:rsidP="008C1D40">
      <w:pPr>
        <w:pStyle w:val="Heading1"/>
      </w:pPr>
      <w:bookmarkStart w:id="1" w:name="O_645802"/>
      <w:bookmarkEnd w:id="1"/>
      <w:r w:rsidRPr="008C1D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C1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rPr>
                <w:rStyle w:val="SpecialBold"/>
              </w:rPr>
              <w:t>Comments</w:t>
            </w:r>
          </w:p>
        </w:tc>
      </w:tr>
      <w:tr w:rsidTr="008C1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t>This version first released with BSB Business Services Training Package Version 1.0.</w:t>
            </w:r>
          </w:p>
        </w:tc>
      </w:tr>
    </w:tbl>
    <w:p w:rsidR="00000000" w:rsidRPr="008C1D40" w:rsidP="008C1D40">
      <w:pPr>
        <w:pStyle w:val="BodyText"/>
      </w:pPr>
    </w:p>
    <w:p w:rsidR="00000000" w:rsidRPr="008C1D40" w:rsidP="008C1D40">
      <w:pPr>
        <w:pStyle w:val="AllowPageBreak"/>
      </w:pPr>
    </w:p>
    <w:p w:rsidR="00000000" w:rsidRPr="008C1D40" w:rsidP="008C1D40">
      <w:pPr>
        <w:pStyle w:val="Heading1"/>
      </w:pPr>
      <w:bookmarkStart w:id="2" w:name="O_645803"/>
      <w:bookmarkEnd w:id="2"/>
      <w:r w:rsidRPr="008C1D40">
        <w:t>Application</w:t>
      </w:r>
    </w:p>
    <w:p w:rsidR="00000000" w:rsidRPr="008C1D40" w:rsidP="00FA0B7C">
      <w:pPr>
        <w:pStyle w:val="BodyText"/>
      </w:pPr>
      <w:r w:rsidRPr="008C1D40">
        <w:t>This unit describes the skills and knowledge required to plan, implement, direct and evalua</w:t>
      </w:r>
      <w:r w:rsidRPr="008C1D40">
        <w:t>te sales team activities.</w:t>
      </w:r>
    </w:p>
    <w:p w:rsidR="00000000" w:rsidRPr="008C1D40" w:rsidP="00FA0B7C">
      <w:pPr>
        <w:pStyle w:val="BodyText"/>
      </w:pPr>
      <w:r w:rsidRPr="008C1D40">
        <w:t>It applies to individuals working in a supervisory or managerial sales role who provide leadership to a sales team to increase the effectiveness of their performance.</w:t>
      </w:r>
    </w:p>
    <w:p w:rsidR="00000000" w:rsidRPr="008C1D40" w:rsidP="00FA0B7C">
      <w:pPr>
        <w:pStyle w:val="BodyText"/>
      </w:pPr>
      <w:r w:rsidRPr="008C1D40">
        <w:t>No licensing, legislative or certification requirements apply</w:t>
      </w:r>
      <w:r w:rsidRPr="008C1D40">
        <w:t xml:space="preserve"> to this unit at the time of publication</w:t>
      </w:r>
    </w:p>
    <w:p w:rsidR="00000000" w:rsidRPr="008C1D40" w:rsidP="008C1D40">
      <w:pPr>
        <w:pStyle w:val="Heading1"/>
      </w:pPr>
      <w:bookmarkStart w:id="3" w:name="O_645806"/>
      <w:bookmarkEnd w:id="3"/>
      <w:r w:rsidRPr="008C1D40">
        <w:t>Unit Sector</w:t>
      </w:r>
    </w:p>
    <w:p w:rsidR="00000000" w:rsidRPr="008C1D40" w:rsidP="00FA0B7C">
      <w:pPr>
        <w:pStyle w:val="BodyText"/>
      </w:pPr>
      <w:r w:rsidRPr="008C1D40">
        <w:t>Business Development – Sales</w:t>
      </w:r>
    </w:p>
    <w:p w:rsidR="00000000" w:rsidRPr="008C1D40" w:rsidP="008C1D40">
      <w:pPr>
        <w:pStyle w:val="Heading1"/>
      </w:pPr>
      <w:bookmarkStart w:id="4" w:name="O_645807"/>
      <w:bookmarkEnd w:id="4"/>
      <w:r w:rsidRPr="008C1D4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C1D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rPr>
                <w:rStyle w:val="SpecialBold"/>
              </w:rPr>
              <w:t>PERFORMANCE CRITERIA</w:t>
            </w:r>
          </w:p>
        </w:tc>
      </w:tr>
      <w:tr w:rsidTr="008C1D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1D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1. Plan sales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t>1.1 Set sales teams objectives</w:t>
            </w:r>
          </w:p>
          <w:p w:rsidR="00000000" w:rsidRPr="008C1D40" w:rsidP="008C1D40">
            <w:pPr>
              <w:pStyle w:val="BodyText"/>
            </w:pPr>
            <w:r w:rsidRPr="008C1D40">
              <w:t>1.2 Prepare sales plan and budget to support attainment of objectives</w:t>
            </w:r>
          </w:p>
          <w:p w:rsidR="00000000" w:rsidRPr="008C1D40" w:rsidP="008C1D40">
            <w:pPr>
              <w:pStyle w:val="BodyText"/>
            </w:pPr>
            <w:r w:rsidRPr="008C1D40">
              <w:t>1.3 Develop objectives related to</w:t>
            </w:r>
            <w:r w:rsidRPr="008C1D40">
              <w:t xml:space="preserve"> the nature of the sales operation which are consistent with marketing and sales strategies</w:t>
            </w:r>
          </w:p>
          <w:p w:rsidR="00000000" w:rsidRPr="008C1D40" w:rsidP="008C1D40">
            <w:pPr>
              <w:pStyle w:val="BodyText"/>
            </w:pPr>
            <w:r w:rsidRPr="008C1D40">
              <w:t>1.4 Determine the size and structure of the sales team</w:t>
            </w:r>
          </w:p>
          <w:p w:rsidR="00000000" w:rsidRPr="008C1D40" w:rsidP="008C1D40">
            <w:pPr>
              <w:pStyle w:val="BodyText"/>
            </w:pPr>
            <w:r w:rsidRPr="008C1D40">
              <w:t>1.5 Recruit, select and induct sales team members on an ongoing basis in accordance with job analysis and sal</w:t>
            </w:r>
            <w:r w:rsidRPr="008C1D40">
              <w:t>es team objectives</w:t>
            </w:r>
          </w:p>
          <w:p w:rsidR="00000000" w:rsidRPr="008C1D40" w:rsidP="008C1D40">
            <w:pPr>
              <w:pStyle w:val="BodyText"/>
            </w:pPr>
            <w:r w:rsidRPr="008C1D40">
              <w:t xml:space="preserve">1.6 Provide sales team members with initial training using </w:t>
            </w:r>
            <w:r w:rsidRPr="008C1D40">
              <w:t>appropriate</w:t>
            </w:r>
            <w:r w:rsidRPr="008C1D40">
              <w:rPr>
                <w:rStyle w:val="BoldandItalics"/>
              </w:rPr>
              <w:t xml:space="preserve"> </w:t>
            </w:r>
            <w:r w:rsidRPr="008C1D40">
              <w:t>training methods</w:t>
            </w:r>
          </w:p>
          <w:p w:rsidR="00000000" w:rsidRPr="008C1D40" w:rsidP="008C1D40">
            <w:pPr>
              <w:pStyle w:val="BodyText"/>
            </w:pPr>
            <w:r w:rsidRPr="008C1D40">
              <w:t>1.7 Establish sales team compensation methods and levels</w:t>
            </w:r>
          </w:p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1.8 Establish sales territories, sales targets and performance standards</w:t>
            </w:r>
          </w:p>
        </w:tc>
      </w:tr>
      <w:tr w:rsidTr="008C1D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2. Direct sales team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t>2.1 Implement strategies to encourage, motivate and support sales team members</w:t>
            </w:r>
          </w:p>
          <w:p w:rsidR="00000000" w:rsidRPr="008C1D40" w:rsidP="008C1D40">
            <w:pPr>
              <w:pStyle w:val="BodyText"/>
            </w:pPr>
            <w:r w:rsidRPr="008C1D40">
              <w:t>2.2 Coach or mentor sales team members to facilitate attainment of sales targets</w:t>
            </w:r>
          </w:p>
          <w:p w:rsidR="00000000" w:rsidRPr="008C1D40" w:rsidP="008C1D40">
            <w:pPr>
              <w:pStyle w:val="BodyText"/>
            </w:pPr>
            <w:r w:rsidRPr="008C1D40">
              <w:t>2.3 Model client</w:t>
            </w:r>
            <w:r w:rsidRPr="008C1D40">
              <w:noBreakHyphen/>
              <w:t>focused tactics for sales team members</w:t>
            </w:r>
          </w:p>
          <w:p w:rsidR="00000000" w:rsidRPr="008C1D40" w:rsidP="008C1D40">
            <w:pPr>
              <w:pStyle w:val="BodyText"/>
            </w:pPr>
            <w:r w:rsidRPr="008C1D40">
              <w:t>2.4 Allocate resour</w:t>
            </w:r>
            <w:r w:rsidRPr="008C1D40">
              <w:t>ces in accordance with organisational policies and procedures to support attainment of sales targets</w:t>
            </w:r>
          </w:p>
          <w:p w:rsidR="00000000" w:rsidRPr="008C1D40" w:rsidP="008C1D40">
            <w:pPr>
              <w:pStyle w:val="BodyText"/>
            </w:pPr>
            <w:r w:rsidRPr="008C1D40">
              <w:t>2.5 Analyse sales volume, conversion rate data and cross</w:t>
            </w:r>
            <w:r w:rsidRPr="008C1D40">
              <w:noBreakHyphen/>
              <w:t>selling ratios to monitor sales performance</w:t>
            </w:r>
          </w:p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2.6 Monitor the ethical and social conduct of the sale</w:t>
            </w:r>
            <w:r w:rsidRPr="008C1D40">
              <w:t>s team in accordance with legal requirements, professional expectations and organisational policy</w:t>
            </w:r>
          </w:p>
        </w:tc>
      </w:tr>
      <w:tr w:rsidTr="008C1D4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3. Evaluate sales team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t>3.1 Establish systems to evaluate sales effectiveness against performance standards</w:t>
            </w:r>
          </w:p>
          <w:p w:rsidR="00000000" w:rsidRPr="008C1D40" w:rsidP="008C1D40">
            <w:pPr>
              <w:pStyle w:val="BodyText"/>
            </w:pPr>
            <w:r w:rsidRPr="008C1D40">
              <w:t>3.2 Offer sales team members construct</w:t>
            </w:r>
            <w:r w:rsidRPr="008C1D40">
              <w:t>ive feedback on their performance</w:t>
            </w:r>
          </w:p>
          <w:p w:rsidR="00000000" w:rsidRPr="008C1D40" w:rsidP="008C1D40">
            <w:pPr>
              <w:pStyle w:val="BodyText"/>
            </w:pPr>
            <w:r w:rsidRPr="008C1D40">
              <w:t>3.3 Recognise and reward superior sales team member performance</w:t>
            </w:r>
          </w:p>
          <w:p w:rsidR="00000000" w:rsidRPr="008C1D40" w:rsidP="008C1D40">
            <w:pPr>
              <w:pStyle w:val="BodyText"/>
            </w:pPr>
            <w:r w:rsidRPr="008C1D40">
              <w:t>3.4 Take</w:t>
            </w:r>
            <w:r w:rsidRPr="008C1D40">
              <w:rPr>
                <w:rStyle w:val="BoldandItalics"/>
              </w:rPr>
              <w:t xml:space="preserve"> </w:t>
            </w:r>
            <w:r w:rsidRPr="008C1D40">
              <w:t>corrective action</w:t>
            </w:r>
            <w:r w:rsidRPr="008C1D40">
              <w:rPr>
                <w:rStyle w:val="BoldandItalics"/>
              </w:rPr>
              <w:t xml:space="preserve"> </w:t>
            </w:r>
            <w:r w:rsidRPr="008C1D40">
              <w:t>where sub</w:t>
            </w:r>
            <w:r w:rsidRPr="008C1D40">
              <w:noBreakHyphen/>
              <w:t>standard sales team member performance is identified</w:t>
            </w:r>
          </w:p>
          <w:p w:rsidR="00000000" w:rsidRPr="008C1D40" w:rsidP="008C1D40">
            <w:pPr>
              <w:pStyle w:val="BodyText"/>
            </w:pPr>
            <w:r w:rsidRPr="008C1D40">
              <w:t>3.5 Adjust sales team planning in light of evaluation processes</w:t>
            </w:r>
          </w:p>
        </w:tc>
      </w:tr>
    </w:tbl>
    <w:p w:rsidR="00000000" w:rsidRPr="008C1D40" w:rsidP="008C1D40">
      <w:pPr>
        <w:pStyle w:val="BodyText"/>
      </w:pPr>
    </w:p>
    <w:p w:rsidR="00000000" w:rsidRPr="008C1D40" w:rsidP="008C1D40">
      <w:pPr>
        <w:pStyle w:val="AllowPageBreak"/>
      </w:pPr>
    </w:p>
    <w:p w:rsidR="00000000" w:rsidRPr="008C1D40" w:rsidP="008C1D40">
      <w:pPr>
        <w:pStyle w:val="Heading1"/>
      </w:pPr>
      <w:bookmarkStart w:id="5" w:name="O_645808"/>
      <w:bookmarkEnd w:id="5"/>
      <w:r w:rsidRPr="008C1D40">
        <w:t>Foundation Skills</w:t>
      </w:r>
    </w:p>
    <w:p w:rsidR="00000000" w:rsidRPr="00FA0B7C" w:rsidP="00FA0B7C">
      <w:pPr>
        <w:pStyle w:val="BodyText"/>
        <w:rPr>
          <w:i/>
        </w:rPr>
      </w:pPr>
      <w:r w:rsidRPr="00FA0B7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C1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rPr>
                <w:rStyle w:val="SpecialBold"/>
              </w:rPr>
              <w:t>Performance</w:t>
            </w:r>
          </w:p>
          <w:p w:rsidR="00000000" w:rsidRPr="008C1D40" w:rsidP="008C1D40">
            <w:pPr>
              <w:pStyle w:val="BodyText"/>
            </w:pPr>
            <w:r w:rsidRPr="008C1D4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rPr>
                <w:rStyle w:val="SpecialBold"/>
              </w:rPr>
              <w:t>Description</w:t>
            </w:r>
          </w:p>
        </w:tc>
      </w:tr>
      <w:tr w:rsidTr="008C1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1.2-1.8, 2.1, 2.4-2.6,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ListBullet"/>
            </w:pPr>
            <w:r w:rsidRPr="008C1D40">
              <w:t>Analyses and interprets workplace documentation</w:t>
            </w:r>
          </w:p>
          <w:p w:rsidR="00000000" w:rsidP="008C1D40">
            <w:pPr>
              <w:pStyle w:val="ListBullet"/>
              <w:rPr>
                <w:lang w:val="en-NZ"/>
              </w:rPr>
            </w:pPr>
            <w:r w:rsidRPr="008C1D40">
              <w:t xml:space="preserve">Recognises information related to sales requirements within job specifications and work processes </w:t>
            </w:r>
          </w:p>
        </w:tc>
      </w:tr>
      <w:tr w:rsidTr="008C1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 xml:space="preserve">1.1-1.8, 2.1, 2.4-2.6, 3.1, 3.4,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ListBullet"/>
            </w:pPr>
            <w:r w:rsidRPr="008C1D40">
              <w:t>Accurately records info</w:t>
            </w:r>
            <w:r w:rsidRPr="008C1D40">
              <w:t>rmation according to organisational requirements</w:t>
            </w:r>
          </w:p>
          <w:p w:rsidR="00000000" w:rsidP="008C1D40">
            <w:pPr>
              <w:pStyle w:val="ListBullet"/>
              <w:rPr>
                <w:lang w:val="en-NZ"/>
              </w:rPr>
            </w:pPr>
            <w:r w:rsidRPr="008C1D40">
              <w:t>Composes and edits texts, selecting appropriate vocabulary and structure for audience and purpose</w:t>
            </w:r>
          </w:p>
        </w:tc>
      </w:tr>
      <w:tr w:rsidTr="008C1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1.1, 1.5, 1.6, 2.1, 2.2, 3.2, 3.4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ListBullet"/>
              <w:rPr>
                <w:lang w:val="en-NZ"/>
              </w:rPr>
            </w:pPr>
            <w:r w:rsidRPr="008C1D40">
              <w:t>Articulates issues and requirements clearly and obtains information from others by listening and questioning</w:t>
            </w:r>
          </w:p>
        </w:tc>
      </w:tr>
      <w:tr w:rsidTr="008C1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1.1, 1.2, 1.7, 1.8, 2.4, 2.5, 3.1, 3.4, 3.5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ListBullet"/>
              <w:rPr>
                <w:lang w:val="en-NZ"/>
              </w:rPr>
            </w:pPr>
            <w:r w:rsidRPr="008C1D40">
              <w:t>Uses a wide range of mathematical calculations to enter or analyse information related to sa</w:t>
            </w:r>
            <w:r w:rsidRPr="008C1D40">
              <w:t>les plans, targets and performance</w:t>
            </w:r>
          </w:p>
        </w:tc>
      </w:tr>
      <w:tr w:rsidTr="008C1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1.3, 2.4, 2.6, 3.1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ListBullet"/>
            </w:pPr>
            <w:r w:rsidRPr="008C1D40">
              <w:t>Considers broader organisational goals when developing team objectives</w:t>
            </w:r>
          </w:p>
          <w:p w:rsidR="00000000" w:rsidRPr="008C1D40" w:rsidP="008C1D40">
            <w:pPr>
              <w:pStyle w:val="ListBullet"/>
            </w:pPr>
            <w:r w:rsidRPr="008C1D40">
              <w:t xml:space="preserve">Models behaviours that are an example for others and that are consistent with organisation protocols, </w:t>
            </w:r>
            <w:r w:rsidRPr="008C1D40">
              <w:t>policies, procedures and strategies</w:t>
            </w:r>
          </w:p>
          <w:p w:rsidR="00000000" w:rsidP="008C1D40">
            <w:pPr>
              <w:pStyle w:val="ListBullet"/>
              <w:rPr>
                <w:lang w:val="en-NZ"/>
              </w:rPr>
            </w:pPr>
            <w:r w:rsidRPr="008C1D40">
              <w:t>Monitors conduct of self and others to ensure compliance with legal requirements, professional standards and organisational policy</w:t>
            </w:r>
          </w:p>
        </w:tc>
      </w:tr>
      <w:tr w:rsidTr="008C1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1.5, 1.6, 2.2, 2.3, 3.2, 3.3, 3.4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ListBullet"/>
            </w:pPr>
            <w:r w:rsidRPr="008C1D40">
              <w:t>Plays a lead role in situations requiring effective collaboration, demonstrating high level influencing skills whilst engaging and motivating others</w:t>
            </w:r>
          </w:p>
          <w:p w:rsidR="00000000" w:rsidRPr="008C1D40" w:rsidP="008C1D40">
            <w:pPr>
              <w:pStyle w:val="ListBullet"/>
            </w:pPr>
            <w:r w:rsidRPr="008C1D40">
              <w:t>Uses interpersonal skills to gain trust and confidence of colleagues and provides feedback to others in for</w:t>
            </w:r>
            <w:r w:rsidRPr="008C1D40">
              <w:t>ms that they can understand and use</w:t>
            </w:r>
          </w:p>
          <w:p w:rsidR="00000000" w:rsidP="008C1D40">
            <w:pPr>
              <w:pStyle w:val="ListBullet"/>
              <w:rPr>
                <w:lang w:val="en-NZ"/>
              </w:rPr>
            </w:pPr>
            <w:r w:rsidRPr="008C1D40">
              <w:t>Demonstrates sophisticated control over oral, visual and/or written formats, drawing on a range of communication practices to achieve training goals</w:t>
            </w:r>
          </w:p>
        </w:tc>
      </w:tr>
      <w:tr w:rsidTr="008C1D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 xml:space="preserve">1.1, 1.3-1.8, 2.1-2.6, 3.1-3.5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ListBullet"/>
            </w:pPr>
            <w:r w:rsidRPr="008C1D40">
              <w:t>Sequences and sched</w:t>
            </w:r>
            <w:r w:rsidRPr="008C1D40">
              <w:t>ules complex activities of self and others and manages relevant communication</w:t>
            </w:r>
          </w:p>
          <w:p w:rsidR="00000000" w:rsidRPr="008C1D40" w:rsidP="008C1D40">
            <w:pPr>
              <w:pStyle w:val="ListBullet"/>
            </w:pPr>
            <w:r w:rsidRPr="008C1D40">
              <w:t>Uses systematic, analytical processes in complex, non-routine situations, setting goals, designing strategies, gathering relevant information and evaluating options to inform dec</w:t>
            </w:r>
            <w:r w:rsidRPr="008C1D40">
              <w:t>ision making</w:t>
            </w:r>
          </w:p>
          <w:p w:rsidR="00000000" w:rsidRPr="008C1D40" w:rsidP="008C1D40">
            <w:pPr>
              <w:pStyle w:val="ListBullet"/>
            </w:pPr>
            <w:r w:rsidRPr="008C1D40">
              <w:t>Uses formal and informal processes to monitor implementation of solutions, to reflect on outcomes and then take appropriate action when required</w:t>
            </w:r>
          </w:p>
        </w:tc>
      </w:tr>
    </w:tbl>
    <w:p w:rsidR="00000000" w:rsidRPr="008C1D40" w:rsidP="008C1D40">
      <w:pPr>
        <w:pStyle w:val="BodyText"/>
      </w:pPr>
    </w:p>
    <w:p w:rsidR="00000000" w:rsidRPr="008C1D40" w:rsidP="008C1D40">
      <w:pPr>
        <w:pStyle w:val="AllowPageBreak"/>
      </w:pPr>
    </w:p>
    <w:p w:rsidR="00000000" w:rsidRPr="008C1D40" w:rsidP="008C1D40">
      <w:pPr>
        <w:pStyle w:val="Heading1"/>
      </w:pPr>
      <w:bookmarkStart w:id="6" w:name="O_645810"/>
      <w:bookmarkEnd w:id="6"/>
      <w:r w:rsidRPr="008C1D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C1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rPr>
                <w:rStyle w:val="SpecialBold"/>
              </w:rPr>
              <w:t xml:space="preserve">Code and title </w:t>
            </w:r>
          </w:p>
          <w:p w:rsidR="00000000" w:rsidRPr="008C1D40" w:rsidP="008C1D40">
            <w:pPr>
              <w:pStyle w:val="BodyText"/>
            </w:pPr>
            <w:r w:rsidRPr="008C1D4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rPr>
                <w:rStyle w:val="SpecialBold"/>
              </w:rPr>
              <w:t>Code and title</w:t>
            </w:r>
          </w:p>
          <w:p w:rsidR="00000000" w:rsidRPr="008C1D40" w:rsidP="008C1D40">
            <w:pPr>
              <w:pStyle w:val="BodyText"/>
            </w:pPr>
            <w:r w:rsidRPr="008C1D4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rPr>
                <w:rStyle w:val="SpecialBold"/>
              </w:rPr>
              <w:t>Equivalence status</w:t>
            </w:r>
          </w:p>
        </w:tc>
      </w:tr>
      <w:tr w:rsidTr="008C1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BSBSLS502 Lead and manage a sales team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BSBSLS502A Lead and manage a sales team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t>Equivalent unit</w:t>
            </w:r>
          </w:p>
        </w:tc>
      </w:tr>
    </w:tbl>
    <w:p w:rsidR="00000000" w:rsidRPr="008C1D40" w:rsidP="008C1D40">
      <w:pPr>
        <w:pStyle w:val="BodyText"/>
      </w:pPr>
    </w:p>
    <w:p w:rsidR="00000000" w:rsidRPr="008C1D40" w:rsidP="008C1D40">
      <w:pPr>
        <w:pStyle w:val="AllowPageBreak"/>
      </w:pPr>
    </w:p>
    <w:p w:rsidR="00000000" w:rsidRPr="008C1D40" w:rsidP="008C1D40">
      <w:pPr>
        <w:pStyle w:val="Heading1"/>
      </w:pPr>
      <w:bookmarkStart w:id="7" w:name="O_645817"/>
      <w:bookmarkEnd w:id="7"/>
      <w:r w:rsidRPr="008C1D40">
        <w:t>Links</w:t>
      </w:r>
    </w:p>
    <w:p w:rsidR="00000000" w:rsidRPr="008C1D40" w:rsidP="00FA0B7C">
      <w:pPr>
        <w:pStyle w:val="BodyText"/>
      </w:pPr>
      <w:r w:rsidRPr="008C1D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4D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1D40" w:rsidP="00FA0B7C">
      <w:pPr>
        <w:pStyle w:val="BodyText"/>
        <w:sectPr w:rsidSect="008C1D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1D40" w:rsidP="008C1D40">
      <w:pPr>
        <w:pStyle w:val="SuperHeading"/>
      </w:pPr>
      <w:r w:rsidRPr="008C1D40">
        <w:t>Assessment Requirements for BSBSLS502 Lead and manage a sales t</w:t>
      </w:r>
      <w:r w:rsidRPr="008C1D40">
        <w:t>eam</w:t>
      </w:r>
    </w:p>
    <w:p w:rsidR="00000000" w:rsidRPr="008C1D40" w:rsidP="008C1D40">
      <w:pPr>
        <w:pStyle w:val="Heading1"/>
      </w:pPr>
      <w:bookmarkStart w:id="8" w:name="O_645812"/>
      <w:bookmarkEnd w:id="8"/>
      <w:r w:rsidRPr="008C1D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C1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rPr>
                <w:rStyle w:val="SpecialBold"/>
              </w:rPr>
              <w:t>Comments</w:t>
            </w:r>
          </w:p>
        </w:tc>
      </w:tr>
      <w:tr w:rsidTr="008C1D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D40">
            <w:pPr>
              <w:pStyle w:val="BodyText"/>
              <w:rPr>
                <w:lang w:val="en-NZ"/>
              </w:rPr>
            </w:pPr>
            <w:r w:rsidRPr="008C1D40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D40" w:rsidP="008C1D40">
            <w:pPr>
              <w:pStyle w:val="BodyText"/>
            </w:pPr>
            <w:r w:rsidRPr="008C1D40">
              <w:t>This version first released with BSB Business Services Training Package Version 1.0.</w:t>
            </w:r>
          </w:p>
        </w:tc>
      </w:tr>
    </w:tbl>
    <w:p w:rsidR="00000000" w:rsidRPr="008C1D40" w:rsidP="008C1D40">
      <w:pPr>
        <w:pStyle w:val="BodyText"/>
      </w:pPr>
    </w:p>
    <w:p w:rsidR="00000000" w:rsidRPr="008C1D40" w:rsidP="008C1D40">
      <w:pPr>
        <w:pStyle w:val="AllowPageBreak"/>
      </w:pPr>
    </w:p>
    <w:p w:rsidR="00000000" w:rsidRPr="008C1D40" w:rsidP="008C1D40">
      <w:pPr>
        <w:pStyle w:val="Heading1"/>
      </w:pPr>
      <w:bookmarkStart w:id="9" w:name="O_645813"/>
      <w:bookmarkEnd w:id="9"/>
      <w:r w:rsidRPr="008C1D40">
        <w:t>Performance Evidence</w:t>
      </w:r>
    </w:p>
    <w:p w:rsidR="00000000" w:rsidRPr="008C1D40" w:rsidP="00FA0B7C">
      <w:pPr>
        <w:pStyle w:val="BodyText"/>
      </w:pPr>
      <w:r w:rsidRPr="008C1D40">
        <w:t>Evidence of the ability to:</w:t>
      </w:r>
    </w:p>
    <w:p w:rsidR="00000000" w:rsidRPr="008C1D40" w:rsidP="008C1D40">
      <w:pPr>
        <w:pStyle w:val="ListBullet"/>
      </w:pPr>
      <w:r w:rsidRPr="008C1D40">
        <w:t>plan sales operations and resourc</w:t>
      </w:r>
      <w:r w:rsidRPr="008C1D40">
        <w:t xml:space="preserve">es required to attain sales objectives including: </w:t>
      </w:r>
    </w:p>
    <w:p w:rsidR="00000000" w:rsidRPr="008C1D40" w:rsidP="008C1D40">
      <w:pPr>
        <w:pStyle w:val="ListBullet2"/>
      </w:pPr>
      <w:r w:rsidRPr="008C1D40">
        <w:t>structure and size of sales team</w:t>
      </w:r>
    </w:p>
    <w:p w:rsidR="00000000" w:rsidRPr="008C1D40" w:rsidP="008C1D40">
      <w:pPr>
        <w:pStyle w:val="ListBullet2"/>
      </w:pPr>
      <w:r w:rsidRPr="008C1D40">
        <w:t>compensation methods and levels</w:t>
      </w:r>
    </w:p>
    <w:p w:rsidR="00000000" w:rsidRPr="008C1D40" w:rsidP="008C1D40">
      <w:pPr>
        <w:pStyle w:val="ListBullet2"/>
      </w:pPr>
      <w:r w:rsidRPr="008C1D40">
        <w:t>sales territories</w:t>
      </w:r>
    </w:p>
    <w:p w:rsidR="00000000" w:rsidRPr="008C1D40" w:rsidP="008C1D40">
      <w:pPr>
        <w:pStyle w:val="ListBullet2"/>
      </w:pPr>
      <w:r w:rsidRPr="008C1D40">
        <w:t>targets and performance standards</w:t>
      </w:r>
    </w:p>
    <w:p w:rsidR="00000000" w:rsidRPr="008C1D40" w:rsidP="008C1D40">
      <w:pPr>
        <w:pStyle w:val="ListBullet"/>
      </w:pPr>
      <w:r w:rsidRPr="008C1D40">
        <w:t>recruit and induct personnel and provide support including :</w:t>
      </w:r>
    </w:p>
    <w:p w:rsidR="00000000" w:rsidRPr="008C1D40" w:rsidP="008C1D40">
      <w:pPr>
        <w:pStyle w:val="ListBullet2"/>
      </w:pPr>
      <w:r w:rsidRPr="008C1D40">
        <w:t>training, coaching and mentoring</w:t>
      </w:r>
    </w:p>
    <w:p w:rsidR="00000000" w:rsidRPr="008C1D40" w:rsidP="008C1D40">
      <w:pPr>
        <w:pStyle w:val="ListBullet2"/>
      </w:pPr>
      <w:r w:rsidRPr="008C1D40">
        <w:t>strategies for motivation, encouragement, recognition and reward</w:t>
      </w:r>
    </w:p>
    <w:p w:rsidR="00000000" w:rsidRPr="008C1D40" w:rsidP="008C1D40">
      <w:pPr>
        <w:pStyle w:val="ListBullet2"/>
      </w:pPr>
      <w:r w:rsidRPr="008C1D40">
        <w:t>modelling client-focused sales tactics</w:t>
      </w:r>
    </w:p>
    <w:p w:rsidR="00000000" w:rsidRPr="008C1D40" w:rsidP="008C1D40">
      <w:pPr>
        <w:pStyle w:val="ListBullet2"/>
      </w:pPr>
      <w:r w:rsidRPr="008C1D40">
        <w:t xml:space="preserve">providing constructive feedback </w:t>
      </w:r>
    </w:p>
    <w:p w:rsidR="00000000" w:rsidRPr="008C1D40" w:rsidP="008C1D40">
      <w:pPr>
        <w:pStyle w:val="ListBullet"/>
      </w:pPr>
      <w:r w:rsidRPr="008C1D40">
        <w:t xml:space="preserve">establish team work structures, targets and performance standards </w:t>
      </w:r>
    </w:p>
    <w:p w:rsidR="00000000" w:rsidRPr="008C1D40" w:rsidP="008C1D40">
      <w:pPr>
        <w:pStyle w:val="ListBullet"/>
      </w:pPr>
      <w:r w:rsidRPr="008C1D40">
        <w:t>allocate resources</w:t>
      </w:r>
      <w:r w:rsidRPr="008C1D40">
        <w:t xml:space="preserve"> in accordance with organisational policies and procedures to support attainment of sales targets </w:t>
      </w:r>
    </w:p>
    <w:p w:rsidR="00000000" w:rsidRPr="008C1D40" w:rsidP="008C1D40">
      <w:pPr>
        <w:pStyle w:val="ListBullet"/>
      </w:pPr>
      <w:r w:rsidRPr="008C1D40">
        <w:t>establish systems to monitor and evaluate performance including:</w:t>
      </w:r>
    </w:p>
    <w:p w:rsidR="00000000" w:rsidRPr="008C1D40" w:rsidP="008C1D40">
      <w:pPr>
        <w:pStyle w:val="ListBullet2"/>
      </w:pPr>
      <w:r w:rsidRPr="008C1D40">
        <w:t>sales volume, conversion rate data and cross</w:t>
      </w:r>
      <w:r w:rsidRPr="008C1D40">
        <w:noBreakHyphen/>
        <w:t>selling ratios</w:t>
      </w:r>
    </w:p>
    <w:p w:rsidR="00000000" w:rsidRPr="008C1D40" w:rsidP="008C1D40">
      <w:pPr>
        <w:pStyle w:val="ListBullet2"/>
      </w:pPr>
      <w:r w:rsidRPr="008C1D40">
        <w:t xml:space="preserve">legal, ethical and social conduct </w:t>
      </w:r>
    </w:p>
    <w:p w:rsidR="00000000" w:rsidRPr="008C1D40" w:rsidP="008C1D40">
      <w:pPr>
        <w:pStyle w:val="ListBullet"/>
      </w:pPr>
      <w:r w:rsidRPr="008C1D40">
        <w:t xml:space="preserve">analyse performance data and take corrective action or adjust sales plans as appropriate. </w:t>
      </w:r>
    </w:p>
    <w:p w:rsidR="00000000" w:rsidRPr="008C1D40" w:rsidP="008C1D40">
      <w:pPr>
        <w:pStyle w:val="BodyText"/>
      </w:pPr>
    </w:p>
    <w:p w:rsidR="00000000" w:rsidRPr="008C1D40" w:rsidP="00FA0B7C">
      <w:pPr>
        <w:pStyle w:val="BodyText"/>
      </w:pPr>
      <w:r w:rsidRPr="008C1D40">
        <w:t>Note: If a specific volume or frequency is not stated, then evidence must be provided at least once.</w:t>
      </w:r>
    </w:p>
    <w:p w:rsidR="00000000" w:rsidRPr="008C1D40" w:rsidP="008C1D40">
      <w:pPr>
        <w:pStyle w:val="Heading1"/>
      </w:pPr>
      <w:bookmarkStart w:id="10" w:name="O_645814"/>
      <w:bookmarkEnd w:id="10"/>
      <w:r w:rsidRPr="008C1D40">
        <w:t xml:space="preserve">Knowledge </w:t>
      </w:r>
      <w:r w:rsidRPr="008C1D40">
        <w:t>Evidence</w:t>
      </w:r>
    </w:p>
    <w:p w:rsidR="00000000" w:rsidRPr="008C1D40" w:rsidP="00FA0B7C">
      <w:pPr>
        <w:pStyle w:val="BodyText"/>
      </w:pPr>
      <w:r w:rsidRPr="008C1D40">
        <w:t>To complete the unit requirements safely and effectively, the individual must:</w:t>
      </w:r>
    </w:p>
    <w:p w:rsidR="00000000" w:rsidRPr="008C1D40" w:rsidP="008C1D40">
      <w:pPr>
        <w:pStyle w:val="ListBullet"/>
      </w:pPr>
      <w:r w:rsidRPr="008C1D40">
        <w:t>explain organisation’s procedures that relate to budgets and resource allocation</w:t>
      </w:r>
    </w:p>
    <w:p w:rsidR="00000000" w:rsidRPr="008C1D40" w:rsidP="008C1D40">
      <w:pPr>
        <w:pStyle w:val="ListBullet"/>
      </w:pPr>
      <w:r w:rsidRPr="008C1D40">
        <w:t>explain the relevance of sales volume, conversion rate data and cross</w:t>
      </w:r>
      <w:r w:rsidRPr="008C1D40">
        <w:noBreakHyphen/>
        <w:t xml:space="preserve">selling ratios </w:t>
      </w:r>
    </w:p>
    <w:p w:rsidR="00000000" w:rsidRPr="008C1D40" w:rsidP="008C1D40">
      <w:pPr>
        <w:pStyle w:val="ListBullet"/>
      </w:pPr>
      <w:r w:rsidRPr="008C1D40">
        <w:t>outline human resource management strategies</w:t>
      </w:r>
    </w:p>
    <w:p w:rsidR="00000000" w:rsidRPr="008C1D40" w:rsidP="008C1D40">
      <w:pPr>
        <w:pStyle w:val="ListBullet"/>
      </w:pPr>
      <w:r w:rsidRPr="008C1D40">
        <w:t>outline the legislative and regulatory context of the organisation in relation to management of a sales team</w:t>
      </w:r>
    </w:p>
    <w:p w:rsidR="00000000" w:rsidRPr="008C1D40" w:rsidP="008C1D40">
      <w:pPr>
        <w:pStyle w:val="ListBullet"/>
      </w:pPr>
      <w:r w:rsidRPr="008C1D40">
        <w:t xml:space="preserve">explain challenges in structuring a sales team and managing sales territories and possible strategies </w:t>
      </w:r>
      <w:r w:rsidRPr="008C1D40">
        <w:t>to address them.</w:t>
      </w:r>
    </w:p>
    <w:p w:rsidR="00000000" w:rsidRPr="008C1D40" w:rsidP="008C1D40">
      <w:pPr>
        <w:pStyle w:val="AllowPageBreak"/>
      </w:pPr>
    </w:p>
    <w:p w:rsidR="00000000" w:rsidRPr="008C1D40" w:rsidP="008C1D40">
      <w:pPr>
        <w:pStyle w:val="Heading1"/>
      </w:pPr>
      <w:bookmarkStart w:id="11" w:name="O_645815"/>
      <w:bookmarkEnd w:id="11"/>
      <w:r w:rsidRPr="008C1D40">
        <w:t>Assessment Conditions</w:t>
      </w:r>
    </w:p>
    <w:p w:rsidR="00000000" w:rsidRPr="008C1D40" w:rsidP="00FA0B7C">
      <w:pPr>
        <w:pStyle w:val="BodyText"/>
      </w:pPr>
      <w:r w:rsidRPr="008C1D40">
        <w:t>Assessment must be conducted in a safe environment where evidence gathered demonstrates consistent performance of typical activities experienced in the business development –</w:t>
      </w:r>
      <w:r w:rsidRPr="008C1D40">
        <w:t xml:space="preserve"> sales field of work and include </w:t>
      </w:r>
      <w:r w:rsidRPr="008C1D40">
        <w:t>access to:</w:t>
      </w:r>
    </w:p>
    <w:p w:rsidR="00000000" w:rsidRPr="008C1D40" w:rsidP="008C1D40">
      <w:pPr>
        <w:pStyle w:val="ListBullet"/>
      </w:pPr>
      <w:r w:rsidRPr="008C1D40">
        <w:t>relevant legislation, regulations, standards and codes</w:t>
      </w:r>
    </w:p>
    <w:p w:rsidR="00000000" w:rsidRPr="008C1D40" w:rsidP="008C1D40">
      <w:pPr>
        <w:pStyle w:val="ListBullet"/>
      </w:pPr>
      <w:r w:rsidRPr="008C1D40">
        <w:t>relevant workplace documentation and resources</w:t>
      </w:r>
    </w:p>
    <w:p w:rsidR="00000000" w:rsidRPr="008C1D40" w:rsidP="008C1D40">
      <w:pPr>
        <w:pStyle w:val="ListBullet"/>
      </w:pPr>
      <w:r w:rsidRPr="008C1D40">
        <w:t xml:space="preserve">case studies and, where possible, real situations </w:t>
      </w:r>
    </w:p>
    <w:p w:rsidR="00000000" w:rsidRPr="008C1D40" w:rsidP="008C1D40">
      <w:pPr>
        <w:pStyle w:val="ListBullet"/>
      </w:pPr>
      <w:r w:rsidRPr="008C1D40">
        <w:t>interaction with others.</w:t>
      </w:r>
    </w:p>
    <w:p w:rsidR="00000000" w:rsidRPr="008C1D40" w:rsidP="008C1D40">
      <w:pPr>
        <w:pStyle w:val="BodyText"/>
      </w:pPr>
    </w:p>
    <w:p w:rsidR="00000000" w:rsidRPr="008C1D40" w:rsidP="00FA0B7C">
      <w:pPr>
        <w:pStyle w:val="BodyText"/>
      </w:pPr>
      <w:r w:rsidRPr="008C1D40">
        <w:t xml:space="preserve">Assessors must satisfy NVR/AQTF </w:t>
      </w:r>
      <w:r w:rsidRPr="008C1D40">
        <w:t xml:space="preserve">assessor requirements. </w:t>
      </w:r>
    </w:p>
    <w:p w:rsidR="00000000" w:rsidRPr="008C1D40" w:rsidP="008C1D40">
      <w:pPr>
        <w:pStyle w:val="Heading1"/>
      </w:pPr>
      <w:bookmarkStart w:id="12" w:name="O_645818"/>
      <w:bookmarkEnd w:id="12"/>
      <w:r w:rsidRPr="008C1D40">
        <w:t>Links</w:t>
      </w:r>
    </w:p>
    <w:p w:rsidR="00000000" w:rsidRPr="008C1D40" w:rsidP="00FA0B7C">
      <w:pPr>
        <w:pStyle w:val="BodyText"/>
      </w:pPr>
      <w:r w:rsidRPr="008C1D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4D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1D40" w:rsidP="008C1D40"/>
    <w:sectPr w:rsidSect="008C1D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40" w:rsidRPr="00FA0B7C" w:rsidP="00FA0B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7C" w:rsidP="008C1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0B7C" w:rsidP="008C1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0B7C" w:rsidP="008C1D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40" w:rsidP="008C1D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0B7C">
      <w:t>Approved</w:t>
    </w:r>
    <w:r w:rsidR="00FA0B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0B7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0B7C">
      <w:rPr>
        <w:noProof/>
      </w:rPr>
      <w:t>5</w:t>
    </w:r>
    <w:r>
      <w:rPr>
        <w:noProof/>
      </w:rPr>
      <w:fldChar w:fldCharType="end"/>
    </w:r>
  </w:p>
  <w:p w:rsidR="008C1D40" w:rsidP="008C1D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0B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0B7C">
      <w:t>Future Skills Organisation</w:t>
    </w:r>
    <w:r w:rsidR="00FA0B7C">
      <w:fldChar w:fldCharType="end"/>
    </w:r>
  </w:p>
  <w:p w:rsidR="008C1D40" w:rsidP="008C1D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D40" w:rsidRPr="00FA0B7C" w:rsidP="00FA0B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B7C" w:rsidRPr="002D2AF8" w:rsidP="008C1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BSBSLS502 Lead and manage a sales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0B7C" w:rsidP="008C1D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D40" w:rsidRPr="002D2AF8" w:rsidP="008C1D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0B7C">
      <w:t>BSBSLS502 Lead and manage a sales team</w:t>
    </w:r>
    <w:r w:rsidR="00FA0B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0B7C">
      <w:rPr>
        <w:noProof/>
      </w:rPr>
      <w:t>2 March 2025</w:t>
    </w:r>
    <w:r>
      <w:fldChar w:fldCharType="end"/>
    </w:r>
  </w:p>
  <w:p w:rsidR="008C1D40" w:rsidP="008C1D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BEC2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18C2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1A6B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D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D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D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D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D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D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D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D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D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D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D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D40"/>
  </w:style>
  <w:style w:type="character" w:customStyle="1" w:styleId="Heading1Char">
    <w:name w:val="Heading 1 Char"/>
    <w:basedOn w:val="DefaultParagraphFont"/>
    <w:link w:val="Heading1"/>
    <w:rsid w:val="008C1D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D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D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1D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D40"/>
    <w:rPr>
      <w:b/>
      <w:spacing w:val="0"/>
    </w:rPr>
  </w:style>
  <w:style w:type="paragraph" w:styleId="ListBullet2">
    <w:name w:val="List Bullet 2"/>
    <w:basedOn w:val="List2"/>
    <w:rsid w:val="008C1D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1D40"/>
    <w:rPr>
      <w:i/>
    </w:rPr>
  </w:style>
  <w:style w:type="paragraph" w:customStyle="1" w:styleId="SuperHeading">
    <w:name w:val="SuperHeading"/>
    <w:basedOn w:val="Normal"/>
    <w:rsid w:val="008C1D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D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C1D4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1D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D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D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D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D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D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D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D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D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D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D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D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D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D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D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D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D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1D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D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D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D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1D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D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D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D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D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D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D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D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D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1D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D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D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D40"/>
  </w:style>
  <w:style w:type="paragraph" w:styleId="TableofFigures">
    <w:name w:val="table of figures"/>
    <w:basedOn w:val="Normal"/>
    <w:next w:val="Normal"/>
    <w:semiHidden/>
    <w:rsid w:val="008C1D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D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1D40"/>
    <w:rPr>
      <w:rFonts w:ascii="Wingdings" w:hAnsi="Wingdings"/>
    </w:rPr>
  </w:style>
  <w:style w:type="paragraph" w:customStyle="1" w:styleId="TableHeading">
    <w:name w:val="Table Heading"/>
    <w:basedOn w:val="HeadingBase"/>
    <w:rsid w:val="008C1D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D40"/>
    <w:rPr>
      <w:color w:val="0033CC"/>
      <w:u w:val="none"/>
    </w:rPr>
  </w:style>
  <w:style w:type="paragraph" w:customStyle="1" w:styleId="BodyTextRight">
    <w:name w:val="Body Text Right"/>
    <w:basedOn w:val="BodyText"/>
    <w:rsid w:val="008C1D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D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D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D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D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D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D40"/>
    <w:rPr>
      <w:sz w:val="32"/>
    </w:rPr>
  </w:style>
  <w:style w:type="paragraph" w:customStyle="1" w:styleId="HeadingProcedure">
    <w:name w:val="Heading Procedure"/>
    <w:basedOn w:val="HeadingBase"/>
    <w:next w:val="Normal"/>
    <w:rsid w:val="008C1D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D40"/>
    <w:pPr>
      <w:spacing w:before="60" w:after="60"/>
    </w:pPr>
  </w:style>
  <w:style w:type="paragraph" w:styleId="ListContinue">
    <w:name w:val="List Continue"/>
    <w:basedOn w:val="List"/>
    <w:rsid w:val="008C1D40"/>
    <w:pPr>
      <w:ind w:firstLine="0"/>
    </w:pPr>
  </w:style>
  <w:style w:type="paragraph" w:customStyle="1" w:styleId="ListNote">
    <w:name w:val="List Note"/>
    <w:basedOn w:val="List"/>
    <w:rsid w:val="008C1D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D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D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D40"/>
    <w:rPr>
      <w:rFonts w:ascii="Courier New" w:hAnsi="Courier New"/>
    </w:rPr>
  </w:style>
  <w:style w:type="paragraph" w:customStyle="1" w:styleId="NoteBullet">
    <w:name w:val="Note Bullet"/>
    <w:basedOn w:val="Note"/>
    <w:rsid w:val="008C1D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D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D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D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D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1D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D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D40"/>
    <w:rPr>
      <w:b/>
      <w:smallCaps/>
    </w:rPr>
  </w:style>
  <w:style w:type="paragraph" w:customStyle="1" w:styleId="TableListNumber">
    <w:name w:val="Table List Number"/>
    <w:basedOn w:val="ListNumber"/>
    <w:rsid w:val="008C1D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D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D40"/>
    <w:pPr>
      <w:numPr>
        <w:numId w:val="9"/>
      </w:numPr>
    </w:pPr>
  </w:style>
  <w:style w:type="paragraph" w:customStyle="1" w:styleId="ListAlpha2">
    <w:name w:val="List Alpha 2"/>
    <w:basedOn w:val="List2"/>
    <w:rsid w:val="008C1D40"/>
    <w:pPr>
      <w:numPr>
        <w:numId w:val="8"/>
      </w:numPr>
    </w:pPr>
  </w:style>
  <w:style w:type="paragraph" w:styleId="List2">
    <w:name w:val="List 2"/>
    <w:basedOn w:val="BodyText"/>
    <w:rsid w:val="008C1D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D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D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D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1D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1D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1D40"/>
    <w:pPr>
      <w:numPr>
        <w:numId w:val="4"/>
      </w:numPr>
    </w:pPr>
  </w:style>
  <w:style w:type="paragraph" w:styleId="ListContinue2">
    <w:name w:val="List Continue 2"/>
    <w:basedOn w:val="List2"/>
    <w:rsid w:val="008C1D40"/>
    <w:pPr>
      <w:ind w:firstLine="0"/>
    </w:pPr>
  </w:style>
  <w:style w:type="paragraph" w:styleId="ListContinue3">
    <w:name w:val="List Continue 3"/>
    <w:basedOn w:val="List3"/>
    <w:rsid w:val="008C1D40"/>
    <w:pPr>
      <w:ind w:left="1021" w:firstLine="0"/>
    </w:pPr>
  </w:style>
  <w:style w:type="paragraph" w:styleId="ListContinue4">
    <w:name w:val="List Continue 4"/>
    <w:basedOn w:val="List4"/>
    <w:rsid w:val="008C1D40"/>
    <w:pPr>
      <w:ind w:firstLine="0"/>
    </w:pPr>
  </w:style>
  <w:style w:type="paragraph" w:styleId="ListContinue5">
    <w:name w:val="List Continue 5"/>
    <w:basedOn w:val="List5"/>
    <w:rsid w:val="008C1D40"/>
    <w:pPr>
      <w:ind w:firstLine="0"/>
    </w:pPr>
  </w:style>
  <w:style w:type="paragraph" w:styleId="ListNumber3">
    <w:name w:val="List Number 3"/>
    <w:basedOn w:val="List3"/>
    <w:rsid w:val="008C1D40"/>
    <w:pPr>
      <w:numPr>
        <w:numId w:val="5"/>
      </w:numPr>
    </w:pPr>
  </w:style>
  <w:style w:type="paragraph" w:styleId="ListNumber4">
    <w:name w:val="List Number 4"/>
    <w:basedOn w:val="List4"/>
    <w:rsid w:val="008C1D40"/>
    <w:pPr>
      <w:numPr>
        <w:numId w:val="6"/>
      </w:numPr>
    </w:pPr>
  </w:style>
  <w:style w:type="paragraph" w:styleId="ListNumber5">
    <w:name w:val="List Number 5"/>
    <w:basedOn w:val="List5"/>
    <w:rsid w:val="008C1D40"/>
    <w:pPr>
      <w:numPr>
        <w:numId w:val="7"/>
      </w:numPr>
    </w:pPr>
  </w:style>
  <w:style w:type="paragraph" w:styleId="BlockText">
    <w:name w:val="Block Text"/>
    <w:basedOn w:val="Normal"/>
    <w:rsid w:val="008C1D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D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D40"/>
    <w:rPr>
      <w:sz w:val="16"/>
      <w:vertAlign w:val="superscript"/>
    </w:rPr>
  </w:style>
  <w:style w:type="character" w:customStyle="1" w:styleId="Symbols">
    <w:name w:val="Symbols"/>
    <w:basedOn w:val="DefaultParagraphFont"/>
    <w:rsid w:val="008C1D40"/>
    <w:rPr>
      <w:rFonts w:ascii="Symbol" w:hAnsi="Symbol"/>
    </w:rPr>
  </w:style>
  <w:style w:type="character" w:customStyle="1" w:styleId="MenuOptions">
    <w:name w:val="Menu Options"/>
    <w:basedOn w:val="DefaultParagraphFont"/>
    <w:rsid w:val="008C1D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D40"/>
    <w:rPr>
      <w:b/>
    </w:rPr>
  </w:style>
  <w:style w:type="character" w:customStyle="1" w:styleId="Underlined">
    <w:name w:val="Underlined"/>
    <w:basedOn w:val="DefaultParagraphFont"/>
    <w:rsid w:val="008C1D40"/>
    <w:rPr>
      <w:u w:val="single"/>
    </w:rPr>
  </w:style>
  <w:style w:type="paragraph" w:customStyle="1" w:styleId="TableBodyTextRight">
    <w:name w:val="Table Body Text Right"/>
    <w:basedOn w:val="TableBodyText"/>
    <w:rsid w:val="008C1D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D40"/>
    <w:rPr>
      <w:sz w:val="18"/>
    </w:rPr>
  </w:style>
  <w:style w:type="paragraph" w:customStyle="1" w:styleId="BodySmallRight">
    <w:name w:val="Body Small Right"/>
    <w:basedOn w:val="BodyTextRight"/>
    <w:rsid w:val="008C1D40"/>
    <w:rPr>
      <w:sz w:val="18"/>
      <w:szCs w:val="18"/>
    </w:rPr>
  </w:style>
  <w:style w:type="paragraph" w:customStyle="1" w:styleId="MarginEdition">
    <w:name w:val="Margin Edition"/>
    <w:basedOn w:val="MarginNote"/>
    <w:rsid w:val="008C1D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D40"/>
    <w:rPr>
      <w:sz w:val="2"/>
      <w:szCs w:val="2"/>
    </w:rPr>
  </w:style>
  <w:style w:type="character" w:customStyle="1" w:styleId="Small">
    <w:name w:val="Small"/>
    <w:basedOn w:val="DefaultParagraphFont"/>
    <w:rsid w:val="008C1D40"/>
    <w:rPr>
      <w:sz w:val="16"/>
    </w:rPr>
  </w:style>
  <w:style w:type="paragraph" w:customStyle="1" w:styleId="WideTable">
    <w:name w:val="Wide Table"/>
    <w:basedOn w:val="Normal"/>
    <w:rsid w:val="008C1D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D40"/>
  </w:style>
  <w:style w:type="paragraph" w:styleId="Quote">
    <w:name w:val="Quote"/>
    <w:basedOn w:val="Heading1"/>
    <w:link w:val="QuoteChar"/>
    <w:qFormat/>
    <w:rsid w:val="008C1D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D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D40"/>
    <w:pPr>
      <w:pageBreakBefore/>
    </w:pPr>
  </w:style>
  <w:style w:type="paragraph" w:customStyle="1" w:styleId="Border">
    <w:name w:val="Border"/>
    <w:basedOn w:val="Normal"/>
    <w:qFormat/>
    <w:rsid w:val="008C1D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D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D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D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D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D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D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D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D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D40"/>
    <w:rPr>
      <w:u w:val="single"/>
    </w:rPr>
  </w:style>
  <w:style w:type="paragraph" w:styleId="BalloonText">
    <w:name w:val="Balloon Text"/>
    <w:basedOn w:val="Normal"/>
    <w:link w:val="BalloonTextChar"/>
    <w:rsid w:val="008C1D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D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D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D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D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D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D40"/>
    <w:pPr>
      <w:spacing w:before="0" w:after="0"/>
    </w:pPr>
  </w:style>
  <w:style w:type="paragraph" w:customStyle="1" w:styleId="BodyTextBold">
    <w:name w:val="Body Text Bold"/>
    <w:basedOn w:val="BodyText"/>
    <w:qFormat/>
    <w:rsid w:val="008C1D40"/>
    <w:rPr>
      <w:b/>
    </w:rPr>
  </w:style>
  <w:style w:type="character" w:styleId="Hyperlink">
    <w:name w:val="Hyperlink"/>
    <w:basedOn w:val="DefaultParagraphFont"/>
    <w:uiPriority w:val="99"/>
    <w:unhideWhenUsed/>
    <w:rsid w:val="00FA0B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1078</Words>
  <Characters>6885</Characters>
  <Application>Microsoft Office Word</Application>
  <DocSecurity>0</DocSecurity>
  <Lines>237</Lines>
  <Paragraphs>153</Paragraphs>
  <ScaleCrop>false</ScaleCrop>
  <Company>Author-it Software Corporation Ltd.</Company>
  <LinksUpToDate>false</LinksUpToDate>
  <CharactersWithSpaces>7810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BSBSLS502 Lead and manage a sales team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