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2AC" w:rsidP="00392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BSBRKG305 Review recordkeeping functions</w:t>
      </w:r>
      <w:r>
        <w:fldChar w:fldCharType="end"/>
      </w:r>
    </w:p>
    <w:p w:rsidR="003922AC" w:rsidP="003922AC">
      <w:pPr>
        <w:pStyle w:val="Version"/>
        <w:sectPr w:rsidSect="00FE5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A5C" w:rsidP="00FE5A5C">
      <w:pPr>
        <w:pStyle w:val="SuperHeading"/>
      </w:pPr>
      <w:r w:rsidRPr="00FE5A5C">
        <w:t>Assessment Re</w:t>
      </w:r>
      <w:r w:rsidRPr="00FE5A5C">
        <w:t>quirements for BSBRKG305 Review recordkeeping functions</w:t>
      </w:r>
    </w:p>
    <w:p w:rsidR="00000000" w:rsidRPr="00FE5A5C" w:rsidP="00FE5A5C">
      <w:pPr>
        <w:pStyle w:val="Heading1"/>
      </w:pPr>
      <w:bookmarkStart w:id="1" w:name="O_709080"/>
      <w:bookmarkEnd w:id="1"/>
      <w:r w:rsidRPr="00FE5A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5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5C" w:rsidP="00FE5A5C">
            <w:pPr>
              <w:pStyle w:val="BodyText"/>
            </w:pPr>
            <w:r w:rsidRPr="00FE5A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5C">
            <w:pPr>
              <w:pStyle w:val="BodyText"/>
              <w:rPr>
                <w:lang w:val="en-NZ"/>
              </w:rPr>
            </w:pPr>
            <w:r w:rsidRPr="00FE5A5C">
              <w:rPr>
                <w:rStyle w:val="SpecialBold"/>
              </w:rPr>
              <w:t>Comments</w:t>
            </w:r>
          </w:p>
        </w:tc>
      </w:tr>
      <w:tr w:rsidTr="00FE5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A5C">
            <w:pPr>
              <w:pStyle w:val="BodyText"/>
              <w:rPr>
                <w:lang w:val="en-NZ"/>
              </w:rPr>
            </w:pPr>
            <w:r w:rsidRPr="00FE5A5C">
              <w:t>Release 1</w:t>
            </w:r>
            <w:r w:rsidRPr="00FE5A5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A5C" w:rsidP="00FE5A5C">
            <w:pPr>
              <w:pStyle w:val="BodyText"/>
            </w:pPr>
            <w:r w:rsidRPr="00FE5A5C">
              <w:t>This version first released with BSB Business Services Training Package Version 1.0.</w:t>
            </w:r>
          </w:p>
        </w:tc>
      </w:tr>
    </w:tbl>
    <w:p w:rsidR="00000000" w:rsidRPr="00FE5A5C" w:rsidP="00FE5A5C">
      <w:pPr>
        <w:pStyle w:val="BodyText"/>
      </w:pPr>
    </w:p>
    <w:p w:rsidR="00000000" w:rsidRPr="00FE5A5C" w:rsidP="00FE5A5C">
      <w:pPr>
        <w:pStyle w:val="AllowPageBreak"/>
      </w:pPr>
    </w:p>
    <w:p w:rsidR="00000000" w:rsidRPr="00FE5A5C" w:rsidP="00FE5A5C">
      <w:pPr>
        <w:pStyle w:val="Heading1"/>
      </w:pPr>
      <w:bookmarkStart w:id="2" w:name="O_709081"/>
      <w:bookmarkEnd w:id="2"/>
      <w:r w:rsidRPr="00FE5A5C">
        <w:t>Performance Evidence</w:t>
      </w:r>
    </w:p>
    <w:p w:rsidR="00000000" w:rsidRPr="00FE5A5C" w:rsidP="003922AC">
      <w:pPr>
        <w:pStyle w:val="BodyText"/>
      </w:pPr>
      <w:r w:rsidRPr="00FE5A5C">
        <w:t>Evidence of the ability to:</w:t>
      </w:r>
    </w:p>
    <w:p w:rsidR="00000000" w:rsidRPr="00FE5A5C" w:rsidP="00FE5A5C">
      <w:pPr>
        <w:pStyle w:val="ListBullet"/>
      </w:pPr>
      <w:r w:rsidRPr="00FE5A5C">
        <w:t>write a report that details the recordkeeping functions, processes and practices of a recordkeeping system.</w:t>
      </w:r>
    </w:p>
    <w:p w:rsidR="00000000" w:rsidRPr="00FE5A5C" w:rsidP="00FE5A5C">
      <w:pPr>
        <w:pStyle w:val="BodyText"/>
      </w:pPr>
    </w:p>
    <w:p w:rsidR="00000000" w:rsidRPr="00FE5A5C" w:rsidP="003922AC">
      <w:pPr>
        <w:pStyle w:val="BodyText"/>
      </w:pPr>
      <w:r w:rsidRPr="00FE5A5C">
        <w:t>Note: If a specific volume or frequency is not stated, then evidence must be provided at least once.</w:t>
      </w:r>
    </w:p>
    <w:p w:rsidR="00000000" w:rsidRPr="00FE5A5C" w:rsidP="00FE5A5C">
      <w:pPr>
        <w:pStyle w:val="Heading1"/>
      </w:pPr>
      <w:bookmarkStart w:id="3" w:name="O_709082"/>
      <w:bookmarkEnd w:id="3"/>
      <w:r w:rsidRPr="00FE5A5C">
        <w:t>Knowledge Evidence</w:t>
      </w:r>
    </w:p>
    <w:p w:rsidR="00000000" w:rsidRPr="00FE5A5C" w:rsidP="003922AC">
      <w:pPr>
        <w:pStyle w:val="BodyText"/>
      </w:pPr>
      <w:r w:rsidRPr="00FE5A5C">
        <w:t>To complete the unit requirements safely and effectively, the individual must:</w:t>
      </w:r>
    </w:p>
    <w:p w:rsidR="00000000" w:rsidRPr="00FE5A5C" w:rsidP="00FE5A5C">
      <w:pPr>
        <w:pStyle w:val="ListBullet"/>
      </w:pPr>
      <w:r w:rsidRPr="00FE5A5C">
        <w:t>outline the basis theories and principles of recordkeeping</w:t>
      </w:r>
    </w:p>
    <w:p w:rsidR="00000000" w:rsidRPr="00FE5A5C" w:rsidP="00FE5A5C">
      <w:pPr>
        <w:pStyle w:val="ListBullet"/>
      </w:pPr>
      <w:r w:rsidRPr="00FE5A5C">
        <w:t>explain the requirements of good recordkeeping practices</w:t>
      </w:r>
    </w:p>
    <w:p w:rsidR="00000000" w:rsidRPr="00FE5A5C" w:rsidP="00FE5A5C">
      <w:pPr>
        <w:pStyle w:val="ListBullet"/>
      </w:pPr>
      <w:r w:rsidRPr="00FE5A5C">
        <w:t>describe factors which may influence pres</w:t>
      </w:r>
      <w:r w:rsidRPr="00FE5A5C">
        <w:t>ent or future needs.</w:t>
      </w:r>
    </w:p>
    <w:p w:rsidR="00000000" w:rsidRPr="00FE5A5C" w:rsidP="00FE5A5C">
      <w:pPr>
        <w:pStyle w:val="AllowPageBreak"/>
      </w:pPr>
    </w:p>
    <w:p w:rsidR="00000000" w:rsidRPr="00FE5A5C" w:rsidP="00FE5A5C">
      <w:pPr>
        <w:pStyle w:val="Heading1"/>
      </w:pPr>
      <w:bookmarkStart w:id="4" w:name="O_709083"/>
      <w:bookmarkEnd w:id="4"/>
      <w:r w:rsidRPr="00FE5A5C">
        <w:t>Assessment Conditions</w:t>
      </w:r>
    </w:p>
    <w:p w:rsidR="00000000" w:rsidRPr="00FE5A5C" w:rsidP="003922AC">
      <w:pPr>
        <w:pStyle w:val="BodyText"/>
      </w:pPr>
      <w:r w:rsidRPr="00FE5A5C">
        <w:t>Assessment must be conducted in a safe environment where evidence gathered demonstrates consistent performance of typical activities experienced in the knowledge management – recordkeeping field o</w:t>
      </w:r>
      <w:r w:rsidRPr="00FE5A5C">
        <w:t>f work and include access to:</w:t>
      </w:r>
    </w:p>
    <w:p w:rsidR="00000000" w:rsidRPr="00FE5A5C" w:rsidP="00FE5A5C">
      <w:pPr>
        <w:pStyle w:val="ListBullet"/>
      </w:pPr>
      <w:r w:rsidRPr="00FE5A5C">
        <w:t>relevant workplace documentation and resources</w:t>
      </w:r>
    </w:p>
    <w:p w:rsidR="00000000" w:rsidRPr="00FE5A5C" w:rsidP="00FE5A5C">
      <w:pPr>
        <w:pStyle w:val="ListBullet"/>
      </w:pPr>
      <w:r w:rsidRPr="00FE5A5C">
        <w:t>case studies and, where possible, real situations</w:t>
      </w:r>
    </w:p>
    <w:p w:rsidR="00000000" w:rsidRPr="00FE5A5C" w:rsidP="00FE5A5C">
      <w:pPr>
        <w:pStyle w:val="ListBullet"/>
      </w:pPr>
      <w:r w:rsidRPr="00FE5A5C">
        <w:t>interaction with others.</w:t>
      </w:r>
    </w:p>
    <w:p w:rsidR="00000000" w:rsidRPr="00FE5A5C" w:rsidP="00FE5A5C">
      <w:pPr>
        <w:pStyle w:val="BodyText"/>
      </w:pPr>
    </w:p>
    <w:p w:rsidR="00000000" w:rsidRPr="00FE5A5C" w:rsidP="003922AC">
      <w:pPr>
        <w:pStyle w:val="BodyText"/>
      </w:pPr>
      <w:r w:rsidRPr="00FE5A5C">
        <w:t>Assessors must satisfy NVR/AQTF assessor requirements.</w:t>
      </w:r>
    </w:p>
    <w:p w:rsidR="00000000" w:rsidRPr="00FE5A5C" w:rsidP="00FE5A5C">
      <w:pPr>
        <w:pStyle w:val="Heading1"/>
      </w:pPr>
      <w:bookmarkStart w:id="5" w:name="O_709086"/>
      <w:bookmarkEnd w:id="5"/>
      <w:r w:rsidRPr="00FE5A5C">
        <w:t>Links</w:t>
      </w:r>
    </w:p>
    <w:p w:rsidR="00000000" w:rsidRPr="00FE5A5C" w:rsidP="003922AC">
      <w:pPr>
        <w:pStyle w:val="BodyText"/>
      </w:pPr>
      <w:r w:rsidRPr="00FE5A5C">
        <w:t>Companion Volume impleme</w:t>
      </w:r>
      <w:r w:rsidRPr="00FE5A5C">
        <w:t xml:space="preserve">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67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5A5C" w:rsidP="00FE5A5C"/>
    <w:sectPr w:rsidSect="00FE5A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5C" w:rsidRPr="003922AC" w:rsidP="00392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AC" w:rsidP="00FE5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2AC" w:rsidP="00FE5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2AC" w:rsidP="00FE5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A5C" w:rsidRPr="003922AC" w:rsidP="003922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AC" w:rsidRPr="002D2AF8" w:rsidP="00FE5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BSBRKG305 Review recordkeeping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922AC" w:rsidP="00FE5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0D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621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A5C"/>
  </w:style>
  <w:style w:type="character" w:customStyle="1" w:styleId="Heading1Char">
    <w:name w:val="Heading 1 Char"/>
    <w:basedOn w:val="DefaultParagraphFont"/>
    <w:link w:val="Heading1"/>
    <w:rsid w:val="00FE5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A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A5C"/>
    <w:rPr>
      <w:b/>
      <w:spacing w:val="0"/>
    </w:rPr>
  </w:style>
  <w:style w:type="paragraph" w:customStyle="1" w:styleId="SuperHeading">
    <w:name w:val="SuperHeading"/>
    <w:basedOn w:val="Normal"/>
    <w:rsid w:val="00FE5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A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A5C"/>
    <w:rPr>
      <w:i/>
    </w:rPr>
  </w:style>
  <w:style w:type="paragraph" w:styleId="Caption">
    <w:name w:val="caption"/>
    <w:basedOn w:val="BodyText"/>
    <w:next w:val="Normal"/>
    <w:qFormat/>
    <w:rsid w:val="00FE5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A5C"/>
  </w:style>
  <w:style w:type="paragraph" w:styleId="TableofFigures">
    <w:name w:val="table of figures"/>
    <w:basedOn w:val="Normal"/>
    <w:next w:val="Normal"/>
    <w:semiHidden/>
    <w:rsid w:val="00FE5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A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A5C"/>
    <w:rPr>
      <w:rFonts w:ascii="Wingdings" w:hAnsi="Wingdings"/>
    </w:rPr>
  </w:style>
  <w:style w:type="paragraph" w:customStyle="1" w:styleId="TableHeading">
    <w:name w:val="Table Heading"/>
    <w:basedOn w:val="HeadingBase"/>
    <w:rsid w:val="00FE5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A5C"/>
    <w:rPr>
      <w:color w:val="0033CC"/>
      <w:u w:val="none"/>
    </w:rPr>
  </w:style>
  <w:style w:type="paragraph" w:customStyle="1" w:styleId="BodyTextRight">
    <w:name w:val="Body Text Right"/>
    <w:basedOn w:val="BodyText"/>
    <w:rsid w:val="00FE5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A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A5C"/>
    <w:rPr>
      <w:sz w:val="32"/>
    </w:rPr>
  </w:style>
  <w:style w:type="paragraph" w:customStyle="1" w:styleId="HeadingProcedure">
    <w:name w:val="Heading Procedure"/>
    <w:basedOn w:val="HeadingBase"/>
    <w:next w:val="Normal"/>
    <w:rsid w:val="00FE5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A5C"/>
    <w:pPr>
      <w:spacing w:before="60" w:after="60"/>
    </w:pPr>
  </w:style>
  <w:style w:type="paragraph" w:styleId="ListContinue">
    <w:name w:val="List Continue"/>
    <w:basedOn w:val="List"/>
    <w:rsid w:val="00FE5A5C"/>
    <w:pPr>
      <w:ind w:firstLine="0"/>
    </w:pPr>
  </w:style>
  <w:style w:type="paragraph" w:customStyle="1" w:styleId="ListNote">
    <w:name w:val="List Note"/>
    <w:basedOn w:val="List"/>
    <w:rsid w:val="00FE5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A5C"/>
    <w:rPr>
      <w:rFonts w:ascii="Courier New" w:hAnsi="Courier New"/>
    </w:rPr>
  </w:style>
  <w:style w:type="paragraph" w:customStyle="1" w:styleId="NoteBullet">
    <w:name w:val="Note Bullet"/>
    <w:basedOn w:val="Note"/>
    <w:rsid w:val="00FE5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A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A5C"/>
    <w:rPr>
      <w:b/>
      <w:smallCaps/>
    </w:rPr>
  </w:style>
  <w:style w:type="paragraph" w:customStyle="1" w:styleId="TableListNumber">
    <w:name w:val="Table List Number"/>
    <w:basedOn w:val="ListNumber"/>
    <w:rsid w:val="00FE5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A5C"/>
    <w:pPr>
      <w:numPr>
        <w:numId w:val="8"/>
      </w:numPr>
    </w:pPr>
  </w:style>
  <w:style w:type="paragraph" w:customStyle="1" w:styleId="ListAlpha2">
    <w:name w:val="List Alpha 2"/>
    <w:basedOn w:val="List2"/>
    <w:rsid w:val="00FE5A5C"/>
    <w:pPr>
      <w:numPr>
        <w:numId w:val="7"/>
      </w:numPr>
    </w:pPr>
  </w:style>
  <w:style w:type="paragraph" w:styleId="List2">
    <w:name w:val="List 2"/>
    <w:basedOn w:val="BodyText"/>
    <w:rsid w:val="00FE5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A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A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A5C"/>
    <w:pPr>
      <w:numPr>
        <w:numId w:val="3"/>
      </w:numPr>
    </w:pPr>
  </w:style>
  <w:style w:type="paragraph" w:styleId="ListContinue2">
    <w:name w:val="List Continue 2"/>
    <w:basedOn w:val="List2"/>
    <w:rsid w:val="00FE5A5C"/>
    <w:pPr>
      <w:ind w:firstLine="0"/>
    </w:pPr>
  </w:style>
  <w:style w:type="paragraph" w:styleId="ListContinue3">
    <w:name w:val="List Continue 3"/>
    <w:basedOn w:val="List3"/>
    <w:rsid w:val="00FE5A5C"/>
    <w:pPr>
      <w:ind w:left="1021" w:firstLine="0"/>
    </w:pPr>
  </w:style>
  <w:style w:type="paragraph" w:styleId="ListContinue4">
    <w:name w:val="List Continue 4"/>
    <w:basedOn w:val="List4"/>
    <w:rsid w:val="00FE5A5C"/>
    <w:pPr>
      <w:ind w:firstLine="0"/>
    </w:pPr>
  </w:style>
  <w:style w:type="paragraph" w:styleId="ListContinue5">
    <w:name w:val="List Continue 5"/>
    <w:basedOn w:val="List5"/>
    <w:rsid w:val="00FE5A5C"/>
    <w:pPr>
      <w:ind w:firstLine="0"/>
    </w:pPr>
  </w:style>
  <w:style w:type="paragraph" w:styleId="ListNumber3">
    <w:name w:val="List Number 3"/>
    <w:basedOn w:val="List3"/>
    <w:rsid w:val="00FE5A5C"/>
    <w:pPr>
      <w:numPr>
        <w:numId w:val="4"/>
      </w:numPr>
    </w:pPr>
  </w:style>
  <w:style w:type="paragraph" w:styleId="ListNumber4">
    <w:name w:val="List Number 4"/>
    <w:basedOn w:val="List4"/>
    <w:rsid w:val="00FE5A5C"/>
    <w:pPr>
      <w:numPr>
        <w:numId w:val="5"/>
      </w:numPr>
    </w:pPr>
  </w:style>
  <w:style w:type="paragraph" w:styleId="ListNumber5">
    <w:name w:val="List Number 5"/>
    <w:basedOn w:val="List5"/>
    <w:rsid w:val="00FE5A5C"/>
    <w:pPr>
      <w:numPr>
        <w:numId w:val="6"/>
      </w:numPr>
    </w:pPr>
  </w:style>
  <w:style w:type="paragraph" w:styleId="BlockText">
    <w:name w:val="Block Text"/>
    <w:basedOn w:val="Normal"/>
    <w:rsid w:val="00FE5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A5C"/>
    <w:rPr>
      <w:sz w:val="16"/>
      <w:vertAlign w:val="superscript"/>
    </w:rPr>
  </w:style>
  <w:style w:type="character" w:customStyle="1" w:styleId="Symbols">
    <w:name w:val="Symbols"/>
    <w:basedOn w:val="DefaultParagraphFont"/>
    <w:rsid w:val="00FE5A5C"/>
    <w:rPr>
      <w:rFonts w:ascii="Symbol" w:hAnsi="Symbol"/>
    </w:rPr>
  </w:style>
  <w:style w:type="character" w:customStyle="1" w:styleId="MenuOptions">
    <w:name w:val="Menu Options"/>
    <w:basedOn w:val="DefaultParagraphFont"/>
    <w:rsid w:val="00FE5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A5C"/>
    <w:rPr>
      <w:b/>
    </w:rPr>
  </w:style>
  <w:style w:type="character" w:customStyle="1" w:styleId="Underlined">
    <w:name w:val="Underlined"/>
    <w:basedOn w:val="DefaultParagraphFont"/>
    <w:rsid w:val="00FE5A5C"/>
    <w:rPr>
      <w:u w:val="single"/>
    </w:rPr>
  </w:style>
  <w:style w:type="paragraph" w:customStyle="1" w:styleId="TableBodyTextRight">
    <w:name w:val="Table Body Text Right"/>
    <w:basedOn w:val="TableBodyText"/>
    <w:rsid w:val="00FE5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A5C"/>
    <w:rPr>
      <w:sz w:val="18"/>
    </w:rPr>
  </w:style>
  <w:style w:type="paragraph" w:customStyle="1" w:styleId="BodySmallRight">
    <w:name w:val="Body Small Right"/>
    <w:basedOn w:val="BodyTextRight"/>
    <w:rsid w:val="00FE5A5C"/>
    <w:rPr>
      <w:sz w:val="18"/>
      <w:szCs w:val="18"/>
    </w:rPr>
  </w:style>
  <w:style w:type="paragraph" w:customStyle="1" w:styleId="MarginEdition">
    <w:name w:val="Margin Edition"/>
    <w:basedOn w:val="MarginNote"/>
    <w:rsid w:val="00FE5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A5C"/>
    <w:rPr>
      <w:sz w:val="2"/>
      <w:szCs w:val="2"/>
    </w:rPr>
  </w:style>
  <w:style w:type="character" w:customStyle="1" w:styleId="Small">
    <w:name w:val="Small"/>
    <w:basedOn w:val="DefaultParagraphFont"/>
    <w:rsid w:val="00FE5A5C"/>
    <w:rPr>
      <w:sz w:val="16"/>
    </w:rPr>
  </w:style>
  <w:style w:type="paragraph" w:customStyle="1" w:styleId="WideTable">
    <w:name w:val="Wide Table"/>
    <w:basedOn w:val="Normal"/>
    <w:rsid w:val="00FE5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A5C"/>
  </w:style>
  <w:style w:type="paragraph" w:styleId="Quote">
    <w:name w:val="Quote"/>
    <w:basedOn w:val="Heading1"/>
    <w:link w:val="QuoteChar"/>
    <w:qFormat/>
    <w:rsid w:val="00FE5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A5C"/>
    <w:pPr>
      <w:pageBreakBefore/>
    </w:pPr>
  </w:style>
  <w:style w:type="paragraph" w:customStyle="1" w:styleId="Border">
    <w:name w:val="Border"/>
    <w:basedOn w:val="Normal"/>
    <w:qFormat/>
    <w:rsid w:val="00FE5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A5C"/>
    <w:rPr>
      <w:u w:val="single"/>
    </w:rPr>
  </w:style>
  <w:style w:type="character" w:customStyle="1" w:styleId="BoldandItalics">
    <w:name w:val="Bold and Italics"/>
    <w:qFormat/>
    <w:rsid w:val="00FE5A5C"/>
    <w:rPr>
      <w:b/>
      <w:i/>
      <w:u w:val="none"/>
    </w:rPr>
  </w:style>
  <w:style w:type="paragraph" w:styleId="BalloonText">
    <w:name w:val="Balloon Text"/>
    <w:basedOn w:val="Normal"/>
    <w:link w:val="BalloonTextChar"/>
    <w:rsid w:val="00FE5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A5C"/>
    <w:pPr>
      <w:spacing w:before="0" w:after="0"/>
    </w:pPr>
  </w:style>
  <w:style w:type="paragraph" w:customStyle="1" w:styleId="BodyTextBold">
    <w:name w:val="Body Text Bold"/>
    <w:basedOn w:val="BodyText"/>
    <w:qFormat/>
    <w:rsid w:val="00FE5A5C"/>
    <w:rPr>
      <w:b/>
    </w:rPr>
  </w:style>
  <w:style w:type="character" w:styleId="Hyperlink">
    <w:name w:val="Hyperlink"/>
    <w:basedOn w:val="DefaultParagraphFont"/>
    <w:uiPriority w:val="99"/>
    <w:unhideWhenUsed/>
    <w:rsid w:val="003922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1376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BSBRKG305 Review recordkeeping functions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2020-07-07T09:34:00Z</dcterms:created>
  <dcterms:modified xsi:type="dcterms:W3CDTF">2020-07-07T09:34:00Z</dcterms:modified>
</cp:coreProperties>
</file>