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04A9" w:rsidP="009C04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BSBRES401 Analyse and present research information</w:t>
      </w:r>
      <w:r>
        <w:fldChar w:fldCharType="end"/>
      </w:r>
    </w:p>
    <w:p w:rsidR="009C04A9" w:rsidP="009C04A9">
      <w:pPr>
        <w:pStyle w:val="Version"/>
        <w:sectPr w:rsidSect="00004F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4F94" w:rsidP="00004F94">
      <w:pPr>
        <w:pStyle w:val="SuperHeading"/>
      </w:pPr>
      <w:r w:rsidRPr="00004F94">
        <w:t>BSBRES401 Analyse and present research information</w:t>
      </w:r>
    </w:p>
    <w:p w:rsidR="00000000" w:rsidRPr="00004F94" w:rsidP="00004F94">
      <w:pPr>
        <w:pStyle w:val="Heading1"/>
      </w:pPr>
      <w:bookmarkStart w:id="1" w:name="O_645707"/>
      <w:bookmarkEnd w:id="1"/>
      <w:r w:rsidRPr="00004F9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04F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F94" w:rsidP="00004F94">
            <w:pPr>
              <w:pStyle w:val="BodyText"/>
            </w:pPr>
            <w:r w:rsidRPr="00004F9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F94">
            <w:pPr>
              <w:pStyle w:val="BodyText"/>
              <w:rPr>
                <w:lang w:val="en-NZ"/>
              </w:rPr>
            </w:pPr>
            <w:r w:rsidRPr="00004F94">
              <w:rPr>
                <w:rStyle w:val="SpecialBold"/>
              </w:rPr>
              <w:t>Comments</w:t>
            </w:r>
          </w:p>
        </w:tc>
      </w:tr>
      <w:tr w:rsidTr="00004F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F94">
            <w:pPr>
              <w:pStyle w:val="BodyText"/>
              <w:rPr>
                <w:lang w:val="en-NZ"/>
              </w:rPr>
            </w:pPr>
            <w:r w:rsidRPr="00004F9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F94" w:rsidP="00004F94">
            <w:pPr>
              <w:pStyle w:val="BodyText"/>
            </w:pPr>
            <w:r w:rsidRPr="00004F94">
              <w:t>This version first released with BSB Business Services Training Package Version 1.0.</w:t>
            </w:r>
          </w:p>
        </w:tc>
      </w:tr>
    </w:tbl>
    <w:p w:rsidR="00000000" w:rsidRPr="00004F94" w:rsidP="00004F94">
      <w:pPr>
        <w:pStyle w:val="BodyText"/>
      </w:pPr>
    </w:p>
    <w:p w:rsidR="00000000" w:rsidRPr="00004F94" w:rsidP="00004F94">
      <w:pPr>
        <w:pStyle w:val="AllowPageBreak"/>
      </w:pPr>
    </w:p>
    <w:p w:rsidR="00000000" w:rsidRPr="00004F94" w:rsidP="00004F94">
      <w:pPr>
        <w:pStyle w:val="Heading1"/>
      </w:pPr>
      <w:bookmarkStart w:id="2" w:name="O_645708"/>
      <w:bookmarkEnd w:id="2"/>
      <w:r w:rsidRPr="00004F94">
        <w:t>Application</w:t>
      </w:r>
    </w:p>
    <w:p w:rsidR="00000000" w:rsidRPr="00004F94" w:rsidP="009C04A9">
      <w:pPr>
        <w:pStyle w:val="BodyText"/>
      </w:pPr>
      <w:r w:rsidRPr="00004F94">
        <w:t xml:space="preserve">This unit describes the skills and knowledge required to gather, organise, analyse </w:t>
      </w:r>
      <w:r w:rsidRPr="00004F94">
        <w:t xml:space="preserve">and present workplace information using available systems. This includes identifying research requirements and sources of information, applying information to a set of facts, evaluating the quality of the information, and preparing and producing reports. </w:t>
      </w:r>
    </w:p>
    <w:p w:rsidR="00000000" w:rsidRPr="00004F94" w:rsidP="009C04A9">
      <w:pPr>
        <w:pStyle w:val="BodyText"/>
      </w:pPr>
      <w:r w:rsidRPr="00004F94">
        <w:t xml:space="preserve">It applies to individuals who are required to apply their broad knowledge of the work environment to analysis and research tasks, evaluate information from a variety of sources and apply solutions to a range of unpredictable problems  </w:t>
      </w:r>
    </w:p>
    <w:p w:rsidR="00000000" w:rsidRPr="00004F94" w:rsidP="009C04A9">
      <w:pPr>
        <w:pStyle w:val="BodyText"/>
      </w:pPr>
      <w:r w:rsidRPr="00004F94">
        <w:t>No licensing, legi</w:t>
      </w:r>
      <w:r w:rsidRPr="00004F94">
        <w:t>slation or certification requirements apply to this unit at the time of publication.</w:t>
      </w:r>
    </w:p>
    <w:p w:rsidR="00000000" w:rsidRPr="00004F94" w:rsidP="00004F94">
      <w:pPr>
        <w:pStyle w:val="Heading1"/>
      </w:pPr>
      <w:bookmarkStart w:id="3" w:name="O_645711"/>
      <w:bookmarkEnd w:id="3"/>
      <w:r w:rsidRPr="00004F94">
        <w:t>Unit Sector</w:t>
      </w:r>
    </w:p>
    <w:p w:rsidR="00000000" w:rsidRPr="00004F94" w:rsidP="009C04A9">
      <w:pPr>
        <w:pStyle w:val="BodyText"/>
      </w:pPr>
      <w:r w:rsidRPr="00004F94">
        <w:t>Knowledge Management – Research</w:t>
      </w:r>
    </w:p>
    <w:p w:rsidR="00000000" w:rsidRPr="00004F94" w:rsidP="00004F94">
      <w:pPr>
        <w:pStyle w:val="Heading1"/>
      </w:pPr>
      <w:bookmarkStart w:id="4" w:name="O_645712"/>
      <w:bookmarkEnd w:id="4"/>
      <w:r w:rsidRPr="00004F94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004F9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F94" w:rsidP="00004F94">
            <w:pPr>
              <w:pStyle w:val="BodyText"/>
            </w:pPr>
            <w:r w:rsidRPr="00004F94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F94">
            <w:pPr>
              <w:pStyle w:val="BodyText"/>
              <w:rPr>
                <w:lang w:val="en-NZ"/>
              </w:rPr>
            </w:pPr>
            <w:r w:rsidRPr="00004F94">
              <w:rPr>
                <w:rStyle w:val="SpecialBold"/>
              </w:rPr>
              <w:t>PERFORMANCE CRITERIA</w:t>
            </w:r>
          </w:p>
        </w:tc>
      </w:tr>
      <w:tr w:rsidTr="00004F9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F94" w:rsidP="00004F94">
            <w:pPr>
              <w:pStyle w:val="BodyText"/>
            </w:pPr>
            <w:r w:rsidRPr="00004F94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F94">
            <w:pPr>
              <w:pStyle w:val="BodyText"/>
              <w:rPr>
                <w:lang w:val="en-NZ"/>
              </w:rPr>
            </w:pPr>
            <w:r w:rsidRPr="00004F9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04F9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F94">
            <w:pPr>
              <w:pStyle w:val="BodyText"/>
              <w:rPr>
                <w:lang w:val="en-NZ"/>
              </w:rPr>
            </w:pPr>
            <w:r w:rsidRPr="00004F94">
              <w:t>1. Gather and organise information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F94" w:rsidP="00004F94">
            <w:pPr>
              <w:pStyle w:val="BodyText"/>
            </w:pPr>
            <w:r w:rsidRPr="00004F94">
              <w:t>1.1 Gather and organise information in a format suitable for analysis, interpretat</w:t>
            </w:r>
            <w:r w:rsidRPr="00004F94">
              <w:t xml:space="preserve">ion and dissemination in accordance with organisational requirements </w:t>
            </w:r>
          </w:p>
          <w:p w:rsidR="00000000" w:rsidRPr="00004F94" w:rsidP="00004F94">
            <w:pPr>
              <w:pStyle w:val="BodyText"/>
            </w:pPr>
            <w:r w:rsidRPr="00004F94">
              <w:t>1.2 Access information held by the organisation ensuring accuracy and relevance in line with established organisational requirements</w:t>
            </w:r>
          </w:p>
          <w:p w:rsidR="00000000" w:rsidRPr="00004F94" w:rsidP="00004F94">
            <w:pPr>
              <w:pStyle w:val="BodyText"/>
            </w:pPr>
            <w:r w:rsidRPr="00004F94">
              <w:t>1.3 Ensure that methods of collecting information are</w:t>
            </w:r>
            <w:r w:rsidRPr="00004F94">
              <w:t xml:space="preserve"> reliable and </w:t>
            </w:r>
            <w:r w:rsidRPr="00004F94">
              <w:t xml:space="preserve">make efficient use of resources in accordance with organisational requirements </w:t>
            </w:r>
          </w:p>
          <w:p w:rsidR="00000000" w:rsidRPr="00004F94" w:rsidP="00004F94">
            <w:pPr>
              <w:pStyle w:val="BodyText"/>
            </w:pPr>
            <w:r w:rsidRPr="00004F94">
              <w:t>1.4 Identify research requirements for combining online research with non</w:t>
            </w:r>
            <w:r w:rsidRPr="00004F94">
              <w:noBreakHyphen/>
              <w:t xml:space="preserve">electronic sources of information </w:t>
            </w:r>
          </w:p>
          <w:p w:rsidR="00000000" w:rsidRPr="00004F94" w:rsidP="00004F94">
            <w:pPr>
              <w:pStyle w:val="BodyText"/>
            </w:pPr>
            <w:r w:rsidRPr="00004F94">
              <w:t>1.5 Use business technology to access, organise and m</w:t>
            </w:r>
            <w:r w:rsidRPr="00004F94">
              <w:t xml:space="preserve">onitor information in accordance with organisational requirements </w:t>
            </w:r>
          </w:p>
          <w:p w:rsidR="00000000" w:rsidP="00004F94">
            <w:pPr>
              <w:pStyle w:val="BodyText"/>
              <w:rPr>
                <w:lang w:val="en-NZ"/>
              </w:rPr>
            </w:pPr>
            <w:r w:rsidRPr="00004F94">
              <w:t xml:space="preserve">1.6 Update, modify, maintain and store information, in accordance with organisational requirements </w:t>
            </w:r>
          </w:p>
        </w:tc>
      </w:tr>
      <w:tr w:rsidTr="00004F9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F94">
            <w:pPr>
              <w:pStyle w:val="BodyText"/>
              <w:rPr>
                <w:lang w:val="en-NZ"/>
              </w:rPr>
            </w:pPr>
            <w:r w:rsidRPr="00004F94">
              <w:t>2. Research and analyse information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F94" w:rsidP="00004F94">
            <w:pPr>
              <w:pStyle w:val="BodyText"/>
            </w:pPr>
            <w:r w:rsidRPr="00004F94">
              <w:t xml:space="preserve">2.1 Clearly define objectives of research ensuring consistency with organisational requirements  </w:t>
            </w:r>
          </w:p>
          <w:p w:rsidR="00000000" w:rsidRPr="00004F94" w:rsidP="00004F94">
            <w:pPr>
              <w:pStyle w:val="BodyText"/>
            </w:pPr>
            <w:r w:rsidRPr="00004F94">
              <w:t xml:space="preserve">2.2 Ensure that data and research strategies used are valid and relevant to the requirements of the research and make efficient use of available resources   </w:t>
            </w:r>
          </w:p>
          <w:p w:rsidR="00000000" w:rsidRPr="00004F94" w:rsidP="00004F94">
            <w:pPr>
              <w:pStyle w:val="BodyText"/>
            </w:pPr>
            <w:r w:rsidRPr="00004F94">
              <w:t xml:space="preserve">2.3 Identify key words and phrases for use as part of any online search strategy, including the use of Boolean operators and other search tools  </w:t>
            </w:r>
          </w:p>
          <w:p w:rsidR="00000000" w:rsidRPr="00004F94" w:rsidP="00004F94">
            <w:pPr>
              <w:pStyle w:val="BodyText"/>
            </w:pPr>
            <w:r w:rsidRPr="00004F94">
              <w:t xml:space="preserve">2.4 Use reliable methods of data analysis that are suitable to research purposes  </w:t>
            </w:r>
          </w:p>
          <w:p w:rsidR="00000000" w:rsidP="00004F94">
            <w:pPr>
              <w:pStyle w:val="BodyText"/>
              <w:rPr>
                <w:lang w:val="en-NZ"/>
              </w:rPr>
            </w:pPr>
            <w:r w:rsidRPr="00004F94">
              <w:t>2.5 Ensure that assumptions</w:t>
            </w:r>
            <w:r w:rsidRPr="00004F94">
              <w:t xml:space="preserve"> and conclusions used in analyses are clear, justified, supported by evidence and consistent with research and business objectives</w:t>
            </w:r>
          </w:p>
        </w:tc>
      </w:tr>
      <w:tr w:rsidTr="00004F9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F94">
            <w:pPr>
              <w:pStyle w:val="BodyText"/>
              <w:rPr>
                <w:lang w:val="en-NZ"/>
              </w:rPr>
            </w:pPr>
            <w:r w:rsidRPr="00004F94">
              <w:t>3. Present information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F94" w:rsidP="00004F94">
            <w:pPr>
              <w:pStyle w:val="BodyText"/>
            </w:pPr>
            <w:r w:rsidRPr="00004F94">
              <w:t>3.1 Present recommendations and issues in an appropriate format, style and structure using suitable b</w:t>
            </w:r>
            <w:r w:rsidRPr="00004F94">
              <w:t xml:space="preserve">usiness technology  </w:t>
            </w:r>
          </w:p>
          <w:p w:rsidR="00000000" w:rsidRPr="00004F94" w:rsidP="00004F94">
            <w:pPr>
              <w:pStyle w:val="BodyText"/>
            </w:pPr>
            <w:r w:rsidRPr="00004F94">
              <w:t xml:space="preserve">3.2 Structure and format reports in a clear manner that conforms to organisational requirements  </w:t>
            </w:r>
          </w:p>
          <w:p w:rsidR="00000000" w:rsidRPr="00004F94" w:rsidP="00004F94">
            <w:pPr>
              <w:pStyle w:val="BodyText"/>
            </w:pPr>
            <w:r w:rsidRPr="00004F94">
              <w:t xml:space="preserve">3.3 Report and distribute research findings in accordance with organisational requirements  </w:t>
            </w:r>
          </w:p>
          <w:p w:rsidR="00000000" w:rsidRPr="00004F94" w:rsidP="00004F94">
            <w:pPr>
              <w:pStyle w:val="BodyText"/>
            </w:pPr>
            <w:r w:rsidRPr="00004F94">
              <w:t>3.4 Obtain feedback and comments on suitabil</w:t>
            </w:r>
            <w:r w:rsidRPr="00004F94">
              <w:t xml:space="preserve">ity and sufficiency of findings in accordance with organisational requirements </w:t>
            </w:r>
          </w:p>
        </w:tc>
      </w:tr>
    </w:tbl>
    <w:p w:rsidR="00000000" w:rsidRPr="00004F94" w:rsidP="00004F94">
      <w:pPr>
        <w:pStyle w:val="BodyText"/>
      </w:pPr>
    </w:p>
    <w:p w:rsidR="00000000" w:rsidRPr="00004F94" w:rsidP="00004F94">
      <w:pPr>
        <w:pStyle w:val="AllowPageBreak"/>
      </w:pPr>
    </w:p>
    <w:p w:rsidR="00000000" w:rsidRPr="00004F94" w:rsidP="00004F94">
      <w:pPr>
        <w:pStyle w:val="Heading1"/>
      </w:pPr>
      <w:bookmarkStart w:id="5" w:name="O_645713"/>
      <w:bookmarkEnd w:id="5"/>
      <w:r w:rsidRPr="00004F94">
        <w:t>Foundation Skills</w:t>
      </w:r>
    </w:p>
    <w:p w:rsidR="00000000" w:rsidRPr="009C04A9" w:rsidP="009C04A9">
      <w:pPr>
        <w:pStyle w:val="BodyText"/>
        <w:rPr>
          <w:i/>
        </w:rPr>
      </w:pPr>
      <w:r w:rsidRPr="009C04A9">
        <w:rPr>
          <w:rStyle w:val="Emphasis"/>
        </w:rPr>
        <w:t>This section describes language, literacy, numeracy and employment skills incorporated in the performance criteria that are required for co</w:t>
      </w:r>
      <w:r w:rsidRPr="009C04A9">
        <w:rPr>
          <w:rStyle w:val="Emphasis"/>
        </w:rPr>
        <w:t>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4"/>
        <w:gridCol w:w="5801"/>
      </w:tblGrid>
      <w:tr w:rsidTr="00004F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F94" w:rsidP="00004F94">
            <w:pPr>
              <w:pStyle w:val="BodyText"/>
            </w:pPr>
            <w:r w:rsidRPr="00004F94">
              <w:rPr>
                <w:rStyle w:val="SpecialBold"/>
              </w:rPr>
              <w:t>Skill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F94" w:rsidP="00004F94">
            <w:pPr>
              <w:pStyle w:val="BodyText"/>
            </w:pPr>
            <w:r w:rsidRPr="00004F94">
              <w:rPr>
                <w:rStyle w:val="SpecialBold"/>
              </w:rPr>
              <w:t>Performance</w:t>
            </w:r>
          </w:p>
          <w:p w:rsidR="00000000" w:rsidRPr="00004F94" w:rsidP="00004F94">
            <w:pPr>
              <w:pStyle w:val="BodyText"/>
            </w:pPr>
            <w:r w:rsidRPr="00004F94">
              <w:rPr>
                <w:rStyle w:val="SpecialBold"/>
              </w:rPr>
              <w:t>Criteria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F94">
            <w:pPr>
              <w:pStyle w:val="BodyText"/>
              <w:rPr>
                <w:lang w:val="en-NZ"/>
              </w:rPr>
            </w:pPr>
            <w:r w:rsidRPr="00004F94">
              <w:rPr>
                <w:rStyle w:val="SpecialBold"/>
              </w:rPr>
              <w:t>Description</w:t>
            </w:r>
          </w:p>
        </w:tc>
      </w:tr>
      <w:tr w:rsidTr="00004F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F94">
            <w:pPr>
              <w:pStyle w:val="BodyText"/>
              <w:rPr>
                <w:lang w:val="en-NZ"/>
              </w:rPr>
            </w:pPr>
            <w:r w:rsidRPr="00004F94">
              <w:t>Reading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F94">
            <w:pPr>
              <w:pStyle w:val="BodyText"/>
              <w:rPr>
                <w:lang w:val="en-NZ"/>
              </w:rPr>
            </w:pPr>
            <w:r w:rsidRPr="00004F94">
              <w:t>1.1, 1.2, 1.4, 2.1-2.5, 3.4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F94">
            <w:pPr>
              <w:pStyle w:val="ListBullet"/>
              <w:rPr>
                <w:lang w:val="en-NZ"/>
              </w:rPr>
            </w:pPr>
            <w:r w:rsidRPr="00004F94">
              <w:t>Analyses and evaluates textual information to develop research strategies, integrate facts and ideas and meet organisational requirements</w:t>
            </w:r>
          </w:p>
        </w:tc>
      </w:tr>
      <w:tr w:rsidTr="00004F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F94">
            <w:pPr>
              <w:pStyle w:val="BodyText"/>
              <w:rPr>
                <w:lang w:val="en-NZ"/>
              </w:rPr>
            </w:pPr>
            <w:r w:rsidRPr="00004F94">
              <w:t>Writing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F94">
            <w:pPr>
              <w:pStyle w:val="BodyText"/>
              <w:rPr>
                <w:lang w:val="en-NZ"/>
              </w:rPr>
            </w:pPr>
            <w:r w:rsidRPr="00004F94">
              <w:t>1.1, 1.5, 1.6, 2.1, 3.1, 3.2, 3.3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F94" w:rsidP="00004F94">
            <w:pPr>
              <w:pStyle w:val="ListBullet"/>
            </w:pPr>
            <w:r w:rsidRPr="00004F94">
              <w:t xml:space="preserve">Gathers, evaluates and integrates information from a range of sources </w:t>
            </w:r>
          </w:p>
          <w:p w:rsidR="00000000" w:rsidP="00004F94">
            <w:pPr>
              <w:pStyle w:val="ListBullet"/>
              <w:rPr>
                <w:lang w:val="en-NZ"/>
              </w:rPr>
            </w:pPr>
            <w:r w:rsidRPr="00004F94">
              <w:t>Presents findings, recommendations and issues in required format using language, structure and style appropriate to audience.</w:t>
            </w:r>
          </w:p>
        </w:tc>
      </w:tr>
      <w:tr w:rsidTr="00004F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F94">
            <w:pPr>
              <w:pStyle w:val="BodyText"/>
              <w:rPr>
                <w:lang w:val="en-NZ"/>
              </w:rPr>
            </w:pPr>
            <w:r w:rsidRPr="00004F94">
              <w:t>Oral Communication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F94">
            <w:pPr>
              <w:pStyle w:val="BodyText"/>
              <w:rPr>
                <w:lang w:val="en-NZ"/>
              </w:rPr>
            </w:pPr>
            <w:r w:rsidRPr="00004F94">
              <w:t>3.3,</w:t>
            </w:r>
            <w:r w:rsidRPr="00004F94">
              <w:t xml:space="preserve"> 3.4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F94">
            <w:pPr>
              <w:pStyle w:val="ListBullet"/>
              <w:rPr>
                <w:lang w:val="en-NZ"/>
              </w:rPr>
            </w:pPr>
            <w:r w:rsidRPr="00004F94">
              <w:t xml:space="preserve">Presents recommendations and issues using language appropriate to audience and according to organisational requirements </w:t>
            </w:r>
          </w:p>
        </w:tc>
      </w:tr>
      <w:tr w:rsidTr="00004F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F94">
            <w:pPr>
              <w:pStyle w:val="BodyText"/>
              <w:rPr>
                <w:lang w:val="en-NZ"/>
              </w:rPr>
            </w:pPr>
            <w:r w:rsidRPr="00004F94">
              <w:t>Numeracy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F94">
            <w:pPr>
              <w:pStyle w:val="BodyText"/>
              <w:rPr>
                <w:lang w:val="en-NZ"/>
              </w:rPr>
            </w:pPr>
            <w:r w:rsidRPr="00004F94">
              <w:t>1.1, 1.2, 1.3, 2.2, 2.4, 3.3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F94">
            <w:pPr>
              <w:pStyle w:val="ListBullet"/>
              <w:rPr>
                <w:lang w:val="en-NZ"/>
              </w:rPr>
            </w:pPr>
            <w:r w:rsidRPr="00004F94">
              <w:t>Extracts and evaluates meaning from data and interprets numerical information to apply within the context of requirements</w:t>
            </w:r>
          </w:p>
        </w:tc>
      </w:tr>
      <w:tr w:rsidTr="00004F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F94">
            <w:pPr>
              <w:pStyle w:val="BodyText"/>
              <w:rPr>
                <w:lang w:val="en-NZ"/>
              </w:rPr>
            </w:pPr>
            <w:r w:rsidRPr="00004F94">
              <w:t>Navigate the world of work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F94">
            <w:pPr>
              <w:pStyle w:val="BodyText"/>
              <w:rPr>
                <w:lang w:val="en-NZ"/>
              </w:rPr>
            </w:pPr>
            <w:r w:rsidRPr="00004F94">
              <w:t>1.2, 1.3, 1.5, 1.6, 2.1, 2.5, 3.2, 3.3, 3.4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F94">
            <w:pPr>
              <w:pStyle w:val="ListBullet"/>
              <w:rPr>
                <w:lang w:val="en-NZ"/>
              </w:rPr>
            </w:pPr>
            <w:r w:rsidRPr="00004F94">
              <w:t>Recognises and follows organisational policies and procedures</w:t>
            </w:r>
            <w:r w:rsidRPr="00004F94">
              <w:t xml:space="preserve"> and meets expectations associated with own role</w:t>
            </w:r>
          </w:p>
        </w:tc>
      </w:tr>
      <w:tr w:rsidTr="00004F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F94">
            <w:pPr>
              <w:pStyle w:val="BodyText"/>
              <w:rPr>
                <w:lang w:val="en-NZ"/>
              </w:rPr>
            </w:pPr>
            <w:r w:rsidRPr="00004F94">
              <w:t>Interact with others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F94">
            <w:pPr>
              <w:pStyle w:val="BodyText"/>
              <w:rPr>
                <w:lang w:val="en-NZ"/>
              </w:rPr>
            </w:pPr>
            <w:r w:rsidRPr="00004F94">
              <w:t xml:space="preserve">3.3, 3.4 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F94">
            <w:pPr>
              <w:pStyle w:val="ListBullet"/>
              <w:rPr>
                <w:lang w:val="en-NZ"/>
              </w:rPr>
            </w:pPr>
            <w:r w:rsidRPr="00004F94">
              <w:t xml:space="preserve">Selects and uses appropriate communication practices when seeking or sharing information </w:t>
            </w:r>
          </w:p>
        </w:tc>
      </w:tr>
      <w:tr w:rsidTr="00004F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F94">
            <w:pPr>
              <w:pStyle w:val="BodyText"/>
              <w:rPr>
                <w:lang w:val="en-NZ"/>
              </w:rPr>
            </w:pPr>
            <w:r w:rsidRPr="00004F94">
              <w:t>Get the work done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F94">
            <w:pPr>
              <w:pStyle w:val="BodyText"/>
              <w:rPr>
                <w:lang w:val="en-NZ"/>
              </w:rPr>
            </w:pPr>
            <w:r w:rsidRPr="00004F94">
              <w:t>1.1, 1.4, 1.5, 2.2, 2.3, 2.4, 3.1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F94" w:rsidP="00004F94">
            <w:pPr>
              <w:pStyle w:val="ListBullet"/>
            </w:pPr>
            <w:r w:rsidRPr="00004F94">
              <w:t>Plans, organises and implements tasks to meet organisational requirements</w:t>
            </w:r>
          </w:p>
          <w:p w:rsidR="00000000" w:rsidRPr="00004F94" w:rsidP="00004F94">
            <w:pPr>
              <w:pStyle w:val="ListBullet"/>
            </w:pPr>
            <w:r w:rsidRPr="00004F94">
              <w:t>Takes responsibility for the outcomes of routine decisions related directly to own role</w:t>
            </w:r>
          </w:p>
          <w:p w:rsidR="00000000" w:rsidRPr="00004F94" w:rsidP="00004F94">
            <w:pPr>
              <w:pStyle w:val="ListBullet"/>
            </w:pPr>
            <w:r w:rsidRPr="00004F94">
              <w:t xml:space="preserve">Uses the main features and functions of digital technologies and tools to complete work tasks </w:t>
            </w:r>
          </w:p>
          <w:p w:rsidR="00000000" w:rsidRPr="00004F94" w:rsidP="00004F94">
            <w:pPr>
              <w:pStyle w:val="ListBullet"/>
            </w:pPr>
            <w:r w:rsidRPr="00004F94">
              <w:t>Recognises and takes responsibility for addressing predictable and some less predictable problems in familiar work contexts</w:t>
            </w:r>
          </w:p>
        </w:tc>
      </w:tr>
    </w:tbl>
    <w:p w:rsidR="00000000" w:rsidRPr="00004F94" w:rsidP="00004F94">
      <w:pPr>
        <w:pStyle w:val="BodyText"/>
      </w:pPr>
    </w:p>
    <w:p w:rsidR="00000000" w:rsidRPr="00004F94" w:rsidP="00004F94">
      <w:pPr>
        <w:pStyle w:val="AllowPageBreak"/>
      </w:pPr>
    </w:p>
    <w:p w:rsidR="00000000" w:rsidRPr="00004F94" w:rsidP="00004F94">
      <w:pPr>
        <w:pStyle w:val="Heading1"/>
      </w:pPr>
      <w:bookmarkStart w:id="6" w:name="O_645715"/>
      <w:bookmarkEnd w:id="6"/>
      <w:r w:rsidRPr="00004F9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004F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F94" w:rsidP="00004F94">
            <w:pPr>
              <w:pStyle w:val="BodyText"/>
            </w:pPr>
            <w:r w:rsidRPr="00004F94">
              <w:rPr>
                <w:rStyle w:val="SpecialBold"/>
              </w:rPr>
              <w:t xml:space="preserve">Code and title </w:t>
            </w:r>
          </w:p>
          <w:p w:rsidR="00000000" w:rsidRPr="00004F94" w:rsidP="00004F94">
            <w:pPr>
              <w:pStyle w:val="BodyText"/>
            </w:pPr>
            <w:r w:rsidRPr="00004F9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F94" w:rsidP="00004F94">
            <w:pPr>
              <w:pStyle w:val="BodyText"/>
            </w:pPr>
            <w:r w:rsidRPr="00004F94">
              <w:rPr>
                <w:rStyle w:val="SpecialBold"/>
              </w:rPr>
              <w:t>Code and title</w:t>
            </w:r>
          </w:p>
          <w:p w:rsidR="00000000" w:rsidRPr="00004F94" w:rsidP="00004F94">
            <w:pPr>
              <w:pStyle w:val="BodyText"/>
            </w:pPr>
            <w:r w:rsidRPr="00004F9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F94" w:rsidP="00004F94">
            <w:pPr>
              <w:pStyle w:val="BodyText"/>
            </w:pPr>
            <w:r w:rsidRPr="00004F9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F94">
            <w:pPr>
              <w:pStyle w:val="BodyText"/>
              <w:rPr>
                <w:lang w:val="en-NZ"/>
              </w:rPr>
            </w:pPr>
            <w:r w:rsidRPr="00004F94">
              <w:rPr>
                <w:rStyle w:val="SpecialBold"/>
              </w:rPr>
              <w:t>Equivalence status</w:t>
            </w:r>
          </w:p>
        </w:tc>
      </w:tr>
      <w:tr w:rsidTr="00004F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F94">
            <w:pPr>
              <w:pStyle w:val="BodyText"/>
              <w:rPr>
                <w:lang w:val="en-NZ"/>
              </w:rPr>
            </w:pPr>
            <w:r w:rsidRPr="00004F94">
              <w:t xml:space="preserve">BSBRES401 Analyse and present research information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F94">
            <w:pPr>
              <w:pStyle w:val="BodyText"/>
              <w:rPr>
                <w:lang w:val="en-NZ"/>
              </w:rPr>
            </w:pPr>
            <w:r w:rsidRPr="00004F94">
              <w:t>BSBRES401A Analyse and present research information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F94">
            <w:pPr>
              <w:pStyle w:val="BodyText"/>
              <w:rPr>
                <w:lang w:val="en-NZ"/>
              </w:rPr>
            </w:pPr>
            <w:r w:rsidRPr="00004F94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F94" w:rsidP="00004F94">
            <w:pPr>
              <w:pStyle w:val="BodyText"/>
            </w:pPr>
            <w:r w:rsidRPr="00004F94">
              <w:t>Equivalent unit</w:t>
            </w:r>
          </w:p>
        </w:tc>
      </w:tr>
    </w:tbl>
    <w:p w:rsidR="00000000" w:rsidRPr="00004F94" w:rsidP="00004F94">
      <w:pPr>
        <w:pStyle w:val="BodyText"/>
      </w:pPr>
    </w:p>
    <w:p w:rsidR="00000000" w:rsidRPr="00004F94" w:rsidP="00004F94">
      <w:pPr>
        <w:pStyle w:val="AllowPageBreak"/>
      </w:pPr>
    </w:p>
    <w:p w:rsidR="00000000" w:rsidRPr="00004F94" w:rsidP="00004F94">
      <w:pPr>
        <w:pStyle w:val="Heading1"/>
      </w:pPr>
      <w:bookmarkStart w:id="7" w:name="O_645722"/>
      <w:bookmarkEnd w:id="7"/>
      <w:r w:rsidRPr="00004F94">
        <w:t>Links</w:t>
      </w:r>
    </w:p>
    <w:p w:rsidR="00000000" w:rsidRPr="00004F94" w:rsidP="009C04A9">
      <w:pPr>
        <w:pStyle w:val="BodyText"/>
      </w:pPr>
      <w:r w:rsidRPr="00004F94">
        <w:t xml:space="preserve">Companion Volume implementation guides are </w:t>
      </w:r>
      <w:r w:rsidRPr="00004F94">
        <w:t xml:space="preserve">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45BE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04F94" w:rsidP="009C04A9">
      <w:pPr>
        <w:pStyle w:val="BodyText"/>
        <w:sectPr w:rsidSect="00004F9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04F94" w:rsidP="00004F94">
      <w:pPr>
        <w:pStyle w:val="SuperHeading"/>
      </w:pPr>
      <w:r w:rsidRPr="00004F94">
        <w:t>Assessment Requirements for BSBRES401 Analyse and present research information</w:t>
      </w:r>
    </w:p>
    <w:p w:rsidR="00000000" w:rsidRPr="00004F94" w:rsidP="00004F94">
      <w:pPr>
        <w:pStyle w:val="Heading1"/>
      </w:pPr>
      <w:bookmarkStart w:id="8" w:name="O_645717"/>
      <w:bookmarkEnd w:id="8"/>
      <w:r w:rsidRPr="00004F9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04F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F94" w:rsidP="00004F94">
            <w:pPr>
              <w:pStyle w:val="BodyText"/>
            </w:pPr>
            <w:r w:rsidRPr="00004F9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F94">
            <w:pPr>
              <w:pStyle w:val="BodyText"/>
              <w:rPr>
                <w:lang w:val="en-NZ"/>
              </w:rPr>
            </w:pPr>
            <w:r w:rsidRPr="00004F94">
              <w:rPr>
                <w:rStyle w:val="SpecialBold"/>
              </w:rPr>
              <w:t>Comments</w:t>
            </w:r>
          </w:p>
        </w:tc>
      </w:tr>
      <w:tr w:rsidTr="00004F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F94">
            <w:pPr>
              <w:pStyle w:val="BodyText"/>
              <w:rPr>
                <w:lang w:val="en-NZ"/>
              </w:rPr>
            </w:pPr>
            <w:r w:rsidRPr="00004F9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F94" w:rsidP="00004F94">
            <w:pPr>
              <w:pStyle w:val="BodyText"/>
            </w:pPr>
            <w:r w:rsidRPr="00004F94">
              <w:t>This version first released with BSB Business Services Training Package Version 1.0.</w:t>
            </w:r>
          </w:p>
        </w:tc>
      </w:tr>
    </w:tbl>
    <w:p w:rsidR="00000000" w:rsidRPr="00004F94" w:rsidP="00004F94">
      <w:pPr>
        <w:pStyle w:val="BodyText"/>
      </w:pPr>
    </w:p>
    <w:p w:rsidR="00000000" w:rsidRPr="00004F94" w:rsidP="00004F94">
      <w:pPr>
        <w:pStyle w:val="AllowPageBreak"/>
      </w:pPr>
    </w:p>
    <w:p w:rsidR="00000000" w:rsidRPr="00004F94" w:rsidP="00004F94">
      <w:pPr>
        <w:pStyle w:val="Heading1"/>
      </w:pPr>
      <w:bookmarkStart w:id="9" w:name="O_645718"/>
      <w:bookmarkEnd w:id="9"/>
      <w:r w:rsidRPr="00004F94">
        <w:t>Performance Evidence</w:t>
      </w:r>
    </w:p>
    <w:p w:rsidR="00000000" w:rsidRPr="00004F94" w:rsidP="009C04A9">
      <w:pPr>
        <w:pStyle w:val="BodyText"/>
      </w:pPr>
      <w:r w:rsidRPr="00004F94">
        <w:t xml:space="preserve">Evidence of the ability to: </w:t>
      </w:r>
    </w:p>
    <w:p w:rsidR="00000000" w:rsidRPr="00004F94" w:rsidP="00004F94">
      <w:pPr>
        <w:pStyle w:val="ListBullet"/>
      </w:pPr>
      <w:r w:rsidRPr="00004F94">
        <w:t>identify or confirm research requirements and object</w:t>
      </w:r>
      <w:r w:rsidRPr="00004F94">
        <w:t>ives</w:t>
      </w:r>
    </w:p>
    <w:p w:rsidR="00000000" w:rsidRPr="00004F94" w:rsidP="00004F94">
      <w:pPr>
        <w:pStyle w:val="ListBullet"/>
      </w:pPr>
      <w:r w:rsidRPr="00004F94">
        <w:t>gather, organise and present workplace information and data</w:t>
      </w:r>
    </w:p>
    <w:p w:rsidR="00000000" w:rsidRPr="00004F94" w:rsidP="00004F94">
      <w:pPr>
        <w:pStyle w:val="ListBullet"/>
      </w:pPr>
      <w:r w:rsidRPr="00004F94">
        <w:t>update, modify, maintain and store information</w:t>
      </w:r>
    </w:p>
    <w:p w:rsidR="00000000" w:rsidRPr="00004F94" w:rsidP="00004F94">
      <w:pPr>
        <w:pStyle w:val="ListBullet"/>
      </w:pPr>
      <w:r w:rsidRPr="00004F94">
        <w:t>maintain and handle data and documents systematically and securely</w:t>
      </w:r>
    </w:p>
    <w:p w:rsidR="00000000" w:rsidRPr="00004F94" w:rsidP="00004F94">
      <w:pPr>
        <w:pStyle w:val="ListBullet"/>
      </w:pPr>
      <w:r w:rsidRPr="00004F94">
        <w:t>prepare and produce reports including:</w:t>
      </w:r>
    </w:p>
    <w:p w:rsidR="00000000" w:rsidRPr="00004F94" w:rsidP="00004F94">
      <w:pPr>
        <w:pStyle w:val="ListBullet2"/>
      </w:pPr>
      <w:r w:rsidRPr="00004F94">
        <w:t>recommendations based on the analysis of information</w:t>
      </w:r>
    </w:p>
    <w:p w:rsidR="00000000" w:rsidRPr="00004F94" w:rsidP="00004F94">
      <w:pPr>
        <w:pStyle w:val="ListBullet2"/>
      </w:pPr>
      <w:r w:rsidRPr="00004F94">
        <w:t xml:space="preserve">clear and justified assumptions and conclusions </w:t>
      </w:r>
    </w:p>
    <w:p w:rsidR="00000000" w:rsidRPr="00004F94" w:rsidP="00004F94">
      <w:pPr>
        <w:pStyle w:val="ListBullet2"/>
      </w:pPr>
      <w:r w:rsidRPr="00004F94">
        <w:t>use of efficient, valid and reliable methods</w:t>
      </w:r>
    </w:p>
    <w:p w:rsidR="00000000" w:rsidRPr="00004F94" w:rsidP="00004F94">
      <w:pPr>
        <w:pStyle w:val="ListBullet"/>
      </w:pPr>
      <w:r w:rsidRPr="00004F94">
        <w:t xml:space="preserve">use Boolean operators and other search tools </w:t>
      </w:r>
    </w:p>
    <w:p w:rsidR="00000000" w:rsidRPr="00004F94" w:rsidP="00004F94">
      <w:pPr>
        <w:pStyle w:val="ListBullet"/>
      </w:pPr>
      <w:r w:rsidRPr="00004F94">
        <w:t>analyse, evaluate and interpret data to support organisational</w:t>
      </w:r>
      <w:r w:rsidRPr="00004F94">
        <w:t xml:space="preserve"> activities.</w:t>
      </w:r>
    </w:p>
    <w:p w:rsidR="00000000" w:rsidRPr="00004F94" w:rsidP="00004F94">
      <w:pPr>
        <w:pStyle w:val="BodyText"/>
      </w:pPr>
      <w:r w:rsidRPr="00004F94">
        <w:t xml:space="preserve"> </w:t>
      </w:r>
    </w:p>
    <w:p w:rsidR="00000000" w:rsidRPr="00004F94" w:rsidP="009C04A9">
      <w:pPr>
        <w:pStyle w:val="BodyText"/>
      </w:pPr>
      <w:r w:rsidRPr="00004F94">
        <w:t>Note: If a specific volume or frequency is not stated, then evidence must be provided at least once.</w:t>
      </w:r>
    </w:p>
    <w:p w:rsidR="00000000" w:rsidRPr="00004F94" w:rsidP="00004F94">
      <w:pPr>
        <w:pStyle w:val="Heading1"/>
      </w:pPr>
      <w:bookmarkStart w:id="10" w:name="O_645719"/>
      <w:bookmarkEnd w:id="10"/>
      <w:r w:rsidRPr="00004F94">
        <w:t>Knowledge Evidence</w:t>
      </w:r>
    </w:p>
    <w:p w:rsidR="00000000" w:rsidRPr="00004F94" w:rsidP="009C04A9">
      <w:pPr>
        <w:pStyle w:val="BodyText"/>
      </w:pPr>
      <w:r w:rsidRPr="00004F94">
        <w:t xml:space="preserve">To complete the unit requirements safely and effectively, the individual must: </w:t>
      </w:r>
    </w:p>
    <w:p w:rsidR="00000000" w:rsidRPr="00004F94" w:rsidP="00004F94">
      <w:pPr>
        <w:pStyle w:val="ListBullet"/>
      </w:pPr>
      <w:r w:rsidRPr="00004F94">
        <w:t xml:space="preserve">explain organisational systems for recordkeeping/filing, including  security procedures </w:t>
      </w:r>
    </w:p>
    <w:p w:rsidR="00000000" w:rsidRPr="00004F94" w:rsidP="00004F94">
      <w:pPr>
        <w:pStyle w:val="ListBullet"/>
      </w:pPr>
      <w:r w:rsidRPr="00004F94">
        <w:t>identify organisational policies and procedures and legal and ethical obligations relating to workplace information</w:t>
      </w:r>
    </w:p>
    <w:p w:rsidR="00000000" w:rsidRPr="00004F94" w:rsidP="00004F94">
      <w:pPr>
        <w:pStyle w:val="ListBullet"/>
      </w:pPr>
      <w:r w:rsidRPr="00004F94">
        <w:t>explain concepts related to research and analysis i</w:t>
      </w:r>
      <w:r w:rsidRPr="00004F94">
        <w:t>ncluding reliability and validity</w:t>
      </w:r>
    </w:p>
    <w:p w:rsidR="00000000" w:rsidRPr="00004F94" w:rsidP="00004F94">
      <w:pPr>
        <w:pStyle w:val="ListBullet"/>
      </w:pPr>
      <w:r w:rsidRPr="00004F94">
        <w:t>give examples of techniques for data analysis and how they are applied</w:t>
      </w:r>
    </w:p>
    <w:p w:rsidR="00000000" w:rsidRPr="00004F94" w:rsidP="00004F94">
      <w:pPr>
        <w:pStyle w:val="ListBullet"/>
      </w:pPr>
      <w:r w:rsidRPr="00004F94">
        <w:t>explain research processes and strategies to identify new sources (online and print) of information and to use them most efficiently and effectively.</w:t>
      </w:r>
    </w:p>
    <w:p w:rsidR="00000000" w:rsidRPr="00004F94" w:rsidP="00004F94">
      <w:pPr>
        <w:pStyle w:val="AllowPageBreak"/>
      </w:pPr>
    </w:p>
    <w:p w:rsidR="00000000" w:rsidRPr="00004F94" w:rsidP="00004F94">
      <w:pPr>
        <w:pStyle w:val="Heading1"/>
      </w:pPr>
      <w:bookmarkStart w:id="11" w:name="O_645720"/>
      <w:bookmarkEnd w:id="11"/>
      <w:r w:rsidRPr="00004F94">
        <w:t>Assessment Conditions</w:t>
      </w:r>
    </w:p>
    <w:p w:rsidR="00000000" w:rsidRPr="00004F94" w:rsidP="009C04A9">
      <w:pPr>
        <w:pStyle w:val="BodyText"/>
      </w:pPr>
      <w:r w:rsidRPr="00004F94">
        <w:t>Assessment must be conducted in a safe environment where evidence gathered demonstrates consistent performance of typical activities experienced in the knowledge management – research field of work and include access t</w:t>
      </w:r>
      <w:r w:rsidRPr="00004F94">
        <w:t>o:</w:t>
      </w:r>
    </w:p>
    <w:p w:rsidR="00000000" w:rsidRPr="00004F94" w:rsidP="00004F94">
      <w:pPr>
        <w:pStyle w:val="ListBullet"/>
      </w:pPr>
      <w:r w:rsidRPr="00004F94">
        <w:t>workplace information systems, equipment and resources</w:t>
      </w:r>
    </w:p>
    <w:p w:rsidR="00000000" w:rsidRPr="00004F94" w:rsidP="00004F94">
      <w:pPr>
        <w:pStyle w:val="ListBullet"/>
      </w:pPr>
      <w:r w:rsidRPr="00004F94">
        <w:t>workplace policies and procedures</w:t>
      </w:r>
    </w:p>
    <w:p w:rsidR="00000000" w:rsidRPr="00004F94" w:rsidP="00004F94">
      <w:pPr>
        <w:pStyle w:val="ListBullet"/>
      </w:pPr>
      <w:r w:rsidRPr="00004F94">
        <w:t>case studies and, where possible, real situations.</w:t>
      </w:r>
    </w:p>
    <w:p w:rsidR="00000000" w:rsidRPr="00004F94" w:rsidP="00004F94">
      <w:pPr>
        <w:pStyle w:val="BodyText"/>
      </w:pPr>
    </w:p>
    <w:p w:rsidR="00000000" w:rsidRPr="00004F94" w:rsidP="009C04A9">
      <w:pPr>
        <w:pStyle w:val="BodyText"/>
      </w:pPr>
      <w:r w:rsidRPr="00004F94">
        <w:t>Assessors must satisfy NVR/AQTF assessor requirements.</w:t>
      </w:r>
    </w:p>
    <w:p w:rsidR="00000000" w:rsidRPr="00004F94" w:rsidP="00004F94">
      <w:pPr>
        <w:pStyle w:val="Heading1"/>
      </w:pPr>
      <w:bookmarkStart w:id="12" w:name="O_645723"/>
      <w:bookmarkEnd w:id="12"/>
      <w:r w:rsidRPr="00004F94">
        <w:t>Links</w:t>
      </w:r>
    </w:p>
    <w:p w:rsidR="00000000" w:rsidRPr="00004F94" w:rsidP="009C04A9">
      <w:pPr>
        <w:pStyle w:val="BodyText"/>
      </w:pPr>
      <w:r w:rsidRPr="00004F94">
        <w:t>Companion Volume implementation g</w:t>
      </w:r>
      <w:r w:rsidRPr="00004F94">
        <w:t xml:space="preserve">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45BE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04F94" w:rsidP="00004F94"/>
    <w:sectPr w:rsidSect="00004F9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F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F94" w:rsidRPr="009C04A9" w:rsidP="009C04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F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4A9" w:rsidP="00004F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C04A9" w:rsidP="00004F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C04A9" w:rsidP="00004F9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F94" w:rsidP="00004F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C04A9">
      <w:t>Approved</w:t>
    </w:r>
    <w:r w:rsidR="009C04A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C04A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C04A9">
      <w:rPr>
        <w:noProof/>
      </w:rPr>
      <w:t>5</w:t>
    </w:r>
    <w:r>
      <w:rPr>
        <w:noProof/>
      </w:rPr>
      <w:fldChar w:fldCharType="end"/>
    </w:r>
  </w:p>
  <w:p w:rsidR="00004F94" w:rsidP="00004F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C04A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C04A9">
      <w:t>Future Skills Organisation</w:t>
    </w:r>
    <w:r w:rsidR="009C04A9">
      <w:fldChar w:fldCharType="end"/>
    </w:r>
  </w:p>
  <w:p w:rsidR="00004F94" w:rsidP="00004F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F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4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4F94" w:rsidRPr="009C04A9" w:rsidP="009C04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F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4A9" w:rsidRPr="002D2AF8" w:rsidP="00004F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BSBRES401 Analyse and present research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C04A9" w:rsidP="00004F9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F94" w:rsidRPr="002D2AF8" w:rsidP="00004F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C04A9">
      <w:t>BSBRES401 Analyse and present research information</w:t>
    </w:r>
    <w:r w:rsidR="009C04A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C04A9">
      <w:rPr>
        <w:noProof/>
      </w:rPr>
      <w:t>1 March 2025</w:t>
    </w:r>
    <w:r>
      <w:fldChar w:fldCharType="end"/>
    </w:r>
  </w:p>
  <w:p w:rsidR="00004F94" w:rsidP="00004F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0244A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95E92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634D8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4F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4F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4F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4F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4F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4F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4F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4F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4F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4F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4F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4F94"/>
  </w:style>
  <w:style w:type="character" w:customStyle="1" w:styleId="Heading1Char">
    <w:name w:val="Heading 1 Char"/>
    <w:basedOn w:val="DefaultParagraphFont"/>
    <w:link w:val="Heading1"/>
    <w:rsid w:val="00004F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4F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4F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4F9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04F94"/>
    <w:rPr>
      <w:b/>
      <w:spacing w:val="0"/>
    </w:rPr>
  </w:style>
  <w:style w:type="paragraph" w:styleId="ListBullet2">
    <w:name w:val="List Bullet 2"/>
    <w:basedOn w:val="List2"/>
    <w:rsid w:val="00004F9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04F94"/>
    <w:rPr>
      <w:i/>
    </w:rPr>
  </w:style>
  <w:style w:type="paragraph" w:customStyle="1" w:styleId="SuperHeading">
    <w:name w:val="SuperHeading"/>
    <w:basedOn w:val="Normal"/>
    <w:rsid w:val="00004F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4F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04F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4F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4F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4F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4F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4F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4F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4F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4F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4F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4F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4F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4F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4F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4F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4F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4F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4F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4F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4F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04F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4F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4F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04F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4F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4F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4F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4F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4F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4F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4F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4F9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04F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4F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4F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4F94"/>
  </w:style>
  <w:style w:type="paragraph" w:styleId="TableofFigures">
    <w:name w:val="table of figures"/>
    <w:basedOn w:val="Normal"/>
    <w:next w:val="Normal"/>
    <w:semiHidden/>
    <w:rsid w:val="00004F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4F9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04F94"/>
    <w:rPr>
      <w:rFonts w:ascii="Wingdings" w:hAnsi="Wingdings"/>
    </w:rPr>
  </w:style>
  <w:style w:type="paragraph" w:customStyle="1" w:styleId="TableHeading">
    <w:name w:val="Table Heading"/>
    <w:basedOn w:val="HeadingBase"/>
    <w:rsid w:val="00004F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4F94"/>
    <w:rPr>
      <w:color w:val="0033CC"/>
      <w:u w:val="none"/>
    </w:rPr>
  </w:style>
  <w:style w:type="paragraph" w:customStyle="1" w:styleId="BodyTextRight">
    <w:name w:val="Body Text Right"/>
    <w:basedOn w:val="BodyText"/>
    <w:rsid w:val="00004F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4F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4F9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4F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4F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4F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4F94"/>
    <w:rPr>
      <w:sz w:val="32"/>
    </w:rPr>
  </w:style>
  <w:style w:type="paragraph" w:customStyle="1" w:styleId="HeadingProcedure">
    <w:name w:val="Heading Procedure"/>
    <w:basedOn w:val="HeadingBase"/>
    <w:next w:val="Normal"/>
    <w:rsid w:val="00004F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4F94"/>
    <w:pPr>
      <w:spacing w:before="60" w:after="60"/>
    </w:pPr>
  </w:style>
  <w:style w:type="paragraph" w:styleId="ListContinue">
    <w:name w:val="List Continue"/>
    <w:basedOn w:val="List"/>
    <w:rsid w:val="00004F94"/>
    <w:pPr>
      <w:ind w:firstLine="0"/>
    </w:pPr>
  </w:style>
  <w:style w:type="paragraph" w:customStyle="1" w:styleId="ListNote">
    <w:name w:val="List Note"/>
    <w:basedOn w:val="List"/>
    <w:rsid w:val="00004F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4F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4F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4F94"/>
    <w:rPr>
      <w:rFonts w:ascii="Courier New" w:hAnsi="Courier New"/>
    </w:rPr>
  </w:style>
  <w:style w:type="paragraph" w:customStyle="1" w:styleId="NoteBullet">
    <w:name w:val="Note Bullet"/>
    <w:basedOn w:val="Note"/>
    <w:rsid w:val="00004F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4F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4F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4F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4F9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04F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4F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4F94"/>
    <w:rPr>
      <w:b/>
      <w:smallCaps/>
    </w:rPr>
  </w:style>
  <w:style w:type="paragraph" w:customStyle="1" w:styleId="TableListNumber">
    <w:name w:val="Table List Number"/>
    <w:basedOn w:val="ListNumber"/>
    <w:rsid w:val="00004F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4F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4F94"/>
    <w:pPr>
      <w:numPr>
        <w:numId w:val="9"/>
      </w:numPr>
    </w:pPr>
  </w:style>
  <w:style w:type="paragraph" w:customStyle="1" w:styleId="ListAlpha2">
    <w:name w:val="List Alpha 2"/>
    <w:basedOn w:val="List2"/>
    <w:rsid w:val="00004F94"/>
    <w:pPr>
      <w:numPr>
        <w:numId w:val="8"/>
      </w:numPr>
    </w:pPr>
  </w:style>
  <w:style w:type="paragraph" w:styleId="List2">
    <w:name w:val="List 2"/>
    <w:basedOn w:val="BodyText"/>
    <w:rsid w:val="00004F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4F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4F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4F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4F9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4F9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04F94"/>
    <w:pPr>
      <w:numPr>
        <w:numId w:val="4"/>
      </w:numPr>
    </w:pPr>
  </w:style>
  <w:style w:type="paragraph" w:styleId="ListContinue2">
    <w:name w:val="List Continue 2"/>
    <w:basedOn w:val="List2"/>
    <w:rsid w:val="00004F94"/>
    <w:pPr>
      <w:ind w:firstLine="0"/>
    </w:pPr>
  </w:style>
  <w:style w:type="paragraph" w:styleId="ListContinue3">
    <w:name w:val="List Continue 3"/>
    <w:basedOn w:val="List3"/>
    <w:rsid w:val="00004F94"/>
    <w:pPr>
      <w:ind w:left="1021" w:firstLine="0"/>
    </w:pPr>
  </w:style>
  <w:style w:type="paragraph" w:styleId="ListContinue4">
    <w:name w:val="List Continue 4"/>
    <w:basedOn w:val="List4"/>
    <w:rsid w:val="00004F94"/>
    <w:pPr>
      <w:ind w:firstLine="0"/>
    </w:pPr>
  </w:style>
  <w:style w:type="paragraph" w:styleId="ListContinue5">
    <w:name w:val="List Continue 5"/>
    <w:basedOn w:val="List5"/>
    <w:rsid w:val="00004F94"/>
    <w:pPr>
      <w:ind w:firstLine="0"/>
    </w:pPr>
  </w:style>
  <w:style w:type="paragraph" w:styleId="ListNumber3">
    <w:name w:val="List Number 3"/>
    <w:basedOn w:val="List3"/>
    <w:rsid w:val="00004F94"/>
    <w:pPr>
      <w:numPr>
        <w:numId w:val="5"/>
      </w:numPr>
    </w:pPr>
  </w:style>
  <w:style w:type="paragraph" w:styleId="ListNumber4">
    <w:name w:val="List Number 4"/>
    <w:basedOn w:val="List4"/>
    <w:rsid w:val="00004F94"/>
    <w:pPr>
      <w:numPr>
        <w:numId w:val="6"/>
      </w:numPr>
    </w:pPr>
  </w:style>
  <w:style w:type="paragraph" w:styleId="ListNumber5">
    <w:name w:val="List Number 5"/>
    <w:basedOn w:val="List5"/>
    <w:rsid w:val="00004F94"/>
    <w:pPr>
      <w:numPr>
        <w:numId w:val="7"/>
      </w:numPr>
    </w:pPr>
  </w:style>
  <w:style w:type="paragraph" w:styleId="BlockText">
    <w:name w:val="Block Text"/>
    <w:basedOn w:val="Normal"/>
    <w:rsid w:val="00004F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4F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4F94"/>
    <w:rPr>
      <w:sz w:val="16"/>
      <w:vertAlign w:val="superscript"/>
    </w:rPr>
  </w:style>
  <w:style w:type="character" w:customStyle="1" w:styleId="Symbols">
    <w:name w:val="Symbols"/>
    <w:basedOn w:val="DefaultParagraphFont"/>
    <w:rsid w:val="00004F94"/>
    <w:rPr>
      <w:rFonts w:ascii="Symbol" w:hAnsi="Symbol"/>
    </w:rPr>
  </w:style>
  <w:style w:type="character" w:customStyle="1" w:styleId="MenuOptions">
    <w:name w:val="Menu Options"/>
    <w:basedOn w:val="DefaultParagraphFont"/>
    <w:rsid w:val="00004F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4F94"/>
    <w:rPr>
      <w:b/>
    </w:rPr>
  </w:style>
  <w:style w:type="character" w:customStyle="1" w:styleId="Underlined">
    <w:name w:val="Underlined"/>
    <w:basedOn w:val="DefaultParagraphFont"/>
    <w:rsid w:val="00004F94"/>
    <w:rPr>
      <w:u w:val="single"/>
    </w:rPr>
  </w:style>
  <w:style w:type="paragraph" w:customStyle="1" w:styleId="TableBodyTextRight">
    <w:name w:val="Table Body Text Right"/>
    <w:basedOn w:val="TableBodyText"/>
    <w:rsid w:val="00004F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4F94"/>
    <w:rPr>
      <w:sz w:val="18"/>
    </w:rPr>
  </w:style>
  <w:style w:type="paragraph" w:customStyle="1" w:styleId="BodySmallRight">
    <w:name w:val="Body Small Right"/>
    <w:basedOn w:val="BodyTextRight"/>
    <w:rsid w:val="00004F94"/>
    <w:rPr>
      <w:sz w:val="18"/>
      <w:szCs w:val="18"/>
    </w:rPr>
  </w:style>
  <w:style w:type="paragraph" w:customStyle="1" w:styleId="MarginEdition">
    <w:name w:val="Margin Edition"/>
    <w:basedOn w:val="MarginNote"/>
    <w:rsid w:val="00004F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4F94"/>
    <w:rPr>
      <w:sz w:val="2"/>
      <w:szCs w:val="2"/>
    </w:rPr>
  </w:style>
  <w:style w:type="character" w:customStyle="1" w:styleId="Small">
    <w:name w:val="Small"/>
    <w:basedOn w:val="DefaultParagraphFont"/>
    <w:rsid w:val="00004F94"/>
    <w:rPr>
      <w:sz w:val="16"/>
    </w:rPr>
  </w:style>
  <w:style w:type="paragraph" w:customStyle="1" w:styleId="WideTable">
    <w:name w:val="Wide Table"/>
    <w:basedOn w:val="Normal"/>
    <w:rsid w:val="00004F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4F94"/>
  </w:style>
  <w:style w:type="paragraph" w:styleId="Quote">
    <w:name w:val="Quote"/>
    <w:basedOn w:val="Heading1"/>
    <w:link w:val="QuoteChar"/>
    <w:qFormat/>
    <w:rsid w:val="00004F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4F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4F94"/>
    <w:pPr>
      <w:pageBreakBefore/>
    </w:pPr>
  </w:style>
  <w:style w:type="paragraph" w:customStyle="1" w:styleId="Border">
    <w:name w:val="Border"/>
    <w:basedOn w:val="Normal"/>
    <w:qFormat/>
    <w:rsid w:val="00004F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4F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4F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4F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4F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4F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4F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4F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4F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4F94"/>
    <w:rPr>
      <w:u w:val="single"/>
    </w:rPr>
  </w:style>
  <w:style w:type="character" w:customStyle="1" w:styleId="BoldandItalics">
    <w:name w:val="Bold and Italics"/>
    <w:qFormat/>
    <w:rsid w:val="00004F94"/>
    <w:rPr>
      <w:b/>
      <w:i/>
      <w:u w:val="none"/>
    </w:rPr>
  </w:style>
  <w:style w:type="paragraph" w:styleId="BalloonText">
    <w:name w:val="Balloon Text"/>
    <w:basedOn w:val="Normal"/>
    <w:link w:val="BalloonTextChar"/>
    <w:rsid w:val="00004F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4F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4F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4F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4F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4F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4F94"/>
    <w:pPr>
      <w:spacing w:before="0" w:after="0"/>
    </w:pPr>
  </w:style>
  <w:style w:type="paragraph" w:customStyle="1" w:styleId="BodyTextBold">
    <w:name w:val="Body Text Bold"/>
    <w:basedOn w:val="BodyText"/>
    <w:qFormat/>
    <w:rsid w:val="00004F94"/>
    <w:rPr>
      <w:b/>
    </w:rPr>
  </w:style>
  <w:style w:type="character" w:styleId="Hyperlink">
    <w:name w:val="Hyperlink"/>
    <w:basedOn w:val="DefaultParagraphFont"/>
    <w:uiPriority w:val="99"/>
    <w:unhideWhenUsed/>
    <w:rsid w:val="009C04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1015</Words>
  <Characters>6619</Characters>
  <Application>Microsoft Office Word</Application>
  <DocSecurity>0</DocSecurity>
  <Lines>220</Lines>
  <Paragraphs>136</Paragraphs>
  <ScaleCrop>false</ScaleCrop>
  <Company>Author-it Software Corporation Ltd.</Company>
  <LinksUpToDate>false</LinksUpToDate>
  <CharactersWithSpaces>7498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BSBRES401 Analyse and present research information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2025-03-01T09:50:00Z</dcterms:created>
  <dcterms:modified xsi:type="dcterms:W3CDTF">2025-03-01T09:50:00Z</dcterms:modified>
</cp:coreProperties>
</file>