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2AC3" w:rsidP="00842A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BSBREL502 Build international business networks</w:t>
      </w:r>
      <w:r>
        <w:fldChar w:fldCharType="end"/>
      </w:r>
    </w:p>
    <w:p w:rsidR="00842AC3" w:rsidP="00842AC3">
      <w:pPr>
        <w:pStyle w:val="Version"/>
        <w:sectPr w:rsidSect="002727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2745" w:rsidP="00272745">
      <w:pPr>
        <w:pStyle w:val="SuperHeading"/>
      </w:pPr>
      <w:r w:rsidRPr="00272745">
        <w:t>BSBREL502 Build international business networks</w:t>
      </w:r>
    </w:p>
    <w:p w:rsidR="00000000" w:rsidRPr="00272745" w:rsidP="00272745">
      <w:pPr>
        <w:pStyle w:val="Heading1"/>
      </w:pPr>
      <w:bookmarkStart w:id="1" w:name="O_645688"/>
      <w:bookmarkEnd w:id="1"/>
      <w:r w:rsidRPr="002727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272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745" w:rsidP="00272745">
            <w:pPr>
              <w:pStyle w:val="BodyText"/>
            </w:pPr>
            <w:r w:rsidRPr="0027274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45">
            <w:pPr>
              <w:pStyle w:val="BodyText"/>
              <w:rPr>
                <w:lang w:val="en-NZ"/>
              </w:rPr>
            </w:pPr>
            <w:r w:rsidRPr="00272745">
              <w:rPr>
                <w:rStyle w:val="SpecialBold"/>
              </w:rPr>
              <w:t>Comments</w:t>
            </w:r>
          </w:p>
        </w:tc>
      </w:tr>
      <w:tr w:rsidTr="00272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45">
            <w:pPr>
              <w:pStyle w:val="BodyText"/>
              <w:rPr>
                <w:lang w:val="en-NZ"/>
              </w:rPr>
            </w:pPr>
            <w:r w:rsidRPr="0027274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745" w:rsidP="00272745">
            <w:pPr>
              <w:pStyle w:val="BodyText"/>
            </w:pPr>
            <w:r w:rsidRPr="00272745">
              <w:t>This version first released with BSB Business Services</w:t>
            </w:r>
          </w:p>
          <w:p w:rsidR="00000000" w:rsidRPr="00272745" w:rsidP="00272745">
            <w:pPr>
              <w:pStyle w:val="BodyText"/>
            </w:pPr>
            <w:r w:rsidRPr="00272745">
              <w:t xml:space="preserve"> Training Package Version 1.0.</w:t>
            </w:r>
          </w:p>
        </w:tc>
      </w:tr>
    </w:tbl>
    <w:p w:rsidR="00000000" w:rsidRPr="00272745" w:rsidP="00272745">
      <w:pPr>
        <w:pStyle w:val="BodyText"/>
      </w:pPr>
    </w:p>
    <w:p w:rsidR="00000000" w:rsidRPr="00272745" w:rsidP="00272745">
      <w:pPr>
        <w:pStyle w:val="AllowPageBreak"/>
      </w:pPr>
    </w:p>
    <w:p w:rsidR="00000000" w:rsidRPr="00272745" w:rsidP="00272745">
      <w:pPr>
        <w:pStyle w:val="Heading1"/>
      </w:pPr>
      <w:bookmarkStart w:id="2" w:name="O_645689"/>
      <w:bookmarkEnd w:id="2"/>
      <w:r w:rsidRPr="00272745">
        <w:t>Application</w:t>
      </w:r>
    </w:p>
    <w:p w:rsidR="00000000" w:rsidRPr="00272745" w:rsidP="00842AC3">
      <w:pPr>
        <w:pStyle w:val="BodyText"/>
      </w:pPr>
      <w:r w:rsidRPr="00272745">
        <w:t>This unit describes the skills and knowledge required to build international busin</w:t>
      </w:r>
      <w:r w:rsidRPr="00272745">
        <w:t>ess networks that benefit the business and its clients in a culturally appropriate way.</w:t>
      </w:r>
    </w:p>
    <w:p w:rsidR="00000000" w:rsidRPr="00272745" w:rsidP="00842AC3">
      <w:pPr>
        <w:pStyle w:val="BodyText"/>
      </w:pPr>
      <w:r w:rsidRPr="00272745">
        <w:t xml:space="preserve">It applies to individuals with managerial responsibility for setting up, maintaining and reviewing participation in international business networks. </w:t>
      </w:r>
    </w:p>
    <w:p w:rsidR="00000000" w:rsidRPr="00272745" w:rsidP="00842AC3">
      <w:pPr>
        <w:pStyle w:val="BodyText"/>
      </w:pPr>
      <w:r w:rsidRPr="00272745">
        <w:t>No licensing, le</w:t>
      </w:r>
      <w:r w:rsidRPr="00272745">
        <w:t>gislative or certification requirements apply to this unit at the time of publication.</w:t>
      </w:r>
    </w:p>
    <w:p w:rsidR="00000000" w:rsidRPr="00272745" w:rsidP="00272745">
      <w:pPr>
        <w:pStyle w:val="Heading1"/>
      </w:pPr>
      <w:bookmarkStart w:id="3" w:name="O_645692"/>
      <w:bookmarkEnd w:id="3"/>
      <w:r w:rsidRPr="00272745">
        <w:t>Unit Sector</w:t>
      </w:r>
    </w:p>
    <w:p w:rsidR="00842AC3" w:rsidP="00842AC3">
      <w:pPr>
        <w:pStyle w:val="BodyText"/>
      </w:pPr>
      <w:r w:rsidRPr="00272745">
        <w:t>Business Development – International Business</w:t>
      </w:r>
    </w:p>
    <w:p w:rsidR="00000000" w:rsidRPr="00272745" w:rsidP="00272745">
      <w:pPr>
        <w:pStyle w:val="Heading1"/>
      </w:pPr>
      <w:bookmarkStart w:id="4" w:name="O_645693"/>
      <w:bookmarkEnd w:id="4"/>
      <w:r w:rsidRPr="00272745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7274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745" w:rsidP="00272745">
            <w:pPr>
              <w:pStyle w:val="BodyText"/>
            </w:pPr>
            <w:r w:rsidRPr="00272745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45">
            <w:pPr>
              <w:pStyle w:val="BodyText"/>
              <w:rPr>
                <w:lang w:val="en-NZ"/>
              </w:rPr>
            </w:pPr>
            <w:r w:rsidRPr="00272745">
              <w:rPr>
                <w:rStyle w:val="SpecialBold"/>
              </w:rPr>
              <w:t>PERFORMANCE CRITERIA</w:t>
            </w:r>
          </w:p>
        </w:tc>
      </w:tr>
      <w:tr w:rsidTr="0027274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745" w:rsidP="00272745">
            <w:pPr>
              <w:pStyle w:val="BodyText"/>
            </w:pPr>
            <w:r w:rsidRPr="00272745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45">
            <w:pPr>
              <w:pStyle w:val="BodyText"/>
              <w:rPr>
                <w:lang w:val="en-NZ"/>
              </w:rPr>
            </w:pPr>
            <w:r w:rsidRPr="0027274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7274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45">
            <w:pPr>
              <w:pStyle w:val="BodyText"/>
              <w:rPr>
                <w:lang w:val="en-NZ"/>
              </w:rPr>
            </w:pPr>
            <w:r w:rsidRPr="00272745">
              <w:t>1. Develop and maintain appropriate international business networks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745" w:rsidP="00272745">
            <w:pPr>
              <w:pStyle w:val="BodyText"/>
            </w:pPr>
            <w:r w:rsidRPr="00272745">
              <w:t>1.1 Allocate time to build and maintain internati</w:t>
            </w:r>
            <w:r w:rsidRPr="00272745">
              <w:t>onal business networks</w:t>
            </w:r>
          </w:p>
          <w:p w:rsidR="00000000" w:rsidRPr="00272745" w:rsidP="00272745">
            <w:pPr>
              <w:pStyle w:val="BodyText"/>
            </w:pPr>
            <w:r w:rsidRPr="00272745">
              <w:t>1.2 Identify opportunities to build international business networks</w:t>
            </w:r>
          </w:p>
          <w:p w:rsidR="00000000" w:rsidRPr="00272745" w:rsidP="00272745">
            <w:pPr>
              <w:pStyle w:val="BodyText"/>
            </w:pPr>
            <w:r w:rsidRPr="00272745">
              <w:t>1.3 Use participation in international and Australian business associations, trade fairs, conferences and professional development activities to establish and mainta</w:t>
            </w:r>
            <w:r w:rsidRPr="00272745">
              <w:t>in a network of support for the business and to enhance personal knowledge of international markets</w:t>
            </w:r>
          </w:p>
          <w:p w:rsidR="00000000" w:rsidRPr="00272745" w:rsidP="00272745">
            <w:pPr>
              <w:pStyle w:val="BodyText"/>
            </w:pPr>
            <w:r w:rsidRPr="00272745">
              <w:t>1.4 Identify and maximise opportunities to make face</w:t>
            </w:r>
            <w:r w:rsidRPr="00272745">
              <w:noBreakHyphen/>
              <w:t>to</w:t>
            </w:r>
            <w:r w:rsidRPr="00272745">
              <w:noBreakHyphen/>
              <w:t>face contact with overseas business associates and international business network members</w:t>
            </w:r>
          </w:p>
          <w:p w:rsidR="00000000" w:rsidRPr="00272745" w:rsidP="00272745">
            <w:pPr>
              <w:pStyle w:val="BodyText"/>
            </w:pPr>
            <w:r w:rsidRPr="00272745">
              <w:t>1.5 Establ</w:t>
            </w:r>
            <w:r w:rsidRPr="00272745">
              <w:t>ish communication channels to exchange information and ideas with international business network members</w:t>
            </w:r>
          </w:p>
          <w:p w:rsidR="00000000" w:rsidP="00272745">
            <w:pPr>
              <w:pStyle w:val="BodyText"/>
              <w:rPr>
                <w:lang w:val="en-NZ"/>
              </w:rPr>
            </w:pPr>
            <w:r w:rsidRPr="00272745">
              <w:t>1.6 Provide input to the network and seek and verify feedback</w:t>
            </w:r>
          </w:p>
        </w:tc>
      </w:tr>
      <w:tr w:rsidTr="0027274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45">
            <w:pPr>
              <w:pStyle w:val="BodyText"/>
              <w:rPr>
                <w:lang w:val="en-NZ"/>
              </w:rPr>
            </w:pPr>
            <w:r w:rsidRPr="00272745">
              <w:t>2. Reflect social and cultural awareness in developing and maintaining international business networks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745" w:rsidP="00272745">
            <w:pPr>
              <w:pStyle w:val="BodyText"/>
            </w:pPr>
            <w:r w:rsidRPr="00272745">
              <w:t>2.1 Identify sources of information relating to social and cultural awareness for specific cultural groups within current and prospective network members</w:t>
            </w:r>
            <w:r w:rsidRPr="00272745">
              <w:t>hip</w:t>
            </w:r>
          </w:p>
          <w:p w:rsidR="00000000" w:rsidRPr="00272745" w:rsidP="00272745">
            <w:pPr>
              <w:pStyle w:val="BodyText"/>
            </w:pPr>
            <w:r w:rsidRPr="00272745">
              <w:t>2.2 Analyse and note sources of information relating to social and cultural awareness for specific cultural groups within current and prospective network membership using available information sources</w:t>
            </w:r>
          </w:p>
          <w:p w:rsidR="00000000" w:rsidRPr="00272745" w:rsidP="00272745">
            <w:pPr>
              <w:pStyle w:val="BodyText"/>
            </w:pPr>
            <w:r w:rsidRPr="00272745">
              <w:t>2.3 Use communication styles and social mores appro</w:t>
            </w:r>
            <w:r w:rsidRPr="00272745">
              <w:t>priate to specific cultural groups in relating to individuals and groups within the network</w:t>
            </w:r>
          </w:p>
          <w:p w:rsidR="00000000" w:rsidP="00272745">
            <w:pPr>
              <w:pStyle w:val="BodyText"/>
              <w:rPr>
                <w:lang w:val="en-NZ"/>
              </w:rPr>
            </w:pPr>
            <w:r w:rsidRPr="00272745">
              <w:t>2.4 Review the quality of communication and relationships with network members on a regular basis to determine effectiveness of communication styles and interaction</w:t>
            </w:r>
            <w:r w:rsidRPr="00272745">
              <w:t>s</w:t>
            </w:r>
          </w:p>
        </w:tc>
      </w:tr>
      <w:tr w:rsidTr="0027274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45">
            <w:pPr>
              <w:pStyle w:val="BodyText"/>
              <w:rPr>
                <w:lang w:val="en-NZ"/>
              </w:rPr>
            </w:pPr>
            <w:r w:rsidRPr="00272745">
              <w:t>3. Review own participation in international business networks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745" w:rsidP="00272745">
            <w:pPr>
              <w:pStyle w:val="BodyText"/>
            </w:pPr>
            <w:r w:rsidRPr="00272745">
              <w:t>3.1 Estimate and document costs of own participation in international business networks</w:t>
            </w:r>
          </w:p>
          <w:p w:rsidR="00000000" w:rsidRPr="00272745" w:rsidP="00272745">
            <w:pPr>
              <w:pStyle w:val="BodyText"/>
            </w:pPr>
            <w:r w:rsidRPr="00272745">
              <w:t>3.2 Quantify and document the value of outcomes derived from participation in international business n</w:t>
            </w:r>
            <w:r w:rsidRPr="00272745">
              <w:t xml:space="preserve">etworks </w:t>
            </w:r>
          </w:p>
          <w:p w:rsidR="00000000" w:rsidRPr="00272745" w:rsidP="00272745">
            <w:pPr>
              <w:pStyle w:val="BodyText"/>
            </w:pPr>
            <w:r w:rsidRPr="00272745">
              <w:t>3.3 Analyse the value of outcomes derived from participation in international business networks in comparison to costs of participation</w:t>
            </w:r>
          </w:p>
          <w:p w:rsidR="00000000" w:rsidRPr="00272745" w:rsidP="00272745">
            <w:pPr>
              <w:pStyle w:val="BodyText"/>
            </w:pPr>
            <w:r w:rsidRPr="00272745">
              <w:t>3.4 Ensure that decisions are made and implemented to increase, maintain or decrease participation in networkin</w:t>
            </w:r>
            <w:r w:rsidRPr="00272745">
              <w:t>g activity as a result of review process</w:t>
            </w:r>
          </w:p>
        </w:tc>
      </w:tr>
    </w:tbl>
    <w:p w:rsidR="00000000" w:rsidRPr="00272745" w:rsidP="00272745">
      <w:pPr>
        <w:pStyle w:val="BodyText"/>
      </w:pPr>
    </w:p>
    <w:p w:rsidR="00000000" w:rsidRPr="00272745" w:rsidP="00272745">
      <w:pPr>
        <w:pStyle w:val="AllowPageBreak"/>
      </w:pPr>
    </w:p>
    <w:p w:rsidR="00000000" w:rsidRPr="00272745" w:rsidP="00272745">
      <w:pPr>
        <w:pStyle w:val="Heading1"/>
      </w:pPr>
      <w:bookmarkStart w:id="5" w:name="O_645694"/>
      <w:bookmarkEnd w:id="5"/>
      <w:r w:rsidRPr="00272745">
        <w:t>Foundation Skills</w:t>
      </w:r>
    </w:p>
    <w:p w:rsidR="00000000" w:rsidRPr="00842AC3" w:rsidP="00842AC3">
      <w:pPr>
        <w:pStyle w:val="BodyText"/>
        <w:rPr>
          <w:i/>
        </w:rPr>
      </w:pPr>
      <w:r w:rsidRPr="00842AC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27274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745" w:rsidP="00272745">
            <w:pPr>
              <w:pStyle w:val="BodyText"/>
            </w:pPr>
            <w:r w:rsidRPr="00272745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745" w:rsidP="00272745">
            <w:pPr>
              <w:pStyle w:val="BodyText"/>
            </w:pPr>
            <w:r w:rsidRPr="00272745">
              <w:rPr>
                <w:rStyle w:val="SpecialBold"/>
              </w:rPr>
              <w:t>Performance</w:t>
            </w:r>
          </w:p>
          <w:p w:rsidR="00000000" w:rsidRPr="00272745" w:rsidP="00272745">
            <w:pPr>
              <w:pStyle w:val="BodyText"/>
            </w:pPr>
            <w:r w:rsidRPr="00272745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45">
            <w:pPr>
              <w:pStyle w:val="BodyText"/>
              <w:rPr>
                <w:lang w:val="en-NZ"/>
              </w:rPr>
            </w:pPr>
            <w:r w:rsidRPr="00272745">
              <w:rPr>
                <w:rStyle w:val="SpecialBold"/>
              </w:rPr>
              <w:t>Description</w:t>
            </w:r>
          </w:p>
        </w:tc>
      </w:tr>
      <w:tr w:rsidTr="0027274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45">
            <w:pPr>
              <w:pStyle w:val="BodyText"/>
              <w:rPr>
                <w:lang w:val="en-NZ"/>
              </w:rPr>
            </w:pPr>
            <w:r w:rsidRPr="00272745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45">
            <w:pPr>
              <w:pStyle w:val="BodyText"/>
              <w:rPr>
                <w:lang w:val="en-NZ"/>
              </w:rPr>
            </w:pPr>
            <w:r w:rsidRPr="00272745">
              <w:t>1.2, 1.3, 2.1, 2.2, 2.4, 3.3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45">
            <w:pPr>
              <w:pStyle w:val="ListBullet"/>
              <w:rPr>
                <w:lang w:val="en-NZ"/>
              </w:rPr>
            </w:pPr>
            <w:r w:rsidRPr="00272745">
              <w:t>Interprets, analyses and evaluates complex information in texts to identify ways to build and maintain networks</w:t>
            </w:r>
          </w:p>
        </w:tc>
      </w:tr>
      <w:tr w:rsidTr="0027274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45">
            <w:pPr>
              <w:pStyle w:val="BodyText"/>
              <w:rPr>
                <w:lang w:val="en-NZ"/>
              </w:rPr>
            </w:pPr>
            <w:r w:rsidRPr="00272745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45">
            <w:pPr>
              <w:pStyle w:val="BodyText"/>
              <w:rPr>
                <w:lang w:val="en-NZ"/>
              </w:rPr>
            </w:pPr>
            <w:r w:rsidRPr="00272745">
              <w:t>1.5, 2.2, 2.4, 3.1, 3.2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745" w:rsidP="00272745">
            <w:pPr>
              <w:pStyle w:val="ListBullet"/>
            </w:pPr>
            <w:r w:rsidRPr="00272745">
              <w:t>Develops a range of texts relating to network management using vocabulary, grammatical structures and conventions appropriate to the context and target audience</w:t>
            </w:r>
          </w:p>
          <w:p w:rsidR="00000000" w:rsidP="00272745">
            <w:pPr>
              <w:pStyle w:val="ListBullet"/>
              <w:rPr>
                <w:lang w:val="en-NZ"/>
              </w:rPr>
            </w:pPr>
            <w:r w:rsidRPr="00272745">
              <w:t>Records details of appropriate information sources for future reference</w:t>
            </w:r>
          </w:p>
        </w:tc>
      </w:tr>
      <w:tr w:rsidTr="0027274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45">
            <w:pPr>
              <w:pStyle w:val="BodyText"/>
              <w:rPr>
                <w:lang w:val="en-NZ"/>
              </w:rPr>
            </w:pPr>
            <w:r w:rsidRPr="00272745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45">
            <w:pPr>
              <w:pStyle w:val="BodyText"/>
              <w:rPr>
                <w:lang w:val="en-NZ"/>
              </w:rPr>
            </w:pPr>
            <w:r w:rsidRPr="00272745">
              <w:t>1.3</w:t>
            </w:r>
            <w:r w:rsidRPr="00272745">
              <w:t>, 1.6, 2.3,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745" w:rsidP="00272745">
            <w:pPr>
              <w:pStyle w:val="ListBullet"/>
            </w:pPr>
            <w:r w:rsidRPr="00272745">
              <w:t>Participates in verbal exchanges of ideas with a range of audiences using appropriate structure and language</w:t>
            </w:r>
          </w:p>
          <w:p w:rsidR="00000000" w:rsidP="00272745">
            <w:pPr>
              <w:pStyle w:val="ListBullet"/>
              <w:rPr>
                <w:lang w:val="en-NZ"/>
              </w:rPr>
            </w:pPr>
            <w:r w:rsidRPr="00272745">
              <w:t xml:space="preserve">Uses questioning and active listening to request feedback or to clarify or confirm understanding </w:t>
            </w:r>
          </w:p>
        </w:tc>
      </w:tr>
      <w:tr w:rsidTr="0027274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45">
            <w:pPr>
              <w:pStyle w:val="BodyText"/>
              <w:rPr>
                <w:lang w:val="en-NZ"/>
              </w:rPr>
            </w:pPr>
            <w:r w:rsidRPr="00272745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45">
            <w:pPr>
              <w:pStyle w:val="BodyText"/>
              <w:rPr>
                <w:lang w:val="en-NZ"/>
              </w:rPr>
            </w:pPr>
            <w:r w:rsidRPr="00272745">
              <w:t>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45">
            <w:pPr>
              <w:pStyle w:val="ListBullet"/>
              <w:rPr>
                <w:lang w:val="en-NZ"/>
              </w:rPr>
            </w:pPr>
            <w:r w:rsidRPr="00272745">
              <w:t>Uses a limited range of mathematical calculations to calculate and reconcile amounts and evaluates and compares numerical information</w:t>
            </w:r>
          </w:p>
        </w:tc>
      </w:tr>
      <w:tr w:rsidTr="0027274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45">
            <w:pPr>
              <w:pStyle w:val="BodyText"/>
              <w:rPr>
                <w:lang w:val="en-NZ"/>
              </w:rPr>
            </w:pPr>
            <w:r w:rsidRPr="00272745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45">
            <w:pPr>
              <w:pStyle w:val="BodyText"/>
              <w:rPr>
                <w:lang w:val="en-NZ"/>
              </w:rPr>
            </w:pPr>
            <w:r w:rsidRPr="00272745">
              <w:t>1.3, 1.5, 1.6, 2.3, 2.4, 3.2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745" w:rsidP="00272745">
            <w:pPr>
              <w:pStyle w:val="ListBullet"/>
            </w:pPr>
            <w:r w:rsidRPr="00272745">
              <w:t>Establishes and uses appropriate conventions and protocols when commun</w:t>
            </w:r>
            <w:r w:rsidRPr="00272745">
              <w:t>icating with diverse network members</w:t>
            </w:r>
          </w:p>
          <w:p w:rsidR="00000000" w:rsidRPr="00272745" w:rsidP="00272745">
            <w:pPr>
              <w:pStyle w:val="ListBullet"/>
            </w:pPr>
            <w:r w:rsidRPr="00272745">
              <w:t>Adapts personal communication style to show empathy and respect for the opinions, values and particular needs of others</w:t>
            </w:r>
          </w:p>
          <w:p w:rsidR="00000000" w:rsidP="00272745">
            <w:pPr>
              <w:pStyle w:val="ListBullet"/>
              <w:rPr>
                <w:lang w:val="en-NZ"/>
              </w:rPr>
            </w:pPr>
            <w:r w:rsidRPr="00272745">
              <w:t>Implements strategies to build rapport and foster strong relationships</w:t>
            </w:r>
          </w:p>
        </w:tc>
      </w:tr>
      <w:tr w:rsidTr="0027274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45">
            <w:pPr>
              <w:pStyle w:val="BodyText"/>
              <w:rPr>
                <w:lang w:val="en-NZ"/>
              </w:rPr>
            </w:pPr>
            <w:r w:rsidRPr="00272745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45">
            <w:pPr>
              <w:pStyle w:val="BodyText"/>
              <w:rPr>
                <w:lang w:val="en-NZ"/>
              </w:rPr>
            </w:pPr>
            <w:r w:rsidRPr="00272745">
              <w:t xml:space="preserve">1.1-1.6, </w:t>
            </w:r>
            <w:r w:rsidRPr="00272745">
              <w:t>2.1-2.4, 3.1-3.4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745" w:rsidP="00272745">
            <w:pPr>
              <w:pStyle w:val="ListBullet"/>
            </w:pPr>
            <w:r w:rsidRPr="00272745">
              <w:t xml:space="preserve">Plans, organises and implements tasks to achieve networking objectives, changing plans when necessary </w:t>
            </w:r>
          </w:p>
          <w:p w:rsidR="00000000" w:rsidRPr="00272745" w:rsidP="00272745">
            <w:pPr>
              <w:pStyle w:val="ListBullet"/>
            </w:pPr>
            <w:r w:rsidRPr="00272745">
              <w:t>Systematically gathers and analyses all relevant information and evaluates options in order to determine effectiveness of information s</w:t>
            </w:r>
            <w:r w:rsidRPr="00272745">
              <w:t>ources, communication methods and participation in networks</w:t>
            </w:r>
          </w:p>
          <w:p w:rsidR="00000000" w:rsidRPr="00272745" w:rsidP="00272745">
            <w:pPr>
              <w:pStyle w:val="ListBullet"/>
            </w:pPr>
            <w:r w:rsidRPr="00272745">
              <w:t>Uses digital tools to gather, store, access or share information</w:t>
            </w:r>
          </w:p>
        </w:tc>
      </w:tr>
    </w:tbl>
    <w:p w:rsidR="00000000" w:rsidRPr="00272745" w:rsidP="00272745">
      <w:pPr>
        <w:pStyle w:val="BodyText"/>
      </w:pPr>
    </w:p>
    <w:p w:rsidR="00000000" w:rsidRPr="00272745" w:rsidP="00272745">
      <w:pPr>
        <w:pStyle w:val="AllowPageBreak"/>
      </w:pPr>
    </w:p>
    <w:p w:rsidR="00000000" w:rsidRPr="00272745" w:rsidP="00272745">
      <w:pPr>
        <w:pStyle w:val="Heading1"/>
      </w:pPr>
      <w:bookmarkStart w:id="6" w:name="O_645696"/>
      <w:bookmarkEnd w:id="6"/>
      <w:r w:rsidRPr="0027274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72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745" w:rsidP="00272745">
            <w:pPr>
              <w:pStyle w:val="BodyText"/>
            </w:pPr>
            <w:r w:rsidRPr="00272745">
              <w:rPr>
                <w:rStyle w:val="SpecialBold"/>
              </w:rPr>
              <w:t xml:space="preserve">Code and title </w:t>
            </w:r>
          </w:p>
          <w:p w:rsidR="00000000" w:rsidRPr="00272745" w:rsidP="00272745">
            <w:pPr>
              <w:pStyle w:val="BodyText"/>
            </w:pPr>
            <w:r w:rsidRPr="0027274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745" w:rsidP="00272745">
            <w:pPr>
              <w:pStyle w:val="BodyText"/>
            </w:pPr>
            <w:r w:rsidRPr="00272745">
              <w:rPr>
                <w:rStyle w:val="SpecialBold"/>
              </w:rPr>
              <w:t>Code and title</w:t>
            </w:r>
          </w:p>
          <w:p w:rsidR="00000000" w:rsidRPr="00272745" w:rsidP="00272745">
            <w:pPr>
              <w:pStyle w:val="BodyText"/>
            </w:pPr>
            <w:r w:rsidRPr="0027274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745" w:rsidP="00272745">
            <w:pPr>
              <w:pStyle w:val="BodyText"/>
            </w:pPr>
            <w:r w:rsidRPr="0027274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45">
            <w:pPr>
              <w:pStyle w:val="BodyText"/>
              <w:rPr>
                <w:lang w:val="en-NZ"/>
              </w:rPr>
            </w:pPr>
            <w:r w:rsidRPr="00272745">
              <w:rPr>
                <w:rStyle w:val="SpecialBold"/>
              </w:rPr>
              <w:t>Equivalence status</w:t>
            </w:r>
          </w:p>
        </w:tc>
      </w:tr>
      <w:tr w:rsidTr="00272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45">
            <w:pPr>
              <w:pStyle w:val="BodyText"/>
              <w:rPr>
                <w:lang w:val="en-NZ"/>
              </w:rPr>
            </w:pPr>
            <w:r w:rsidRPr="00272745">
              <w:t>BSBREL502 Build international business networks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45">
            <w:pPr>
              <w:pStyle w:val="BodyText"/>
              <w:rPr>
                <w:lang w:val="en-NZ"/>
              </w:rPr>
            </w:pPr>
            <w:r w:rsidRPr="00272745">
              <w:t>BSBREL502A Build international business networks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45">
            <w:pPr>
              <w:pStyle w:val="BodyText"/>
              <w:rPr>
                <w:lang w:val="en-NZ"/>
              </w:rPr>
            </w:pPr>
            <w:r w:rsidRPr="00272745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745" w:rsidP="00272745">
            <w:pPr>
              <w:pStyle w:val="BodyText"/>
            </w:pPr>
            <w:r w:rsidRPr="00272745">
              <w:t>Equivalent unit</w:t>
            </w:r>
          </w:p>
        </w:tc>
      </w:tr>
    </w:tbl>
    <w:p w:rsidR="00000000" w:rsidRPr="00272745" w:rsidP="00272745">
      <w:pPr>
        <w:pStyle w:val="BodyText"/>
      </w:pPr>
    </w:p>
    <w:p w:rsidR="00000000" w:rsidRPr="00272745" w:rsidP="00272745">
      <w:pPr>
        <w:pStyle w:val="AllowPageBreak"/>
      </w:pPr>
    </w:p>
    <w:p w:rsidR="00000000" w:rsidRPr="00272745" w:rsidP="00272745">
      <w:pPr>
        <w:pStyle w:val="Heading1"/>
      </w:pPr>
      <w:bookmarkStart w:id="7" w:name="O_645703"/>
      <w:bookmarkEnd w:id="7"/>
      <w:r w:rsidRPr="00272745">
        <w:t>Links</w:t>
      </w:r>
    </w:p>
    <w:p w:rsidR="00000000" w:rsidRPr="00272745" w:rsidP="00842AC3">
      <w:pPr>
        <w:pStyle w:val="BodyText"/>
      </w:pPr>
      <w:r w:rsidRPr="002727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72EA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72745" w:rsidP="00272745"/>
    <w:sectPr w:rsidSect="002727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7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745" w:rsidRPr="00842AC3" w:rsidP="00842A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7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AC3" w:rsidP="002727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2AC3" w:rsidP="002727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42AC3" w:rsidP="002727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7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A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2745" w:rsidRPr="00842AC3" w:rsidP="00842A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7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AC3" w:rsidRPr="002D2AF8" w:rsidP="002727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BSBREL502 Build international business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842AC3" w:rsidP="002727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32819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154B7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27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27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27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27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27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27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27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27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27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27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27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2745"/>
  </w:style>
  <w:style w:type="character" w:customStyle="1" w:styleId="Heading1Char">
    <w:name w:val="Heading 1 Char"/>
    <w:basedOn w:val="DefaultParagraphFont"/>
    <w:link w:val="Heading1"/>
    <w:rsid w:val="002727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27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27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274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2745"/>
    <w:rPr>
      <w:b/>
      <w:spacing w:val="0"/>
    </w:rPr>
  </w:style>
  <w:style w:type="character" w:styleId="Emphasis">
    <w:name w:val="Emphasis"/>
    <w:basedOn w:val="DefaultParagraphFont"/>
    <w:qFormat/>
    <w:rsid w:val="00272745"/>
    <w:rPr>
      <w:i/>
    </w:rPr>
  </w:style>
  <w:style w:type="paragraph" w:customStyle="1" w:styleId="SuperHeading">
    <w:name w:val="SuperHeading"/>
    <w:basedOn w:val="Normal"/>
    <w:rsid w:val="002727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27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27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27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27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27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27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27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27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27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27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27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27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27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27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27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27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27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27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27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27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27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27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27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27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274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27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27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27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27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27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27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27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27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274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727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27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27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2745"/>
  </w:style>
  <w:style w:type="paragraph" w:styleId="TableofFigures">
    <w:name w:val="table of figures"/>
    <w:basedOn w:val="Normal"/>
    <w:next w:val="Normal"/>
    <w:semiHidden/>
    <w:rsid w:val="002727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274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72745"/>
    <w:rPr>
      <w:rFonts w:ascii="Wingdings" w:hAnsi="Wingdings"/>
    </w:rPr>
  </w:style>
  <w:style w:type="paragraph" w:customStyle="1" w:styleId="TableHeading">
    <w:name w:val="Table Heading"/>
    <w:basedOn w:val="HeadingBase"/>
    <w:rsid w:val="002727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2745"/>
    <w:rPr>
      <w:color w:val="0033CC"/>
      <w:u w:val="none"/>
    </w:rPr>
  </w:style>
  <w:style w:type="paragraph" w:customStyle="1" w:styleId="BodyTextRight">
    <w:name w:val="Body Text Right"/>
    <w:basedOn w:val="BodyText"/>
    <w:rsid w:val="002727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27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274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27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27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27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2745"/>
    <w:rPr>
      <w:sz w:val="32"/>
    </w:rPr>
  </w:style>
  <w:style w:type="paragraph" w:customStyle="1" w:styleId="HeadingProcedure">
    <w:name w:val="Heading Procedure"/>
    <w:basedOn w:val="HeadingBase"/>
    <w:next w:val="Normal"/>
    <w:rsid w:val="002727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2745"/>
    <w:pPr>
      <w:spacing w:before="60" w:after="60"/>
    </w:pPr>
  </w:style>
  <w:style w:type="paragraph" w:styleId="ListContinue">
    <w:name w:val="List Continue"/>
    <w:basedOn w:val="List"/>
    <w:rsid w:val="00272745"/>
    <w:pPr>
      <w:ind w:firstLine="0"/>
    </w:pPr>
  </w:style>
  <w:style w:type="paragraph" w:customStyle="1" w:styleId="ListNote">
    <w:name w:val="List Note"/>
    <w:basedOn w:val="List"/>
    <w:rsid w:val="002727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27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27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2745"/>
    <w:rPr>
      <w:rFonts w:ascii="Courier New" w:hAnsi="Courier New"/>
    </w:rPr>
  </w:style>
  <w:style w:type="paragraph" w:customStyle="1" w:styleId="NoteBullet">
    <w:name w:val="Note Bullet"/>
    <w:basedOn w:val="Note"/>
    <w:rsid w:val="002727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27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27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27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274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727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27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2745"/>
    <w:rPr>
      <w:b/>
      <w:smallCaps/>
    </w:rPr>
  </w:style>
  <w:style w:type="paragraph" w:customStyle="1" w:styleId="TableListNumber">
    <w:name w:val="Table List Number"/>
    <w:basedOn w:val="ListNumber"/>
    <w:rsid w:val="002727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27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2745"/>
    <w:pPr>
      <w:numPr>
        <w:numId w:val="8"/>
      </w:numPr>
    </w:pPr>
  </w:style>
  <w:style w:type="paragraph" w:customStyle="1" w:styleId="ListAlpha2">
    <w:name w:val="List Alpha 2"/>
    <w:basedOn w:val="List2"/>
    <w:rsid w:val="00272745"/>
    <w:pPr>
      <w:numPr>
        <w:numId w:val="7"/>
      </w:numPr>
    </w:pPr>
  </w:style>
  <w:style w:type="paragraph" w:styleId="List2">
    <w:name w:val="List 2"/>
    <w:basedOn w:val="BodyText"/>
    <w:rsid w:val="002727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27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27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27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274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274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72745"/>
    <w:pPr>
      <w:numPr>
        <w:numId w:val="3"/>
      </w:numPr>
    </w:pPr>
  </w:style>
  <w:style w:type="paragraph" w:styleId="ListContinue2">
    <w:name w:val="List Continue 2"/>
    <w:basedOn w:val="List2"/>
    <w:rsid w:val="00272745"/>
    <w:pPr>
      <w:ind w:firstLine="0"/>
    </w:pPr>
  </w:style>
  <w:style w:type="paragraph" w:styleId="ListContinue3">
    <w:name w:val="List Continue 3"/>
    <w:basedOn w:val="List3"/>
    <w:rsid w:val="00272745"/>
    <w:pPr>
      <w:ind w:left="1021" w:firstLine="0"/>
    </w:pPr>
  </w:style>
  <w:style w:type="paragraph" w:styleId="ListContinue4">
    <w:name w:val="List Continue 4"/>
    <w:basedOn w:val="List4"/>
    <w:rsid w:val="00272745"/>
    <w:pPr>
      <w:ind w:firstLine="0"/>
    </w:pPr>
  </w:style>
  <w:style w:type="paragraph" w:styleId="ListContinue5">
    <w:name w:val="List Continue 5"/>
    <w:basedOn w:val="List5"/>
    <w:rsid w:val="00272745"/>
    <w:pPr>
      <w:ind w:firstLine="0"/>
    </w:pPr>
  </w:style>
  <w:style w:type="paragraph" w:styleId="ListNumber3">
    <w:name w:val="List Number 3"/>
    <w:basedOn w:val="List3"/>
    <w:rsid w:val="00272745"/>
    <w:pPr>
      <w:numPr>
        <w:numId w:val="4"/>
      </w:numPr>
    </w:pPr>
  </w:style>
  <w:style w:type="paragraph" w:styleId="ListNumber4">
    <w:name w:val="List Number 4"/>
    <w:basedOn w:val="List4"/>
    <w:rsid w:val="00272745"/>
    <w:pPr>
      <w:numPr>
        <w:numId w:val="5"/>
      </w:numPr>
    </w:pPr>
  </w:style>
  <w:style w:type="paragraph" w:styleId="ListNumber5">
    <w:name w:val="List Number 5"/>
    <w:basedOn w:val="List5"/>
    <w:rsid w:val="00272745"/>
    <w:pPr>
      <w:numPr>
        <w:numId w:val="6"/>
      </w:numPr>
    </w:pPr>
  </w:style>
  <w:style w:type="paragraph" w:styleId="BlockText">
    <w:name w:val="Block Text"/>
    <w:basedOn w:val="Normal"/>
    <w:rsid w:val="002727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27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2745"/>
    <w:rPr>
      <w:sz w:val="16"/>
      <w:vertAlign w:val="superscript"/>
    </w:rPr>
  </w:style>
  <w:style w:type="character" w:customStyle="1" w:styleId="Symbols">
    <w:name w:val="Symbols"/>
    <w:basedOn w:val="DefaultParagraphFont"/>
    <w:rsid w:val="00272745"/>
    <w:rPr>
      <w:rFonts w:ascii="Symbol" w:hAnsi="Symbol"/>
    </w:rPr>
  </w:style>
  <w:style w:type="character" w:customStyle="1" w:styleId="MenuOptions">
    <w:name w:val="Menu Options"/>
    <w:basedOn w:val="DefaultParagraphFont"/>
    <w:rsid w:val="002727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2745"/>
    <w:rPr>
      <w:b/>
    </w:rPr>
  </w:style>
  <w:style w:type="character" w:customStyle="1" w:styleId="Underlined">
    <w:name w:val="Underlined"/>
    <w:basedOn w:val="DefaultParagraphFont"/>
    <w:rsid w:val="00272745"/>
    <w:rPr>
      <w:u w:val="single"/>
    </w:rPr>
  </w:style>
  <w:style w:type="paragraph" w:customStyle="1" w:styleId="TableBodyTextRight">
    <w:name w:val="Table Body Text Right"/>
    <w:basedOn w:val="TableBodyText"/>
    <w:rsid w:val="002727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2745"/>
    <w:rPr>
      <w:sz w:val="18"/>
    </w:rPr>
  </w:style>
  <w:style w:type="paragraph" w:customStyle="1" w:styleId="BodySmallRight">
    <w:name w:val="Body Small Right"/>
    <w:basedOn w:val="BodyTextRight"/>
    <w:rsid w:val="00272745"/>
    <w:rPr>
      <w:sz w:val="18"/>
      <w:szCs w:val="18"/>
    </w:rPr>
  </w:style>
  <w:style w:type="paragraph" w:customStyle="1" w:styleId="MarginEdition">
    <w:name w:val="Margin Edition"/>
    <w:basedOn w:val="MarginNote"/>
    <w:rsid w:val="002727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2745"/>
    <w:rPr>
      <w:sz w:val="2"/>
      <w:szCs w:val="2"/>
    </w:rPr>
  </w:style>
  <w:style w:type="character" w:customStyle="1" w:styleId="Small">
    <w:name w:val="Small"/>
    <w:basedOn w:val="DefaultParagraphFont"/>
    <w:rsid w:val="00272745"/>
    <w:rPr>
      <w:sz w:val="16"/>
    </w:rPr>
  </w:style>
  <w:style w:type="paragraph" w:customStyle="1" w:styleId="WideTable">
    <w:name w:val="Wide Table"/>
    <w:basedOn w:val="Normal"/>
    <w:rsid w:val="002727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2745"/>
  </w:style>
  <w:style w:type="paragraph" w:styleId="Quote">
    <w:name w:val="Quote"/>
    <w:basedOn w:val="Heading1"/>
    <w:link w:val="QuoteChar"/>
    <w:qFormat/>
    <w:rsid w:val="002727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27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2745"/>
    <w:pPr>
      <w:pageBreakBefore/>
    </w:pPr>
  </w:style>
  <w:style w:type="paragraph" w:customStyle="1" w:styleId="Border">
    <w:name w:val="Border"/>
    <w:basedOn w:val="Normal"/>
    <w:qFormat/>
    <w:rsid w:val="002727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27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27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27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27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27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27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27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27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2745"/>
    <w:rPr>
      <w:u w:val="single"/>
    </w:rPr>
  </w:style>
  <w:style w:type="character" w:customStyle="1" w:styleId="BoldandItalics">
    <w:name w:val="Bold and Italics"/>
    <w:qFormat/>
    <w:rsid w:val="00272745"/>
    <w:rPr>
      <w:b/>
      <w:i/>
      <w:u w:val="none"/>
    </w:rPr>
  </w:style>
  <w:style w:type="paragraph" w:styleId="BalloonText">
    <w:name w:val="Balloon Text"/>
    <w:basedOn w:val="Normal"/>
    <w:link w:val="BalloonTextChar"/>
    <w:rsid w:val="002727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27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27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27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27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27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2745"/>
    <w:pPr>
      <w:spacing w:before="0" w:after="0"/>
    </w:pPr>
  </w:style>
  <w:style w:type="paragraph" w:customStyle="1" w:styleId="BodyTextBold">
    <w:name w:val="Body Text Bold"/>
    <w:basedOn w:val="BodyText"/>
    <w:qFormat/>
    <w:rsid w:val="00272745"/>
    <w:rPr>
      <w:b/>
    </w:rPr>
  </w:style>
  <w:style w:type="character" w:styleId="Hyperlink">
    <w:name w:val="Hyperlink"/>
    <w:basedOn w:val="DefaultParagraphFont"/>
    <w:uiPriority w:val="99"/>
    <w:unhideWhenUsed/>
    <w:rsid w:val="00842A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721</Words>
  <Characters>4737</Characters>
  <Application>Microsoft Office Word</Application>
  <DocSecurity>0</DocSecurity>
  <Lines>175</Lines>
  <Paragraphs>94</Paragraphs>
  <ScaleCrop>false</ScaleCrop>
  <Company>Author-it Software Corporation Ltd.</Company>
  <LinksUpToDate>false</LinksUpToDate>
  <CharactersWithSpaces>5364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BSBREL502 Build international business networks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2022-02-25T06:32:00Z</dcterms:created>
  <dcterms:modified xsi:type="dcterms:W3CDTF">2022-02-25T06:32:00Z</dcterms:modified>
</cp:coreProperties>
</file>