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F4A" w:rsidP="005B4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BSBREL501 Build international client relationships</w:t>
      </w:r>
      <w:r>
        <w:fldChar w:fldCharType="end"/>
      </w:r>
    </w:p>
    <w:p w:rsidR="005B4F4A" w:rsidP="005B4F4A">
      <w:pPr>
        <w:pStyle w:val="Version"/>
        <w:sectPr w:rsidSect="00A75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B26" w:rsidP="00A75B26">
      <w:pPr>
        <w:pStyle w:val="SuperHeading"/>
      </w:pPr>
      <w:r w:rsidRPr="00A75B26">
        <w:t>Assessment Re</w:t>
      </w:r>
      <w:r w:rsidRPr="00A75B26">
        <w:t>quirements for BSBREL501 Build international client relationships</w:t>
      </w:r>
    </w:p>
    <w:p w:rsidR="00000000" w:rsidRPr="00A75B26" w:rsidP="00A75B26">
      <w:pPr>
        <w:pStyle w:val="Heading1"/>
      </w:pPr>
      <w:bookmarkStart w:id="1" w:name="O_708636"/>
      <w:bookmarkEnd w:id="1"/>
      <w:r w:rsidRPr="00A75B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26" w:rsidP="00A75B26">
            <w:pPr>
              <w:pStyle w:val="BodyText"/>
            </w:pPr>
            <w:r w:rsidRPr="00A75B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26">
            <w:pPr>
              <w:pStyle w:val="BodyText"/>
              <w:rPr>
                <w:lang w:val="en-NZ"/>
              </w:rPr>
            </w:pPr>
            <w:r w:rsidRPr="00A75B26">
              <w:rPr>
                <w:rStyle w:val="SpecialBold"/>
              </w:rPr>
              <w:t>Comments</w:t>
            </w:r>
          </w:p>
        </w:tc>
      </w:tr>
      <w:tr w:rsidTr="00A7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26">
            <w:pPr>
              <w:pStyle w:val="BodyText"/>
              <w:rPr>
                <w:lang w:val="en-NZ"/>
              </w:rPr>
            </w:pPr>
            <w:r w:rsidRPr="00A75B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26" w:rsidP="00A75B26">
            <w:pPr>
              <w:pStyle w:val="BodyText"/>
            </w:pPr>
            <w:r w:rsidRPr="00A75B26">
              <w:t>This version first released with BSB Business Services Training Package Version 1.0.</w:t>
            </w:r>
          </w:p>
        </w:tc>
      </w:tr>
    </w:tbl>
    <w:p w:rsidR="00000000" w:rsidRPr="00A75B26" w:rsidP="00A75B26">
      <w:pPr>
        <w:pStyle w:val="BodyText"/>
      </w:pPr>
    </w:p>
    <w:p w:rsidR="00000000" w:rsidRPr="00A75B26" w:rsidP="00A75B26">
      <w:pPr>
        <w:pStyle w:val="AllowPageBreak"/>
      </w:pPr>
    </w:p>
    <w:p w:rsidR="00000000" w:rsidRPr="00A75B26" w:rsidP="00A75B26">
      <w:pPr>
        <w:pStyle w:val="Heading1"/>
      </w:pPr>
      <w:bookmarkStart w:id="2" w:name="O_708637"/>
      <w:bookmarkEnd w:id="2"/>
      <w:r w:rsidRPr="00A75B26">
        <w:t>Performance Evidence</w:t>
      </w:r>
    </w:p>
    <w:p w:rsidR="00000000" w:rsidRPr="00A75B26" w:rsidP="005B4F4A">
      <w:pPr>
        <w:pStyle w:val="BodyText"/>
      </w:pPr>
      <w:r w:rsidRPr="00A75B26">
        <w:t>Evidence of the ability to:</w:t>
      </w:r>
    </w:p>
    <w:p w:rsidR="00000000" w:rsidRPr="00A75B26" w:rsidP="00A75B26">
      <w:pPr>
        <w:pStyle w:val="ListBullet"/>
      </w:pPr>
      <w:r w:rsidRPr="00A75B26">
        <w:t xml:space="preserve">establish a database of clients and document a strategy for communicating with these clients </w:t>
      </w:r>
    </w:p>
    <w:p w:rsidR="00000000" w:rsidRPr="00A75B26" w:rsidP="00A75B26">
      <w:pPr>
        <w:pStyle w:val="ListBullet"/>
      </w:pPr>
      <w:r w:rsidRPr="00A75B26">
        <w:t>build, maintain and improve relationships with international clients over time and keep a record of all communications</w:t>
      </w:r>
    </w:p>
    <w:p w:rsidR="00000000" w:rsidRPr="00A75B26" w:rsidP="00A75B26">
      <w:pPr>
        <w:pStyle w:val="ListBullet"/>
      </w:pPr>
      <w:r w:rsidRPr="00A75B26">
        <w:t>analyse, ident</w:t>
      </w:r>
      <w:r w:rsidRPr="00A75B26">
        <w:t>ify and apply culturally appropriate communication strategies with international clients</w:t>
      </w:r>
    </w:p>
    <w:p w:rsidR="00000000" w:rsidRPr="00A75B26" w:rsidP="00A75B26">
      <w:pPr>
        <w:pStyle w:val="ListBullet"/>
      </w:pPr>
      <w:r w:rsidRPr="00A75B26">
        <w:t xml:space="preserve">use feedback from international clients to review communication strategies. </w:t>
      </w:r>
    </w:p>
    <w:p w:rsidR="00000000" w:rsidRPr="00A75B26" w:rsidP="00A75B26">
      <w:pPr>
        <w:pStyle w:val="BodyText"/>
      </w:pPr>
    </w:p>
    <w:p w:rsidR="00000000" w:rsidRPr="00A75B26" w:rsidP="005B4F4A">
      <w:pPr>
        <w:pStyle w:val="BodyText"/>
      </w:pPr>
      <w:r w:rsidRPr="00A75B26">
        <w:t>Note: If a specific volume or frequency is not stated, then evidence must be provided at least once.</w:t>
      </w:r>
    </w:p>
    <w:p w:rsidR="00000000" w:rsidRPr="00A75B26" w:rsidP="00A75B26">
      <w:pPr>
        <w:pStyle w:val="Heading1"/>
      </w:pPr>
      <w:bookmarkStart w:id="3" w:name="O_708638"/>
      <w:bookmarkEnd w:id="3"/>
      <w:r w:rsidRPr="00A75B26">
        <w:t>Knowledge Evidence</w:t>
      </w:r>
    </w:p>
    <w:p w:rsidR="00000000" w:rsidRPr="00A75B26" w:rsidP="005B4F4A">
      <w:pPr>
        <w:pStyle w:val="BodyText"/>
      </w:pPr>
      <w:r w:rsidRPr="00A75B26">
        <w:t xml:space="preserve">To complete the unit requirements safely and effectively, the individual must: </w:t>
      </w:r>
    </w:p>
    <w:p w:rsidR="00000000" w:rsidRPr="00A75B26" w:rsidP="00A75B26">
      <w:pPr>
        <w:pStyle w:val="ListBullet"/>
      </w:pPr>
      <w:r w:rsidRPr="00A75B26">
        <w:t>explain the characteristics of specifi</w:t>
      </w:r>
      <w:r w:rsidRPr="00A75B26">
        <w:t>c cultural groups</w:t>
      </w:r>
    </w:p>
    <w:p w:rsidR="00000000" w:rsidRPr="00A75B26" w:rsidP="00A75B26">
      <w:pPr>
        <w:pStyle w:val="ListBullet"/>
      </w:pPr>
      <w:r w:rsidRPr="00A75B26">
        <w:t>describe principles of communication theory, especially cross-cultural communication</w:t>
      </w:r>
    </w:p>
    <w:p w:rsidR="00000000" w:rsidRPr="00A75B26" w:rsidP="00A75B26">
      <w:pPr>
        <w:pStyle w:val="ListBullet"/>
      </w:pPr>
      <w:r w:rsidRPr="00A75B26">
        <w:t>identify sources of information about relevant cultural groups</w:t>
      </w:r>
    </w:p>
    <w:p w:rsidR="00000000" w:rsidRPr="00A75B26" w:rsidP="00A75B26">
      <w:pPr>
        <w:pStyle w:val="ListBullet"/>
      </w:pPr>
      <w:r w:rsidRPr="00A75B26">
        <w:t>explain some factors that contribute to culturally appropriate styles of communication</w:t>
      </w:r>
    </w:p>
    <w:p w:rsidR="00000000" w:rsidRPr="00A75B26" w:rsidP="00A75B26">
      <w:pPr>
        <w:pStyle w:val="ListBullet"/>
      </w:pPr>
      <w:r w:rsidRPr="00A75B26">
        <w:t>exp</w:t>
      </w:r>
      <w:r w:rsidRPr="00A75B26">
        <w:t>lain common barriers to communication and how to address them</w:t>
      </w:r>
    </w:p>
    <w:p w:rsidR="00000000" w:rsidRPr="00A75B26" w:rsidP="00A75B26">
      <w:pPr>
        <w:pStyle w:val="ListBullet"/>
      </w:pPr>
      <w:r w:rsidRPr="00A75B26">
        <w:t>outline processes for obtaining ongoing feedback from international clients.</w:t>
      </w:r>
    </w:p>
    <w:p w:rsidR="00000000" w:rsidRPr="00A75B26" w:rsidP="00A75B26">
      <w:pPr>
        <w:pStyle w:val="AllowPageBreak"/>
      </w:pPr>
    </w:p>
    <w:p w:rsidR="00000000" w:rsidRPr="00A75B26" w:rsidP="00A75B26">
      <w:pPr>
        <w:pStyle w:val="Heading1"/>
      </w:pPr>
      <w:bookmarkStart w:id="4" w:name="O_708639"/>
      <w:bookmarkEnd w:id="4"/>
      <w:r w:rsidRPr="00A75B26">
        <w:t>Assessment Conditions</w:t>
      </w:r>
    </w:p>
    <w:p w:rsidR="00000000" w:rsidRPr="00A75B26" w:rsidP="005B4F4A">
      <w:pPr>
        <w:pStyle w:val="BodyText"/>
      </w:pPr>
      <w:r w:rsidRPr="00A75B26">
        <w:t>Assessment must be conducted in a safe environment where evidence gathered dem</w:t>
      </w:r>
      <w:r w:rsidRPr="00A75B26">
        <w:t>onstrates consistent performance of typical activities experienced in the business development –international business field of work and include access to:</w:t>
      </w:r>
    </w:p>
    <w:p w:rsidR="00000000" w:rsidRPr="00A75B26" w:rsidP="00A75B26">
      <w:pPr>
        <w:pStyle w:val="ListBullet"/>
      </w:pPr>
      <w:r w:rsidRPr="00A75B26">
        <w:t>office equipment and resources</w:t>
      </w:r>
    </w:p>
    <w:p w:rsidR="00000000" w:rsidRPr="00A75B26" w:rsidP="00A75B26">
      <w:pPr>
        <w:pStyle w:val="ListBullet"/>
      </w:pPr>
      <w:r w:rsidRPr="00A75B26">
        <w:t>relevant workplace documents</w:t>
      </w:r>
    </w:p>
    <w:p w:rsidR="00000000" w:rsidRPr="00A75B26" w:rsidP="00A75B26">
      <w:pPr>
        <w:pStyle w:val="ListBullet"/>
      </w:pPr>
      <w:r w:rsidRPr="00A75B26">
        <w:t>feedback from clients</w:t>
      </w:r>
    </w:p>
    <w:p w:rsidR="00000000" w:rsidRPr="00A75B26" w:rsidP="00A75B26">
      <w:pPr>
        <w:pStyle w:val="ListBullet"/>
      </w:pPr>
      <w:r w:rsidRPr="00A75B26">
        <w:t>international bus</w:t>
      </w:r>
      <w:r w:rsidRPr="00A75B26">
        <w:t xml:space="preserve">iness networks </w:t>
      </w:r>
    </w:p>
    <w:p w:rsidR="00000000" w:rsidRPr="00A75B26" w:rsidP="00A75B26">
      <w:pPr>
        <w:pStyle w:val="ListBullet"/>
      </w:pPr>
      <w:r w:rsidRPr="00A75B26">
        <w:t xml:space="preserve">case studies and, where possible, real situations  </w:t>
      </w:r>
    </w:p>
    <w:p w:rsidR="00000000" w:rsidRPr="00A75B26" w:rsidP="00A75B26">
      <w:pPr>
        <w:pStyle w:val="ListBullet"/>
      </w:pPr>
      <w:r w:rsidRPr="00A75B26">
        <w:t>interaction with others.</w:t>
      </w:r>
    </w:p>
    <w:p w:rsidR="00000000" w:rsidRPr="00A75B26" w:rsidP="00A75B26">
      <w:pPr>
        <w:pStyle w:val="BodyText"/>
      </w:pPr>
    </w:p>
    <w:p w:rsidR="00000000" w:rsidRPr="00A75B26" w:rsidP="005B4F4A">
      <w:pPr>
        <w:pStyle w:val="BodyText"/>
      </w:pPr>
      <w:r w:rsidRPr="00A75B26">
        <w:t>Assessors must satisfy NVR/AQTF assessor requirements.</w:t>
      </w:r>
    </w:p>
    <w:p w:rsidR="00000000" w:rsidRPr="00A75B26" w:rsidP="00A75B26">
      <w:pPr>
        <w:pStyle w:val="Heading1"/>
      </w:pPr>
      <w:bookmarkStart w:id="5" w:name="O_708642"/>
      <w:bookmarkEnd w:id="5"/>
      <w:r w:rsidRPr="00A75B26">
        <w:t>Links</w:t>
      </w:r>
    </w:p>
    <w:p w:rsidR="00000000" w:rsidRPr="00A75B26" w:rsidP="005B4F4A">
      <w:pPr>
        <w:pStyle w:val="BodyText"/>
      </w:pPr>
      <w:r w:rsidRPr="00A75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2FD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5B26" w:rsidP="00A75B26"/>
    <w:sectPr w:rsidSect="00A75B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26" w:rsidRPr="005B4F4A" w:rsidP="005B4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4A" w:rsidP="00A75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F4A" w:rsidP="00A75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4F4A" w:rsidP="00A75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B26" w:rsidRPr="005B4F4A" w:rsidP="005B4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4A" w:rsidRPr="002D2AF8" w:rsidP="00A75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BSBREL501 Build international client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B4F4A" w:rsidP="00A75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E01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BC8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B26"/>
  </w:style>
  <w:style w:type="character" w:customStyle="1" w:styleId="Heading1Char">
    <w:name w:val="Heading 1 Char"/>
    <w:basedOn w:val="DefaultParagraphFont"/>
    <w:link w:val="Heading1"/>
    <w:rsid w:val="00A75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B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B26"/>
    <w:rPr>
      <w:b/>
      <w:spacing w:val="0"/>
    </w:rPr>
  </w:style>
  <w:style w:type="paragraph" w:customStyle="1" w:styleId="SuperHeading">
    <w:name w:val="SuperHeading"/>
    <w:basedOn w:val="Normal"/>
    <w:rsid w:val="00A75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B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B26"/>
    <w:rPr>
      <w:i/>
    </w:rPr>
  </w:style>
  <w:style w:type="paragraph" w:styleId="Caption">
    <w:name w:val="caption"/>
    <w:basedOn w:val="BodyText"/>
    <w:next w:val="Normal"/>
    <w:qFormat/>
    <w:rsid w:val="00A75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B26"/>
  </w:style>
  <w:style w:type="paragraph" w:styleId="TableofFigures">
    <w:name w:val="table of figures"/>
    <w:basedOn w:val="Normal"/>
    <w:next w:val="Normal"/>
    <w:semiHidden/>
    <w:rsid w:val="00A75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B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B26"/>
    <w:rPr>
      <w:rFonts w:ascii="Wingdings" w:hAnsi="Wingdings"/>
    </w:rPr>
  </w:style>
  <w:style w:type="paragraph" w:customStyle="1" w:styleId="TableHeading">
    <w:name w:val="Table Heading"/>
    <w:basedOn w:val="HeadingBase"/>
    <w:rsid w:val="00A75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B26"/>
    <w:rPr>
      <w:color w:val="0033CC"/>
      <w:u w:val="none"/>
    </w:rPr>
  </w:style>
  <w:style w:type="paragraph" w:customStyle="1" w:styleId="BodyTextRight">
    <w:name w:val="Body Text Right"/>
    <w:basedOn w:val="BodyText"/>
    <w:rsid w:val="00A75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B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B26"/>
    <w:rPr>
      <w:sz w:val="32"/>
    </w:rPr>
  </w:style>
  <w:style w:type="paragraph" w:customStyle="1" w:styleId="HeadingProcedure">
    <w:name w:val="Heading Procedure"/>
    <w:basedOn w:val="HeadingBase"/>
    <w:next w:val="Normal"/>
    <w:rsid w:val="00A75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B26"/>
    <w:pPr>
      <w:spacing w:before="60" w:after="60"/>
    </w:pPr>
  </w:style>
  <w:style w:type="paragraph" w:styleId="ListContinue">
    <w:name w:val="List Continue"/>
    <w:basedOn w:val="List"/>
    <w:rsid w:val="00A75B26"/>
    <w:pPr>
      <w:ind w:firstLine="0"/>
    </w:pPr>
  </w:style>
  <w:style w:type="paragraph" w:customStyle="1" w:styleId="ListNote">
    <w:name w:val="List Note"/>
    <w:basedOn w:val="List"/>
    <w:rsid w:val="00A75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B26"/>
    <w:rPr>
      <w:rFonts w:ascii="Courier New" w:hAnsi="Courier New"/>
    </w:rPr>
  </w:style>
  <w:style w:type="paragraph" w:customStyle="1" w:styleId="NoteBullet">
    <w:name w:val="Note Bullet"/>
    <w:basedOn w:val="Note"/>
    <w:rsid w:val="00A75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B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B26"/>
    <w:rPr>
      <w:b/>
      <w:smallCaps/>
    </w:rPr>
  </w:style>
  <w:style w:type="paragraph" w:customStyle="1" w:styleId="TableListNumber">
    <w:name w:val="Table List Number"/>
    <w:basedOn w:val="ListNumber"/>
    <w:rsid w:val="00A75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B26"/>
    <w:pPr>
      <w:numPr>
        <w:numId w:val="8"/>
      </w:numPr>
    </w:pPr>
  </w:style>
  <w:style w:type="paragraph" w:customStyle="1" w:styleId="ListAlpha2">
    <w:name w:val="List Alpha 2"/>
    <w:basedOn w:val="List2"/>
    <w:rsid w:val="00A75B26"/>
    <w:pPr>
      <w:numPr>
        <w:numId w:val="7"/>
      </w:numPr>
    </w:pPr>
  </w:style>
  <w:style w:type="paragraph" w:styleId="List2">
    <w:name w:val="List 2"/>
    <w:basedOn w:val="BodyText"/>
    <w:rsid w:val="00A75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B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B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B26"/>
    <w:pPr>
      <w:numPr>
        <w:numId w:val="3"/>
      </w:numPr>
    </w:pPr>
  </w:style>
  <w:style w:type="paragraph" w:styleId="ListContinue2">
    <w:name w:val="List Continue 2"/>
    <w:basedOn w:val="List2"/>
    <w:rsid w:val="00A75B26"/>
    <w:pPr>
      <w:ind w:firstLine="0"/>
    </w:pPr>
  </w:style>
  <w:style w:type="paragraph" w:styleId="ListContinue3">
    <w:name w:val="List Continue 3"/>
    <w:basedOn w:val="List3"/>
    <w:rsid w:val="00A75B26"/>
    <w:pPr>
      <w:ind w:left="1021" w:firstLine="0"/>
    </w:pPr>
  </w:style>
  <w:style w:type="paragraph" w:styleId="ListContinue4">
    <w:name w:val="List Continue 4"/>
    <w:basedOn w:val="List4"/>
    <w:rsid w:val="00A75B26"/>
    <w:pPr>
      <w:ind w:firstLine="0"/>
    </w:pPr>
  </w:style>
  <w:style w:type="paragraph" w:styleId="ListContinue5">
    <w:name w:val="List Continue 5"/>
    <w:basedOn w:val="List5"/>
    <w:rsid w:val="00A75B26"/>
    <w:pPr>
      <w:ind w:firstLine="0"/>
    </w:pPr>
  </w:style>
  <w:style w:type="paragraph" w:styleId="ListNumber3">
    <w:name w:val="List Number 3"/>
    <w:basedOn w:val="List3"/>
    <w:rsid w:val="00A75B26"/>
    <w:pPr>
      <w:numPr>
        <w:numId w:val="4"/>
      </w:numPr>
    </w:pPr>
  </w:style>
  <w:style w:type="paragraph" w:styleId="ListNumber4">
    <w:name w:val="List Number 4"/>
    <w:basedOn w:val="List4"/>
    <w:rsid w:val="00A75B26"/>
    <w:pPr>
      <w:numPr>
        <w:numId w:val="5"/>
      </w:numPr>
    </w:pPr>
  </w:style>
  <w:style w:type="paragraph" w:styleId="ListNumber5">
    <w:name w:val="List Number 5"/>
    <w:basedOn w:val="List5"/>
    <w:rsid w:val="00A75B26"/>
    <w:pPr>
      <w:numPr>
        <w:numId w:val="6"/>
      </w:numPr>
    </w:pPr>
  </w:style>
  <w:style w:type="paragraph" w:styleId="BlockText">
    <w:name w:val="Block Text"/>
    <w:basedOn w:val="Normal"/>
    <w:rsid w:val="00A75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B26"/>
    <w:rPr>
      <w:sz w:val="16"/>
      <w:vertAlign w:val="superscript"/>
    </w:rPr>
  </w:style>
  <w:style w:type="character" w:customStyle="1" w:styleId="Symbols">
    <w:name w:val="Symbols"/>
    <w:basedOn w:val="DefaultParagraphFont"/>
    <w:rsid w:val="00A75B26"/>
    <w:rPr>
      <w:rFonts w:ascii="Symbol" w:hAnsi="Symbol"/>
    </w:rPr>
  </w:style>
  <w:style w:type="character" w:customStyle="1" w:styleId="MenuOptions">
    <w:name w:val="Menu Options"/>
    <w:basedOn w:val="DefaultParagraphFont"/>
    <w:rsid w:val="00A75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B26"/>
    <w:rPr>
      <w:b/>
    </w:rPr>
  </w:style>
  <w:style w:type="character" w:customStyle="1" w:styleId="Underlined">
    <w:name w:val="Underlined"/>
    <w:basedOn w:val="DefaultParagraphFont"/>
    <w:rsid w:val="00A75B26"/>
    <w:rPr>
      <w:u w:val="single"/>
    </w:rPr>
  </w:style>
  <w:style w:type="paragraph" w:customStyle="1" w:styleId="TableBodyTextRight">
    <w:name w:val="Table Body Text Right"/>
    <w:basedOn w:val="TableBodyText"/>
    <w:rsid w:val="00A75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B26"/>
    <w:rPr>
      <w:sz w:val="18"/>
    </w:rPr>
  </w:style>
  <w:style w:type="paragraph" w:customStyle="1" w:styleId="BodySmallRight">
    <w:name w:val="Body Small Right"/>
    <w:basedOn w:val="BodyTextRight"/>
    <w:rsid w:val="00A75B26"/>
    <w:rPr>
      <w:sz w:val="18"/>
      <w:szCs w:val="18"/>
    </w:rPr>
  </w:style>
  <w:style w:type="paragraph" w:customStyle="1" w:styleId="MarginEdition">
    <w:name w:val="Margin Edition"/>
    <w:basedOn w:val="MarginNote"/>
    <w:rsid w:val="00A75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B26"/>
    <w:rPr>
      <w:sz w:val="2"/>
      <w:szCs w:val="2"/>
    </w:rPr>
  </w:style>
  <w:style w:type="character" w:customStyle="1" w:styleId="Small">
    <w:name w:val="Small"/>
    <w:basedOn w:val="DefaultParagraphFont"/>
    <w:rsid w:val="00A75B26"/>
    <w:rPr>
      <w:sz w:val="16"/>
    </w:rPr>
  </w:style>
  <w:style w:type="paragraph" w:customStyle="1" w:styleId="WideTable">
    <w:name w:val="Wide Table"/>
    <w:basedOn w:val="Normal"/>
    <w:rsid w:val="00A75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B26"/>
  </w:style>
  <w:style w:type="paragraph" w:styleId="Quote">
    <w:name w:val="Quote"/>
    <w:basedOn w:val="Heading1"/>
    <w:link w:val="QuoteChar"/>
    <w:qFormat/>
    <w:rsid w:val="00A75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B26"/>
    <w:pPr>
      <w:pageBreakBefore/>
    </w:pPr>
  </w:style>
  <w:style w:type="paragraph" w:customStyle="1" w:styleId="Border">
    <w:name w:val="Border"/>
    <w:basedOn w:val="Normal"/>
    <w:qFormat/>
    <w:rsid w:val="00A75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B26"/>
    <w:rPr>
      <w:u w:val="single"/>
    </w:rPr>
  </w:style>
  <w:style w:type="character" w:customStyle="1" w:styleId="BoldandItalics">
    <w:name w:val="Bold and Italics"/>
    <w:qFormat/>
    <w:rsid w:val="00A75B26"/>
    <w:rPr>
      <w:b/>
      <w:i/>
      <w:u w:val="none"/>
    </w:rPr>
  </w:style>
  <w:style w:type="paragraph" w:styleId="BalloonText">
    <w:name w:val="Balloon Text"/>
    <w:basedOn w:val="Normal"/>
    <w:link w:val="BalloonTextChar"/>
    <w:rsid w:val="00A75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B26"/>
    <w:pPr>
      <w:spacing w:before="0" w:after="0"/>
    </w:pPr>
  </w:style>
  <w:style w:type="paragraph" w:customStyle="1" w:styleId="BodyTextBold">
    <w:name w:val="Body Text Bold"/>
    <w:basedOn w:val="BodyText"/>
    <w:qFormat/>
    <w:rsid w:val="00A75B26"/>
    <w:rPr>
      <w:b/>
    </w:rPr>
  </w:style>
  <w:style w:type="character" w:styleId="Hyperlink">
    <w:name w:val="Hyperlink"/>
    <w:basedOn w:val="DefaultParagraphFont"/>
    <w:uiPriority w:val="99"/>
    <w:unhideWhenUsed/>
    <w:rsid w:val="005B4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1939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BSBREL501 Build international client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2020-07-07T10:34:00Z</dcterms:created>
  <dcterms:modified xsi:type="dcterms:W3CDTF">2020-07-07T10:34:00Z</dcterms:modified>
</cp:coreProperties>
</file>