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5D01" w:rsidP="00B45D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BSBREL401 Establish networks</w:t>
      </w:r>
      <w:r>
        <w:fldChar w:fldCharType="end"/>
      </w:r>
    </w:p>
    <w:p w:rsidR="00B45D01" w:rsidP="00B45D01">
      <w:pPr>
        <w:pStyle w:val="Version"/>
        <w:sectPr w:rsidSect="00760B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0B57" w:rsidP="00760B57">
      <w:pPr>
        <w:pStyle w:val="SuperHeading"/>
      </w:pPr>
      <w:r w:rsidRPr="00760B57">
        <w:t>BSBREL401 Establish networks</w:t>
      </w:r>
    </w:p>
    <w:p w:rsidR="00000000" w:rsidRPr="00760B57" w:rsidP="00760B57">
      <w:pPr>
        <w:pStyle w:val="Heading1"/>
      </w:pPr>
      <w:bookmarkStart w:id="1" w:name="O_708588"/>
      <w:bookmarkEnd w:id="1"/>
      <w:r w:rsidRPr="00760B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60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B57" w:rsidP="00760B57">
            <w:pPr>
              <w:pStyle w:val="BodyText"/>
            </w:pPr>
            <w:r w:rsidRPr="00760B5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B57">
            <w:pPr>
              <w:pStyle w:val="BodyText"/>
              <w:rPr>
                <w:lang w:val="en-NZ"/>
              </w:rPr>
            </w:pPr>
            <w:r w:rsidRPr="00760B57">
              <w:rPr>
                <w:rStyle w:val="SpecialBold"/>
              </w:rPr>
              <w:t>Comments</w:t>
            </w:r>
          </w:p>
        </w:tc>
      </w:tr>
      <w:tr w:rsidTr="00760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B57">
            <w:pPr>
              <w:pStyle w:val="BodyText"/>
              <w:rPr>
                <w:lang w:val="en-NZ"/>
              </w:rPr>
            </w:pPr>
            <w:r w:rsidRPr="00760B5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B57" w:rsidP="00760B57">
            <w:pPr>
              <w:pStyle w:val="BodyText"/>
            </w:pPr>
            <w:r w:rsidRPr="00760B57">
              <w:t>This version first released with BSB Business Services Training Package Version 1.0.</w:t>
            </w:r>
          </w:p>
        </w:tc>
      </w:tr>
    </w:tbl>
    <w:p w:rsidR="00000000" w:rsidRPr="00760B57" w:rsidP="00760B57">
      <w:pPr>
        <w:pStyle w:val="BodyText"/>
      </w:pPr>
    </w:p>
    <w:p w:rsidR="00000000" w:rsidRPr="00760B57" w:rsidP="00760B57">
      <w:pPr>
        <w:pStyle w:val="AllowPageBreak"/>
      </w:pPr>
    </w:p>
    <w:p w:rsidR="00000000" w:rsidRPr="00760B57" w:rsidP="00760B57">
      <w:pPr>
        <w:pStyle w:val="Heading1"/>
      </w:pPr>
      <w:bookmarkStart w:id="2" w:name="O_708589"/>
      <w:bookmarkEnd w:id="2"/>
      <w:r w:rsidRPr="00760B57">
        <w:t>Application</w:t>
      </w:r>
    </w:p>
    <w:p w:rsidR="00000000" w:rsidRPr="00760B57" w:rsidP="00B45D01">
      <w:pPr>
        <w:pStyle w:val="BodyText"/>
      </w:pPr>
      <w:r w:rsidRPr="00760B57">
        <w:t>This unit describes the skills and knowledge required to develop and maintain effective wor</w:t>
      </w:r>
      <w:r w:rsidRPr="00760B57">
        <w:t>k relationships and networks through relationship building and negotiation skills required by workers within an organisation as well as freelance or contract workers.</w:t>
      </w:r>
    </w:p>
    <w:p w:rsidR="00000000" w:rsidRPr="00760B57" w:rsidP="00B45D01">
      <w:pPr>
        <w:pStyle w:val="BodyText"/>
      </w:pPr>
      <w:r w:rsidRPr="00760B57">
        <w:t>It applies to individuals with a broad knowledge of networking and negotiation who contr</w:t>
      </w:r>
      <w:r w:rsidRPr="00760B57">
        <w:t>ibute well developed skills in creating solutions to unpredictable problems through analysis and evaluation of information from a variety of sources. They may have responsibility to provide guidance or to delegate aspects of tasks to others.</w:t>
      </w:r>
    </w:p>
    <w:p w:rsidR="00000000" w:rsidRPr="00760B57" w:rsidP="00B45D01">
      <w:pPr>
        <w:pStyle w:val="BodyText"/>
      </w:pPr>
      <w:r w:rsidRPr="00760B57">
        <w:t>No licensing,</w:t>
      </w:r>
      <w:r w:rsidRPr="00760B57">
        <w:t xml:space="preserve"> legislative, regulatory or certification requirements apply to this unit at the time of publication.</w:t>
      </w:r>
    </w:p>
    <w:p w:rsidR="00000000" w:rsidRPr="00760B57" w:rsidP="00760B57">
      <w:pPr>
        <w:pStyle w:val="Heading1"/>
      </w:pPr>
      <w:bookmarkStart w:id="3" w:name="O_708592"/>
      <w:bookmarkEnd w:id="3"/>
      <w:r w:rsidRPr="00760B57">
        <w:t>Unit Sector</w:t>
      </w:r>
    </w:p>
    <w:p w:rsidR="00000000" w:rsidRPr="00760B57" w:rsidP="00B45D01">
      <w:pPr>
        <w:pStyle w:val="BodyText"/>
      </w:pPr>
      <w:r w:rsidRPr="00760B57">
        <w:t>Stakeholder Relations – Relationship Management</w:t>
      </w:r>
    </w:p>
    <w:p w:rsidR="00000000" w:rsidRPr="00760B57" w:rsidP="00760B57">
      <w:pPr>
        <w:pStyle w:val="Heading1"/>
      </w:pPr>
      <w:bookmarkStart w:id="4" w:name="O_708593"/>
      <w:bookmarkEnd w:id="4"/>
      <w:r w:rsidRPr="00760B5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60B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B57" w:rsidP="00760B57">
            <w:pPr>
              <w:pStyle w:val="BodyText"/>
            </w:pPr>
            <w:r w:rsidRPr="00760B5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B57">
            <w:pPr>
              <w:pStyle w:val="BodyText"/>
              <w:rPr>
                <w:lang w:val="en-NZ"/>
              </w:rPr>
            </w:pPr>
            <w:r w:rsidRPr="00760B57">
              <w:rPr>
                <w:rStyle w:val="SpecialBold"/>
              </w:rPr>
              <w:t>PERFORMANCE CRITERIA</w:t>
            </w:r>
          </w:p>
        </w:tc>
      </w:tr>
      <w:tr w:rsidTr="00760B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B57" w:rsidP="00760B57">
            <w:pPr>
              <w:pStyle w:val="BodyText"/>
            </w:pPr>
            <w:r w:rsidRPr="00760B5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B57">
            <w:pPr>
              <w:pStyle w:val="BodyText"/>
              <w:rPr>
                <w:lang w:val="en-NZ"/>
              </w:rPr>
            </w:pPr>
            <w:r w:rsidRPr="00760B5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60B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B57">
            <w:pPr>
              <w:pStyle w:val="BodyText"/>
              <w:rPr>
                <w:lang w:val="en-NZ"/>
              </w:rPr>
            </w:pPr>
            <w:r w:rsidRPr="00760B57">
              <w:t>1. Develop and maintain business networks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B57" w:rsidP="00760B57">
            <w:pPr>
              <w:pStyle w:val="BodyText"/>
            </w:pPr>
            <w:r w:rsidRPr="00760B57">
              <w:t>1.1 Use appropriate network strategies to establish a</w:t>
            </w:r>
            <w:r w:rsidRPr="00760B57">
              <w:t>nd maintain relationships that promote the development of business opportunities</w:t>
            </w:r>
          </w:p>
          <w:p w:rsidR="00000000" w:rsidRPr="00760B57" w:rsidP="00760B57">
            <w:pPr>
              <w:pStyle w:val="BodyText"/>
            </w:pPr>
            <w:r w:rsidRPr="00760B57">
              <w:t>1.2 Identify and pursue network opportunities to maximise a range of contacts</w:t>
            </w:r>
          </w:p>
          <w:p w:rsidR="00000000" w:rsidRPr="00760B57" w:rsidP="00760B57">
            <w:pPr>
              <w:pStyle w:val="BodyText"/>
            </w:pPr>
            <w:r w:rsidRPr="00760B57">
              <w:t xml:space="preserve">1.3 Communicate information regarding new networks to inform individuals, colleagues and clients </w:t>
            </w:r>
            <w:r w:rsidRPr="00760B57">
              <w:t>of potential benefits</w:t>
            </w:r>
          </w:p>
          <w:p w:rsidR="00000000" w:rsidP="00760B57">
            <w:pPr>
              <w:pStyle w:val="BodyText"/>
              <w:rPr>
                <w:lang w:val="en-NZ"/>
              </w:rPr>
            </w:pPr>
            <w:r w:rsidRPr="00760B57">
              <w:t>1.4 Participate in professional networks and associations to obtain and maintain personal knowledge and skills</w:t>
            </w:r>
          </w:p>
        </w:tc>
      </w:tr>
      <w:tr w:rsidTr="00760B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B57">
            <w:pPr>
              <w:pStyle w:val="BodyText"/>
              <w:rPr>
                <w:lang w:val="en-NZ"/>
              </w:rPr>
            </w:pPr>
            <w:r w:rsidRPr="00760B57">
              <w:t>2. Establish and maintain business relationships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B57" w:rsidP="00760B57">
            <w:pPr>
              <w:pStyle w:val="BodyText"/>
            </w:pPr>
            <w:r w:rsidRPr="00760B57">
              <w:t>2.1 Develop and maintain relationships to promote benefits consistent with organisational/client requirements</w:t>
            </w:r>
          </w:p>
          <w:p w:rsidR="00000000" w:rsidRPr="00760B57" w:rsidP="00760B57">
            <w:pPr>
              <w:pStyle w:val="BodyText"/>
            </w:pPr>
            <w:r w:rsidRPr="00760B57">
              <w:t>2.2 Gain and maintain trust and confidence of contacts through demonstration of high standards of business practices</w:t>
            </w:r>
          </w:p>
          <w:p w:rsidR="00000000" w:rsidRPr="00760B57" w:rsidP="00760B57">
            <w:pPr>
              <w:pStyle w:val="BodyText"/>
            </w:pPr>
            <w:r w:rsidRPr="00760B57">
              <w:t>2.3 Use a high level of negot</w:t>
            </w:r>
            <w:r w:rsidRPr="00760B57">
              <w:t>iation skills to encourage positive outcomes</w:t>
            </w:r>
          </w:p>
          <w:p w:rsidR="00000000" w:rsidRPr="00760B57" w:rsidP="00760B57">
            <w:pPr>
              <w:pStyle w:val="BodyText"/>
            </w:pPr>
            <w:r w:rsidRPr="00760B57">
              <w:t>2.4 Identify difficult situations and negotiate solutions using collaborative problem-solving techniques</w:t>
            </w:r>
          </w:p>
          <w:p w:rsidR="00000000" w:rsidP="00760B57">
            <w:pPr>
              <w:pStyle w:val="BodyText"/>
              <w:rPr>
                <w:lang w:val="en-NZ"/>
              </w:rPr>
            </w:pPr>
            <w:r w:rsidRPr="00760B57">
              <w:t>2.5 Seek specialist advice in the development of contacts where appropriate</w:t>
            </w:r>
          </w:p>
        </w:tc>
      </w:tr>
      <w:tr w:rsidTr="00760B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B57">
            <w:pPr>
              <w:pStyle w:val="BodyText"/>
              <w:rPr>
                <w:lang w:val="en-NZ"/>
              </w:rPr>
            </w:pPr>
            <w:r w:rsidRPr="00760B57">
              <w:t>3. Promote the relationship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B57" w:rsidP="00760B57">
            <w:pPr>
              <w:pStyle w:val="BodyText"/>
            </w:pPr>
            <w:r w:rsidRPr="00760B57">
              <w:t>3</w:t>
            </w:r>
            <w:r w:rsidRPr="00760B57">
              <w:t>.1 Develop strategies to represent and promote the interests and requirements of the relationship</w:t>
            </w:r>
          </w:p>
          <w:p w:rsidR="00000000" w:rsidRPr="00760B57" w:rsidP="00760B57">
            <w:pPr>
              <w:pStyle w:val="BodyText"/>
            </w:pPr>
            <w:r w:rsidRPr="00760B57">
              <w:t>3.2 Use appropriate presentation skills to communicate the goals and objectives of the relationship</w:t>
            </w:r>
          </w:p>
          <w:p w:rsidR="00000000" w:rsidRPr="00760B57" w:rsidP="00760B57">
            <w:pPr>
              <w:pStyle w:val="BodyText"/>
            </w:pPr>
            <w:r w:rsidRPr="00760B57">
              <w:t>3.3 Effectively communicate issues, policies and practices</w:t>
            </w:r>
            <w:r w:rsidRPr="00760B57">
              <w:t xml:space="preserve"> of the relationship to a range of audiences, in writing and verbally</w:t>
            </w:r>
          </w:p>
          <w:p w:rsidR="00000000" w:rsidRPr="00760B57" w:rsidP="00760B57">
            <w:pPr>
              <w:pStyle w:val="BodyText"/>
            </w:pPr>
            <w:r w:rsidRPr="00760B57">
              <w:t>3.4 Obtain feedback to identify and develop ways to improve promotional activities within available opportunities</w:t>
            </w:r>
          </w:p>
        </w:tc>
      </w:tr>
    </w:tbl>
    <w:p w:rsidR="00000000" w:rsidRPr="00760B57" w:rsidP="00760B57">
      <w:pPr>
        <w:pStyle w:val="BodyText"/>
      </w:pPr>
    </w:p>
    <w:p w:rsidR="00000000" w:rsidRPr="00760B57" w:rsidP="00760B57">
      <w:pPr>
        <w:pStyle w:val="AllowPageBreak"/>
      </w:pPr>
    </w:p>
    <w:p w:rsidR="00000000" w:rsidRPr="00760B57" w:rsidP="00760B57">
      <w:pPr>
        <w:pStyle w:val="Heading1"/>
      </w:pPr>
      <w:bookmarkStart w:id="5" w:name="O_708594"/>
      <w:bookmarkEnd w:id="5"/>
      <w:r w:rsidRPr="00760B57">
        <w:t>Foundation Skills</w:t>
      </w:r>
    </w:p>
    <w:p w:rsidR="00000000" w:rsidRPr="00B45D01" w:rsidP="00B45D01">
      <w:pPr>
        <w:pStyle w:val="BodyText"/>
        <w:rPr>
          <w:i/>
        </w:rPr>
      </w:pPr>
      <w:r w:rsidRPr="00B45D01">
        <w:rPr>
          <w:rStyle w:val="Emphasis"/>
        </w:rPr>
        <w:t>This section describes language, li</w:t>
      </w:r>
      <w:r w:rsidRPr="00B45D01">
        <w:rPr>
          <w:rStyle w:val="Emphasis"/>
        </w:rPr>
        <w:t>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760B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B57" w:rsidP="00760B57">
            <w:pPr>
              <w:pStyle w:val="BodyText"/>
            </w:pPr>
            <w:r w:rsidRPr="00760B57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B57" w:rsidP="00760B57">
            <w:pPr>
              <w:pStyle w:val="BodyText"/>
            </w:pPr>
            <w:r w:rsidRPr="00760B57">
              <w:rPr>
                <w:rStyle w:val="SpecialBold"/>
              </w:rPr>
              <w:t>Performance</w:t>
            </w:r>
          </w:p>
          <w:p w:rsidR="00000000" w:rsidRPr="00760B57" w:rsidP="00760B57">
            <w:pPr>
              <w:pStyle w:val="BodyText"/>
            </w:pPr>
            <w:r w:rsidRPr="00760B57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B57">
            <w:pPr>
              <w:pStyle w:val="BodyText"/>
              <w:rPr>
                <w:lang w:val="en-NZ"/>
              </w:rPr>
            </w:pPr>
            <w:r w:rsidRPr="00760B57">
              <w:rPr>
                <w:rStyle w:val="SpecialBold"/>
              </w:rPr>
              <w:t>Description</w:t>
            </w:r>
          </w:p>
        </w:tc>
      </w:tr>
      <w:tr w:rsidTr="00760B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B57">
            <w:pPr>
              <w:pStyle w:val="BodyText"/>
              <w:rPr>
                <w:lang w:val="en-NZ"/>
              </w:rPr>
            </w:pPr>
            <w:r w:rsidRPr="00760B57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B57">
            <w:pPr>
              <w:pStyle w:val="BodyText"/>
              <w:rPr>
                <w:lang w:val="en-NZ"/>
              </w:rPr>
            </w:pPr>
            <w:r w:rsidRPr="00760B57">
              <w:t>1.4, 3.4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B57">
            <w:pPr>
              <w:pStyle w:val="ListBullet"/>
              <w:rPr>
                <w:lang w:val="en-NZ"/>
              </w:rPr>
            </w:pPr>
            <w:r w:rsidRPr="00760B57">
              <w:t>Seeks opportunities to develop and extend expertise and identify areas for professional improvement</w:t>
            </w:r>
          </w:p>
        </w:tc>
      </w:tr>
      <w:tr w:rsidTr="00760B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B57">
            <w:pPr>
              <w:pStyle w:val="BodyText"/>
              <w:rPr>
                <w:lang w:val="en-NZ"/>
              </w:rPr>
            </w:pPr>
            <w:r w:rsidRPr="00760B57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B57">
            <w:pPr>
              <w:pStyle w:val="BodyText"/>
              <w:rPr>
                <w:lang w:val="en-NZ"/>
              </w:rPr>
            </w:pPr>
            <w:r w:rsidRPr="00760B57">
              <w:t>2.1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B57">
            <w:pPr>
              <w:pStyle w:val="ListBullet"/>
              <w:rPr>
                <w:lang w:val="en-NZ"/>
              </w:rPr>
            </w:pPr>
            <w:r w:rsidRPr="00760B57">
              <w:t>Sources and analyses information to establish networks that consistently promote business opportunities</w:t>
            </w:r>
          </w:p>
        </w:tc>
      </w:tr>
      <w:tr w:rsidTr="00760B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B57">
            <w:pPr>
              <w:pStyle w:val="BodyText"/>
              <w:rPr>
                <w:lang w:val="en-NZ"/>
              </w:rPr>
            </w:pPr>
            <w:r w:rsidRPr="00760B57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B57">
            <w:pPr>
              <w:pStyle w:val="BodyText"/>
              <w:rPr>
                <w:lang w:val="en-NZ"/>
              </w:rPr>
            </w:pPr>
            <w:r w:rsidRPr="00760B57">
              <w:t>1.1-1.3, 2.1, 2.2, 2.5 3.1-3.</w:t>
            </w:r>
            <w:r w:rsidRPr="00760B57">
              <w:t xml:space="preserve">4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B57">
            <w:pPr>
              <w:pStyle w:val="ListBullet"/>
              <w:rPr>
                <w:lang w:val="en-NZ"/>
              </w:rPr>
            </w:pPr>
            <w:r w:rsidRPr="00760B57">
              <w:t xml:space="preserve">Uses appropriate vocabulary, layout and grammatical structure to convey ideas and information </w:t>
            </w:r>
          </w:p>
        </w:tc>
      </w:tr>
      <w:tr w:rsidTr="00760B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B57">
            <w:pPr>
              <w:pStyle w:val="BodyText"/>
              <w:rPr>
                <w:lang w:val="en-NZ"/>
              </w:rPr>
            </w:pPr>
            <w:r w:rsidRPr="00760B57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B57">
            <w:pPr>
              <w:pStyle w:val="BodyText"/>
              <w:rPr>
                <w:lang w:val="en-NZ"/>
              </w:rPr>
            </w:pPr>
            <w:r w:rsidRPr="00760B57">
              <w:t>1.1-1.4, 2.1-2.5, 3.2, 3.3,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B57" w:rsidP="00760B57">
            <w:pPr>
              <w:pStyle w:val="ListBullet"/>
            </w:pPr>
            <w:r w:rsidRPr="00760B57">
              <w:t>Utilises persuasive language and appropriate non-verbal features to achieve mutually acceptable outcomes</w:t>
            </w:r>
          </w:p>
          <w:p w:rsidR="00000000" w:rsidP="00760B57">
            <w:pPr>
              <w:pStyle w:val="ListBullet"/>
              <w:rPr>
                <w:lang w:val="en-NZ"/>
              </w:rPr>
            </w:pPr>
            <w:r w:rsidRPr="00760B57">
              <w:t xml:space="preserve">Uses active listening and questioning techniques to </w:t>
            </w:r>
            <w:r w:rsidRPr="00760B57">
              <w:t>confirm understanding</w:t>
            </w:r>
          </w:p>
        </w:tc>
      </w:tr>
      <w:tr w:rsidTr="00760B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B57">
            <w:pPr>
              <w:pStyle w:val="BodyText"/>
              <w:rPr>
                <w:lang w:val="en-NZ"/>
              </w:rPr>
            </w:pPr>
            <w:r w:rsidRPr="00760B57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B57">
            <w:pPr>
              <w:pStyle w:val="BodyText"/>
              <w:rPr>
                <w:lang w:val="en-NZ"/>
              </w:rPr>
            </w:pPr>
            <w:r w:rsidRPr="00760B57">
              <w:t>2.1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B57">
            <w:pPr>
              <w:pStyle w:val="ListBullet"/>
              <w:rPr>
                <w:lang w:val="en-NZ"/>
              </w:rPr>
            </w:pPr>
            <w:r w:rsidRPr="00760B57">
              <w:t>Understands and adheres to organisational policies and procedures</w:t>
            </w:r>
          </w:p>
        </w:tc>
      </w:tr>
      <w:tr w:rsidTr="00760B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B57">
            <w:pPr>
              <w:pStyle w:val="BodyText"/>
              <w:rPr>
                <w:lang w:val="en-NZ"/>
              </w:rPr>
            </w:pPr>
            <w:r w:rsidRPr="00760B57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B57">
            <w:pPr>
              <w:pStyle w:val="BodyText"/>
              <w:rPr>
                <w:lang w:val="en-NZ"/>
              </w:rPr>
            </w:pPr>
            <w:r w:rsidRPr="00760B57">
              <w:t>1.1-1.4, 2.1-2.5,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B57" w:rsidP="00760B57">
            <w:pPr>
              <w:pStyle w:val="ListBullet"/>
            </w:pPr>
            <w:r w:rsidRPr="00760B57">
              <w:t>Actively identifies the requirem</w:t>
            </w:r>
            <w:r w:rsidRPr="00760B57">
              <w:t>ents of important communication exchanges, selecting appropriate channels, format, tone and content to suit purpose and audience</w:t>
            </w:r>
          </w:p>
          <w:p w:rsidR="00000000" w:rsidRPr="00760B57" w:rsidP="00760B57">
            <w:pPr>
              <w:pStyle w:val="ListBullet"/>
            </w:pPr>
            <w:r w:rsidRPr="00760B57">
              <w:t>Looks for ways of establishing connections and building genuine understanding with a diverse range of people</w:t>
            </w:r>
          </w:p>
          <w:p w:rsidR="00000000" w:rsidP="00760B57">
            <w:pPr>
              <w:pStyle w:val="ListBullet"/>
              <w:rPr>
                <w:lang w:val="en-NZ"/>
              </w:rPr>
            </w:pPr>
            <w:r w:rsidRPr="00760B57">
              <w:t>Begins to cultivat</w:t>
            </w:r>
            <w:r w:rsidRPr="00760B57">
              <w:t>e relationships with people with the knowledge, skills and influence to get things done or provide support</w:t>
            </w:r>
          </w:p>
        </w:tc>
      </w:tr>
      <w:tr w:rsidTr="00760B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B57">
            <w:pPr>
              <w:pStyle w:val="BodyText"/>
              <w:rPr>
                <w:lang w:val="en-NZ"/>
              </w:rPr>
            </w:pPr>
            <w:r w:rsidRPr="00760B57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B57">
            <w:pPr>
              <w:pStyle w:val="BodyText"/>
              <w:rPr>
                <w:lang w:val="en-NZ"/>
              </w:rPr>
            </w:pPr>
            <w:r w:rsidRPr="00760B57">
              <w:t>1.1, 1.2, 2.1, 2.4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B57" w:rsidP="00760B57">
            <w:pPr>
              <w:pStyle w:val="ListBullet"/>
            </w:pPr>
            <w:r w:rsidRPr="00760B57">
              <w:t>Takes responsibility for planning, sequencing and implementing tasks required to build and maintain networks</w:t>
            </w:r>
          </w:p>
          <w:p w:rsidR="00000000" w:rsidRPr="00760B57" w:rsidP="00760B57">
            <w:pPr>
              <w:pStyle w:val="ListBullet"/>
            </w:pPr>
            <w:r w:rsidRPr="00760B57">
              <w:t>Uses analytical processes to identify problems, gather relevant information, evaluate options and determine solutions</w:t>
            </w:r>
          </w:p>
        </w:tc>
      </w:tr>
    </w:tbl>
    <w:p w:rsidR="00000000" w:rsidRPr="00760B57" w:rsidP="00760B57">
      <w:pPr>
        <w:pStyle w:val="BodyText"/>
      </w:pPr>
    </w:p>
    <w:p w:rsidR="00000000" w:rsidRPr="00760B57" w:rsidP="00760B57">
      <w:pPr>
        <w:pStyle w:val="AllowPageBreak"/>
      </w:pPr>
    </w:p>
    <w:p w:rsidR="00000000" w:rsidRPr="00760B57" w:rsidP="00760B57">
      <w:pPr>
        <w:pStyle w:val="Heading1"/>
      </w:pPr>
      <w:bookmarkStart w:id="6" w:name="O_708596"/>
      <w:bookmarkEnd w:id="6"/>
      <w:r w:rsidRPr="00760B5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60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B57" w:rsidP="00760B57">
            <w:pPr>
              <w:pStyle w:val="BodyText"/>
            </w:pPr>
            <w:r w:rsidRPr="00760B57">
              <w:rPr>
                <w:rStyle w:val="SpecialBold"/>
              </w:rPr>
              <w:t xml:space="preserve">Code and title </w:t>
            </w:r>
          </w:p>
          <w:p w:rsidR="00000000" w:rsidRPr="00760B57" w:rsidP="00760B57">
            <w:pPr>
              <w:pStyle w:val="BodyText"/>
            </w:pPr>
            <w:r w:rsidRPr="00760B5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B57" w:rsidP="00760B57">
            <w:pPr>
              <w:pStyle w:val="BodyText"/>
            </w:pPr>
            <w:r w:rsidRPr="00760B57">
              <w:rPr>
                <w:rStyle w:val="SpecialBold"/>
              </w:rPr>
              <w:t>Code and title</w:t>
            </w:r>
          </w:p>
          <w:p w:rsidR="00000000" w:rsidRPr="00760B57" w:rsidP="00760B57">
            <w:pPr>
              <w:pStyle w:val="BodyText"/>
            </w:pPr>
            <w:r w:rsidRPr="00760B5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B57" w:rsidP="00760B57">
            <w:pPr>
              <w:pStyle w:val="BodyText"/>
            </w:pPr>
            <w:r w:rsidRPr="00760B5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B57">
            <w:pPr>
              <w:pStyle w:val="BodyText"/>
              <w:rPr>
                <w:lang w:val="en-NZ"/>
              </w:rPr>
            </w:pPr>
            <w:r w:rsidRPr="00760B57">
              <w:rPr>
                <w:rStyle w:val="SpecialBold"/>
              </w:rPr>
              <w:t>Equivalence status</w:t>
            </w:r>
          </w:p>
        </w:tc>
      </w:tr>
      <w:tr w:rsidTr="00760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B57">
            <w:pPr>
              <w:pStyle w:val="BodyText"/>
              <w:rPr>
                <w:lang w:val="en-NZ"/>
              </w:rPr>
            </w:pPr>
            <w:r w:rsidRPr="00760B57">
              <w:t>BSBREL401 Establish networks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B57">
            <w:pPr>
              <w:pStyle w:val="BodyText"/>
              <w:rPr>
                <w:lang w:val="en-NZ"/>
              </w:rPr>
            </w:pPr>
            <w:r w:rsidRPr="00760B57">
              <w:t>BSBREL401A Establish networks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B57">
            <w:pPr>
              <w:pStyle w:val="BodyText"/>
              <w:rPr>
                <w:lang w:val="en-NZ"/>
              </w:rPr>
            </w:pPr>
            <w:r w:rsidRPr="00760B5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B57" w:rsidP="00760B57">
            <w:pPr>
              <w:pStyle w:val="BodyText"/>
            </w:pPr>
            <w:r w:rsidRPr="00760B57">
              <w:t>Equivalent unit</w:t>
            </w:r>
          </w:p>
        </w:tc>
      </w:tr>
    </w:tbl>
    <w:p w:rsidR="00000000" w:rsidRPr="00760B57" w:rsidP="00760B57">
      <w:pPr>
        <w:pStyle w:val="BodyText"/>
      </w:pPr>
    </w:p>
    <w:p w:rsidR="00000000" w:rsidRPr="00760B57" w:rsidP="00760B57">
      <w:pPr>
        <w:pStyle w:val="AllowPageBreak"/>
      </w:pPr>
    </w:p>
    <w:p w:rsidR="00000000" w:rsidRPr="00760B57" w:rsidP="00760B57">
      <w:pPr>
        <w:pStyle w:val="Heading1"/>
      </w:pPr>
      <w:bookmarkStart w:id="7" w:name="O_708603"/>
      <w:bookmarkEnd w:id="7"/>
      <w:r w:rsidRPr="00760B57">
        <w:t>Links</w:t>
      </w:r>
    </w:p>
    <w:p w:rsidR="00000000" w:rsidRPr="00760B57" w:rsidP="00B45D01">
      <w:pPr>
        <w:pStyle w:val="BodyText"/>
      </w:pPr>
      <w:r w:rsidRPr="00760B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C45F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60B57" w:rsidP="00B45D01">
      <w:pPr>
        <w:pStyle w:val="BodyText"/>
        <w:sectPr w:rsidSect="00760B5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60B57" w:rsidP="00760B57">
      <w:pPr>
        <w:pStyle w:val="SuperHeading"/>
      </w:pPr>
      <w:r w:rsidRPr="00760B57">
        <w:t>Assessment Requirements for BSBREL401 Establish networks</w:t>
      </w:r>
    </w:p>
    <w:p w:rsidR="00000000" w:rsidRPr="00760B57" w:rsidP="00760B57">
      <w:pPr>
        <w:pStyle w:val="Heading1"/>
      </w:pPr>
      <w:bookmarkStart w:id="8" w:name="O_708598"/>
      <w:bookmarkEnd w:id="8"/>
      <w:r w:rsidRPr="00760B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60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B57" w:rsidP="00760B57">
            <w:pPr>
              <w:pStyle w:val="BodyText"/>
            </w:pPr>
            <w:r w:rsidRPr="00760B5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B57">
            <w:pPr>
              <w:pStyle w:val="BodyText"/>
              <w:rPr>
                <w:lang w:val="en-NZ"/>
              </w:rPr>
            </w:pPr>
            <w:r w:rsidRPr="00760B57">
              <w:rPr>
                <w:rStyle w:val="SpecialBold"/>
              </w:rPr>
              <w:t>Comments</w:t>
            </w:r>
          </w:p>
        </w:tc>
      </w:tr>
      <w:tr w:rsidTr="00760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B57">
            <w:pPr>
              <w:pStyle w:val="BodyText"/>
              <w:rPr>
                <w:lang w:val="en-NZ"/>
              </w:rPr>
            </w:pPr>
            <w:r w:rsidRPr="00760B5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B57" w:rsidP="00760B57">
            <w:pPr>
              <w:pStyle w:val="BodyText"/>
            </w:pPr>
            <w:r w:rsidRPr="00760B57">
              <w:t>This version first released with BSB Business Services Training Package Version 1.0.</w:t>
            </w:r>
          </w:p>
        </w:tc>
      </w:tr>
    </w:tbl>
    <w:p w:rsidR="00000000" w:rsidRPr="00760B57" w:rsidP="00760B57">
      <w:pPr>
        <w:pStyle w:val="BodyText"/>
      </w:pPr>
    </w:p>
    <w:p w:rsidR="00000000" w:rsidRPr="00760B57" w:rsidP="00760B57">
      <w:pPr>
        <w:pStyle w:val="AllowPageBreak"/>
      </w:pPr>
    </w:p>
    <w:p w:rsidR="00000000" w:rsidRPr="00760B57" w:rsidP="00760B57">
      <w:pPr>
        <w:pStyle w:val="Heading1"/>
      </w:pPr>
      <w:bookmarkStart w:id="9" w:name="O_708599"/>
      <w:bookmarkEnd w:id="9"/>
      <w:r w:rsidRPr="00760B57">
        <w:t>Performance Evidence</w:t>
      </w:r>
    </w:p>
    <w:p w:rsidR="00000000" w:rsidRPr="00760B57" w:rsidP="00B45D01">
      <w:pPr>
        <w:pStyle w:val="BodyText"/>
      </w:pPr>
      <w:r w:rsidRPr="00760B57">
        <w:t>Evidence of the ability to:</w:t>
      </w:r>
    </w:p>
    <w:p w:rsidR="00000000" w:rsidRPr="00760B57" w:rsidP="00760B57">
      <w:pPr>
        <w:pStyle w:val="ListBullet"/>
      </w:pPr>
      <w:r w:rsidRPr="00760B57">
        <w:t xml:space="preserve">identify and use networking opportunities </w:t>
      </w:r>
    </w:p>
    <w:p w:rsidR="00000000" w:rsidRPr="00760B57" w:rsidP="00760B57">
      <w:pPr>
        <w:pStyle w:val="ListBullet"/>
      </w:pPr>
      <w:r w:rsidRPr="00760B57">
        <w:t>maintain records of relevant contacts</w:t>
      </w:r>
    </w:p>
    <w:p w:rsidR="00000000" w:rsidRPr="00760B57" w:rsidP="00760B57">
      <w:pPr>
        <w:pStyle w:val="ListBullet"/>
      </w:pPr>
      <w:r w:rsidRPr="00760B57">
        <w:t>use written and verbal communication skills to establish, cultivate and promote professional business relationships</w:t>
      </w:r>
    </w:p>
    <w:p w:rsidR="00000000" w:rsidRPr="00760B57" w:rsidP="00760B57">
      <w:pPr>
        <w:pStyle w:val="ListBullet"/>
      </w:pPr>
      <w:r w:rsidRPr="00760B57">
        <w:t>use feedback to improve promotional activities.</w:t>
      </w:r>
    </w:p>
    <w:p w:rsidR="00000000" w:rsidRPr="00760B57" w:rsidP="00760B57">
      <w:pPr>
        <w:pStyle w:val="BodyText"/>
      </w:pPr>
    </w:p>
    <w:p w:rsidR="00000000" w:rsidRPr="00760B57" w:rsidP="00B45D01">
      <w:pPr>
        <w:pStyle w:val="BodyText"/>
      </w:pPr>
      <w:r w:rsidRPr="00760B57">
        <w:t>Note: If a specific volume or frequency is not stated, then evidence must be provided at le</w:t>
      </w:r>
      <w:r w:rsidRPr="00760B57">
        <w:t>ast once.</w:t>
      </w:r>
    </w:p>
    <w:p w:rsidR="00000000" w:rsidRPr="00760B57" w:rsidP="00760B57">
      <w:pPr>
        <w:pStyle w:val="Heading1"/>
      </w:pPr>
      <w:bookmarkStart w:id="10" w:name="O_708600"/>
      <w:bookmarkEnd w:id="10"/>
      <w:r w:rsidRPr="00760B57">
        <w:t>Knowledge Evidence</w:t>
      </w:r>
    </w:p>
    <w:p w:rsidR="00000000" w:rsidRPr="00760B57" w:rsidP="00B45D01">
      <w:pPr>
        <w:pStyle w:val="BodyText"/>
      </w:pPr>
      <w:r w:rsidRPr="00760B57">
        <w:t>To complete the unit requirements safely and effectively, the individual must:</w:t>
      </w:r>
    </w:p>
    <w:p w:rsidR="00000000" w:rsidRPr="00760B57" w:rsidP="00760B57">
      <w:pPr>
        <w:pStyle w:val="ListBullet"/>
      </w:pPr>
      <w:r w:rsidRPr="00760B57">
        <w:t>list and describe strategies for establishing and maintaining business relationships</w:t>
      </w:r>
    </w:p>
    <w:p w:rsidR="00000000" w:rsidRPr="00760B57" w:rsidP="00760B57">
      <w:pPr>
        <w:pStyle w:val="ListBullet"/>
      </w:pPr>
      <w:r w:rsidRPr="00760B57">
        <w:t>identify relevant networks, organisations, ag</w:t>
      </w:r>
      <w:r w:rsidRPr="00760B57">
        <w:t>encies, associations or individuals</w:t>
      </w:r>
    </w:p>
    <w:p w:rsidR="00000000" w:rsidRPr="00760B57" w:rsidP="00760B57">
      <w:pPr>
        <w:pStyle w:val="ListBullet"/>
      </w:pPr>
      <w:r w:rsidRPr="00760B57">
        <w:t xml:space="preserve">describe the principles and techniques needed to negotiate positive outcomes </w:t>
      </w:r>
    </w:p>
    <w:p w:rsidR="00000000" w:rsidRPr="00760B57" w:rsidP="00760B57">
      <w:pPr>
        <w:pStyle w:val="ListBullet"/>
      </w:pPr>
      <w:r w:rsidRPr="00760B57">
        <w:t>explain client or organisational policies, plans and procedures relevant to business relationships</w:t>
      </w:r>
    </w:p>
    <w:p w:rsidR="00000000" w:rsidRPr="00760B57" w:rsidP="00760B57">
      <w:pPr>
        <w:pStyle w:val="ListBullet"/>
      </w:pPr>
      <w:r w:rsidRPr="00760B57">
        <w:t>outline methods for obtaining feedback on p</w:t>
      </w:r>
      <w:r w:rsidRPr="00760B57">
        <w:t>romotional activities.</w:t>
      </w:r>
    </w:p>
    <w:p w:rsidR="00000000" w:rsidRPr="00760B57" w:rsidP="00760B57">
      <w:pPr>
        <w:pStyle w:val="AllowPageBreak"/>
      </w:pPr>
    </w:p>
    <w:p w:rsidR="00000000" w:rsidRPr="00760B57" w:rsidP="00760B57">
      <w:pPr>
        <w:pStyle w:val="Heading1"/>
      </w:pPr>
      <w:bookmarkStart w:id="11" w:name="O_708601"/>
      <w:bookmarkEnd w:id="11"/>
      <w:r w:rsidRPr="00760B57">
        <w:t>Assessment Conditions</w:t>
      </w:r>
    </w:p>
    <w:p w:rsidR="00000000" w:rsidRPr="00760B57" w:rsidP="00B45D01">
      <w:pPr>
        <w:pStyle w:val="BodyText"/>
      </w:pPr>
      <w:r w:rsidRPr="00760B57">
        <w:t>Assessment must be conducted in a safe environment where evidence gathered demonstrates consistent performance of typical activities experienced in the stakeholder relations – relationship manag</w:t>
      </w:r>
      <w:r w:rsidRPr="00760B57">
        <w:t>ement field of work and include access to:</w:t>
      </w:r>
    </w:p>
    <w:p w:rsidR="00000000" w:rsidRPr="00760B57" w:rsidP="00760B57">
      <w:pPr>
        <w:pStyle w:val="ListBullet"/>
      </w:pPr>
      <w:r w:rsidRPr="00760B57">
        <w:t xml:space="preserve">relevant workplace documentation and resources </w:t>
      </w:r>
    </w:p>
    <w:p w:rsidR="00000000" w:rsidRPr="00760B57" w:rsidP="00760B57">
      <w:pPr>
        <w:pStyle w:val="ListBullet"/>
      </w:pPr>
      <w:r w:rsidRPr="00760B57">
        <w:t xml:space="preserve">case studies and, where possible, real situations </w:t>
      </w:r>
    </w:p>
    <w:p w:rsidR="00000000" w:rsidRPr="00760B57" w:rsidP="00760B57">
      <w:pPr>
        <w:pStyle w:val="ListBullet"/>
      </w:pPr>
      <w:r w:rsidRPr="00760B57">
        <w:t>interaction with others.</w:t>
      </w:r>
    </w:p>
    <w:p w:rsidR="00000000" w:rsidRPr="00760B57" w:rsidP="00760B57">
      <w:pPr>
        <w:pStyle w:val="BodyText"/>
      </w:pPr>
    </w:p>
    <w:p w:rsidR="00000000" w:rsidRPr="00760B57" w:rsidP="00B45D01">
      <w:pPr>
        <w:pStyle w:val="BodyText"/>
      </w:pPr>
      <w:r w:rsidRPr="00760B57">
        <w:t>Assessors must satisfy NVR/AQTF assessor requirements.</w:t>
      </w:r>
    </w:p>
    <w:p w:rsidR="00000000" w:rsidRPr="00760B57" w:rsidP="00760B57">
      <w:pPr>
        <w:pStyle w:val="Heading1"/>
      </w:pPr>
      <w:bookmarkStart w:id="12" w:name="O_708604"/>
      <w:bookmarkEnd w:id="12"/>
      <w:r w:rsidRPr="00760B57">
        <w:t>Links</w:t>
      </w:r>
    </w:p>
    <w:p w:rsidR="00000000" w:rsidRPr="00760B57" w:rsidP="00B45D01">
      <w:pPr>
        <w:pStyle w:val="BodyText"/>
      </w:pPr>
      <w:r w:rsidRPr="00760B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C45F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60B57" w:rsidP="00760B57"/>
    <w:sectPr w:rsidSect="00760B5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B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B57" w:rsidRPr="00B45D01" w:rsidP="00B45D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B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D01" w:rsidP="00760B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5D01" w:rsidP="00760B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45D01" w:rsidP="00760B5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B57" w:rsidP="00760B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45D01">
      <w:t>Approved</w:t>
    </w:r>
    <w:r w:rsidR="00B45D0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45D0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45D01">
      <w:rPr>
        <w:noProof/>
      </w:rPr>
      <w:t>5</w:t>
    </w:r>
    <w:r>
      <w:rPr>
        <w:noProof/>
      </w:rPr>
      <w:fldChar w:fldCharType="end"/>
    </w:r>
  </w:p>
  <w:p w:rsidR="00760B57" w:rsidP="00760B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45D0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45D01">
      <w:t>Future Skills Organisation</w:t>
    </w:r>
    <w:r w:rsidR="00B45D01">
      <w:fldChar w:fldCharType="end"/>
    </w:r>
  </w:p>
  <w:p w:rsidR="00760B57" w:rsidP="00760B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B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D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0B57" w:rsidRPr="00B45D01" w:rsidP="00B45D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B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D01" w:rsidRPr="002D2AF8" w:rsidP="00760B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BSBREL401 Establish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45D01" w:rsidP="00760B5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B57" w:rsidRPr="002D2AF8" w:rsidP="00760B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45D01">
      <w:t>BSBREL401 Establish networks</w:t>
    </w:r>
    <w:r w:rsidR="00B45D0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45D01">
      <w:rPr>
        <w:noProof/>
      </w:rPr>
      <w:t>1 March 2025</w:t>
    </w:r>
    <w:r>
      <w:fldChar w:fldCharType="end"/>
    </w:r>
  </w:p>
  <w:p w:rsidR="00760B57" w:rsidP="00760B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128F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1475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0B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0B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0B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0B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0B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0B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0B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0B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0B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0B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0B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0B57"/>
  </w:style>
  <w:style w:type="character" w:customStyle="1" w:styleId="Heading1Char">
    <w:name w:val="Heading 1 Char"/>
    <w:basedOn w:val="DefaultParagraphFont"/>
    <w:link w:val="Heading1"/>
    <w:rsid w:val="00760B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0B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0B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0B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0B57"/>
    <w:rPr>
      <w:b/>
      <w:spacing w:val="0"/>
    </w:rPr>
  </w:style>
  <w:style w:type="character" w:styleId="Emphasis">
    <w:name w:val="Emphasis"/>
    <w:basedOn w:val="DefaultParagraphFont"/>
    <w:qFormat/>
    <w:rsid w:val="00760B57"/>
    <w:rPr>
      <w:i/>
    </w:rPr>
  </w:style>
  <w:style w:type="paragraph" w:customStyle="1" w:styleId="SuperHeading">
    <w:name w:val="SuperHeading"/>
    <w:basedOn w:val="Normal"/>
    <w:rsid w:val="00760B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0B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0B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0B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0B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0B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0B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0B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0B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0B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0B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0B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0B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0B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0B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0B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0B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0B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0B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0B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0B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0B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0B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0B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0B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0B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0B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0B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0B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0B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0B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0B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0B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0B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0B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0B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0B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0B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0B57"/>
  </w:style>
  <w:style w:type="paragraph" w:styleId="TableofFigures">
    <w:name w:val="table of figures"/>
    <w:basedOn w:val="Normal"/>
    <w:next w:val="Normal"/>
    <w:semiHidden/>
    <w:rsid w:val="00760B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0B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0B57"/>
    <w:rPr>
      <w:rFonts w:ascii="Wingdings" w:hAnsi="Wingdings"/>
    </w:rPr>
  </w:style>
  <w:style w:type="paragraph" w:customStyle="1" w:styleId="TableHeading">
    <w:name w:val="Table Heading"/>
    <w:basedOn w:val="HeadingBase"/>
    <w:rsid w:val="00760B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0B57"/>
    <w:rPr>
      <w:color w:val="0033CC"/>
      <w:u w:val="none"/>
    </w:rPr>
  </w:style>
  <w:style w:type="paragraph" w:customStyle="1" w:styleId="BodyTextRight">
    <w:name w:val="Body Text Right"/>
    <w:basedOn w:val="BodyText"/>
    <w:rsid w:val="00760B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0B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0B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0B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0B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0B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0B57"/>
    <w:rPr>
      <w:sz w:val="32"/>
    </w:rPr>
  </w:style>
  <w:style w:type="paragraph" w:customStyle="1" w:styleId="HeadingProcedure">
    <w:name w:val="Heading Procedure"/>
    <w:basedOn w:val="HeadingBase"/>
    <w:next w:val="Normal"/>
    <w:rsid w:val="00760B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0B57"/>
    <w:pPr>
      <w:spacing w:before="60" w:after="60"/>
    </w:pPr>
  </w:style>
  <w:style w:type="paragraph" w:styleId="ListContinue">
    <w:name w:val="List Continue"/>
    <w:basedOn w:val="List"/>
    <w:rsid w:val="00760B57"/>
    <w:pPr>
      <w:ind w:firstLine="0"/>
    </w:pPr>
  </w:style>
  <w:style w:type="paragraph" w:customStyle="1" w:styleId="ListNote">
    <w:name w:val="List Note"/>
    <w:basedOn w:val="List"/>
    <w:rsid w:val="00760B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0B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0B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0B57"/>
    <w:rPr>
      <w:rFonts w:ascii="Courier New" w:hAnsi="Courier New"/>
    </w:rPr>
  </w:style>
  <w:style w:type="paragraph" w:customStyle="1" w:styleId="NoteBullet">
    <w:name w:val="Note Bullet"/>
    <w:basedOn w:val="Note"/>
    <w:rsid w:val="00760B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0B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0B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0B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0B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0B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0B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0B57"/>
    <w:rPr>
      <w:b/>
      <w:smallCaps/>
    </w:rPr>
  </w:style>
  <w:style w:type="paragraph" w:customStyle="1" w:styleId="TableListNumber">
    <w:name w:val="Table List Number"/>
    <w:basedOn w:val="ListNumber"/>
    <w:rsid w:val="00760B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0B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0B57"/>
    <w:pPr>
      <w:numPr>
        <w:numId w:val="8"/>
      </w:numPr>
    </w:pPr>
  </w:style>
  <w:style w:type="paragraph" w:customStyle="1" w:styleId="ListAlpha2">
    <w:name w:val="List Alpha 2"/>
    <w:basedOn w:val="List2"/>
    <w:rsid w:val="00760B57"/>
    <w:pPr>
      <w:numPr>
        <w:numId w:val="7"/>
      </w:numPr>
    </w:pPr>
  </w:style>
  <w:style w:type="paragraph" w:styleId="List2">
    <w:name w:val="List 2"/>
    <w:basedOn w:val="BodyText"/>
    <w:rsid w:val="00760B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0B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0B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0B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0B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0B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0B57"/>
    <w:pPr>
      <w:numPr>
        <w:numId w:val="3"/>
      </w:numPr>
    </w:pPr>
  </w:style>
  <w:style w:type="paragraph" w:styleId="ListContinue2">
    <w:name w:val="List Continue 2"/>
    <w:basedOn w:val="List2"/>
    <w:rsid w:val="00760B57"/>
    <w:pPr>
      <w:ind w:firstLine="0"/>
    </w:pPr>
  </w:style>
  <w:style w:type="paragraph" w:styleId="ListContinue3">
    <w:name w:val="List Continue 3"/>
    <w:basedOn w:val="List3"/>
    <w:rsid w:val="00760B57"/>
    <w:pPr>
      <w:ind w:left="1021" w:firstLine="0"/>
    </w:pPr>
  </w:style>
  <w:style w:type="paragraph" w:styleId="ListContinue4">
    <w:name w:val="List Continue 4"/>
    <w:basedOn w:val="List4"/>
    <w:rsid w:val="00760B57"/>
    <w:pPr>
      <w:ind w:firstLine="0"/>
    </w:pPr>
  </w:style>
  <w:style w:type="paragraph" w:styleId="ListContinue5">
    <w:name w:val="List Continue 5"/>
    <w:basedOn w:val="List5"/>
    <w:rsid w:val="00760B57"/>
    <w:pPr>
      <w:ind w:firstLine="0"/>
    </w:pPr>
  </w:style>
  <w:style w:type="paragraph" w:styleId="ListNumber3">
    <w:name w:val="List Number 3"/>
    <w:basedOn w:val="List3"/>
    <w:rsid w:val="00760B57"/>
    <w:pPr>
      <w:numPr>
        <w:numId w:val="4"/>
      </w:numPr>
    </w:pPr>
  </w:style>
  <w:style w:type="paragraph" w:styleId="ListNumber4">
    <w:name w:val="List Number 4"/>
    <w:basedOn w:val="List4"/>
    <w:rsid w:val="00760B57"/>
    <w:pPr>
      <w:numPr>
        <w:numId w:val="5"/>
      </w:numPr>
    </w:pPr>
  </w:style>
  <w:style w:type="paragraph" w:styleId="ListNumber5">
    <w:name w:val="List Number 5"/>
    <w:basedOn w:val="List5"/>
    <w:rsid w:val="00760B57"/>
    <w:pPr>
      <w:numPr>
        <w:numId w:val="6"/>
      </w:numPr>
    </w:pPr>
  </w:style>
  <w:style w:type="paragraph" w:styleId="BlockText">
    <w:name w:val="Block Text"/>
    <w:basedOn w:val="Normal"/>
    <w:rsid w:val="00760B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0B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0B57"/>
    <w:rPr>
      <w:sz w:val="16"/>
      <w:vertAlign w:val="superscript"/>
    </w:rPr>
  </w:style>
  <w:style w:type="character" w:customStyle="1" w:styleId="Symbols">
    <w:name w:val="Symbols"/>
    <w:basedOn w:val="DefaultParagraphFont"/>
    <w:rsid w:val="00760B57"/>
    <w:rPr>
      <w:rFonts w:ascii="Symbol" w:hAnsi="Symbol"/>
    </w:rPr>
  </w:style>
  <w:style w:type="character" w:customStyle="1" w:styleId="MenuOptions">
    <w:name w:val="Menu Options"/>
    <w:basedOn w:val="DefaultParagraphFont"/>
    <w:rsid w:val="00760B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0B57"/>
    <w:rPr>
      <w:b/>
    </w:rPr>
  </w:style>
  <w:style w:type="character" w:customStyle="1" w:styleId="Underlined">
    <w:name w:val="Underlined"/>
    <w:basedOn w:val="DefaultParagraphFont"/>
    <w:rsid w:val="00760B57"/>
    <w:rPr>
      <w:u w:val="single"/>
    </w:rPr>
  </w:style>
  <w:style w:type="paragraph" w:customStyle="1" w:styleId="TableBodyTextRight">
    <w:name w:val="Table Body Text Right"/>
    <w:basedOn w:val="TableBodyText"/>
    <w:rsid w:val="00760B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0B57"/>
    <w:rPr>
      <w:sz w:val="18"/>
    </w:rPr>
  </w:style>
  <w:style w:type="paragraph" w:customStyle="1" w:styleId="BodySmallRight">
    <w:name w:val="Body Small Right"/>
    <w:basedOn w:val="BodyTextRight"/>
    <w:rsid w:val="00760B57"/>
    <w:rPr>
      <w:sz w:val="18"/>
      <w:szCs w:val="18"/>
    </w:rPr>
  </w:style>
  <w:style w:type="paragraph" w:customStyle="1" w:styleId="MarginEdition">
    <w:name w:val="Margin Edition"/>
    <w:basedOn w:val="MarginNote"/>
    <w:rsid w:val="00760B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0B57"/>
    <w:rPr>
      <w:sz w:val="2"/>
      <w:szCs w:val="2"/>
    </w:rPr>
  </w:style>
  <w:style w:type="character" w:customStyle="1" w:styleId="Small">
    <w:name w:val="Small"/>
    <w:basedOn w:val="DefaultParagraphFont"/>
    <w:rsid w:val="00760B57"/>
    <w:rPr>
      <w:sz w:val="16"/>
    </w:rPr>
  </w:style>
  <w:style w:type="paragraph" w:customStyle="1" w:styleId="WideTable">
    <w:name w:val="Wide Table"/>
    <w:basedOn w:val="Normal"/>
    <w:rsid w:val="00760B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0B57"/>
  </w:style>
  <w:style w:type="paragraph" w:styleId="Quote">
    <w:name w:val="Quote"/>
    <w:basedOn w:val="Heading1"/>
    <w:link w:val="QuoteChar"/>
    <w:qFormat/>
    <w:rsid w:val="00760B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0B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0B57"/>
    <w:pPr>
      <w:pageBreakBefore/>
    </w:pPr>
  </w:style>
  <w:style w:type="paragraph" w:customStyle="1" w:styleId="Border">
    <w:name w:val="Border"/>
    <w:basedOn w:val="Normal"/>
    <w:qFormat/>
    <w:rsid w:val="00760B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0B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0B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0B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0B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0B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0B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0B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0B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0B57"/>
    <w:rPr>
      <w:u w:val="single"/>
    </w:rPr>
  </w:style>
  <w:style w:type="character" w:customStyle="1" w:styleId="BoldandItalics">
    <w:name w:val="Bold and Italics"/>
    <w:qFormat/>
    <w:rsid w:val="00760B57"/>
    <w:rPr>
      <w:b/>
      <w:i/>
      <w:u w:val="none"/>
    </w:rPr>
  </w:style>
  <w:style w:type="paragraph" w:styleId="BalloonText">
    <w:name w:val="Balloon Text"/>
    <w:basedOn w:val="Normal"/>
    <w:link w:val="BalloonTextChar"/>
    <w:rsid w:val="00760B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0B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0B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0B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0B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0B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0B57"/>
    <w:pPr>
      <w:spacing w:before="0" w:after="0"/>
    </w:pPr>
  </w:style>
  <w:style w:type="paragraph" w:customStyle="1" w:styleId="BodyTextBold">
    <w:name w:val="Body Text Bold"/>
    <w:basedOn w:val="BodyText"/>
    <w:qFormat/>
    <w:rsid w:val="00760B57"/>
    <w:rPr>
      <w:b/>
    </w:rPr>
  </w:style>
  <w:style w:type="character" w:styleId="Hyperlink">
    <w:name w:val="Hyperlink"/>
    <w:basedOn w:val="DefaultParagraphFont"/>
    <w:uiPriority w:val="99"/>
    <w:unhideWhenUsed/>
    <w:rsid w:val="00B45D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857</Words>
  <Characters>5804</Characters>
  <Application>Microsoft Office Word</Application>
  <DocSecurity>0</DocSecurity>
  <Lines>207</Lines>
  <Paragraphs>128</Paragraphs>
  <ScaleCrop>false</ScaleCrop>
  <Company>Author-it Software Corporation Ltd.</Company>
  <LinksUpToDate>false</LinksUpToDate>
  <CharactersWithSpaces>6533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BSBREL401 Establish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2025-03-01T08:28:00Z</dcterms:created>
  <dcterms:modified xsi:type="dcterms:W3CDTF">2025-03-01T08:28:00Z</dcterms:modified>
</cp:coreProperties>
</file>