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058" w:rsidP="00E840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BSBPUB403 Develop public relations documents</w:t>
      </w:r>
      <w:r>
        <w:fldChar w:fldCharType="end"/>
      </w:r>
    </w:p>
    <w:p w:rsidR="00E84058" w:rsidP="00E84058">
      <w:pPr>
        <w:pStyle w:val="Version"/>
        <w:sectPr w:rsidSect="008F4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4C7" w:rsidP="008F44C7">
      <w:pPr>
        <w:pStyle w:val="SuperHeading"/>
      </w:pPr>
      <w:r w:rsidRPr="008F44C7">
        <w:t>BSBPUB403 Develop public relations documents</w:t>
      </w:r>
    </w:p>
    <w:p w:rsidR="00000000" w:rsidRPr="008F44C7" w:rsidP="008F44C7">
      <w:pPr>
        <w:pStyle w:val="Heading1"/>
      </w:pPr>
      <w:bookmarkStart w:id="1" w:name="O_708281"/>
      <w:bookmarkEnd w:id="1"/>
      <w:r w:rsidRPr="008F44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4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rPr>
                <w:rStyle w:val="SpecialBold"/>
              </w:rPr>
              <w:t>Comments</w:t>
            </w:r>
          </w:p>
        </w:tc>
      </w:tr>
      <w:tr w:rsidTr="008F4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Release 1</w:t>
            </w:r>
            <w:r w:rsidRPr="008F44C7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t>This version first released with BSB Business Services Training Package Version 1.0.</w:t>
            </w:r>
          </w:p>
        </w:tc>
      </w:tr>
    </w:tbl>
    <w:p w:rsidR="00000000" w:rsidRPr="008F44C7" w:rsidP="008F44C7">
      <w:pPr>
        <w:pStyle w:val="BodyText"/>
      </w:pPr>
    </w:p>
    <w:p w:rsidR="00000000" w:rsidRPr="008F44C7" w:rsidP="008F44C7">
      <w:pPr>
        <w:pStyle w:val="AllowPageBreak"/>
      </w:pPr>
    </w:p>
    <w:p w:rsidR="00000000" w:rsidRPr="008F44C7" w:rsidP="008F44C7">
      <w:pPr>
        <w:pStyle w:val="Heading1"/>
      </w:pPr>
      <w:bookmarkStart w:id="2" w:name="O_708282"/>
      <w:bookmarkEnd w:id="2"/>
      <w:r w:rsidRPr="008F44C7">
        <w:t>Application</w:t>
      </w:r>
    </w:p>
    <w:p w:rsidR="00000000" w:rsidRPr="008F44C7" w:rsidP="00E84058">
      <w:pPr>
        <w:pStyle w:val="BodyText"/>
      </w:pPr>
      <w:r w:rsidRPr="008F44C7">
        <w:t>This unit describes the skills and knowledge required to design, produce and edit public r</w:t>
      </w:r>
      <w:r w:rsidRPr="008F44C7">
        <w:t>elations documents for various target audiences, and to evaluate their effectiveness in the marketplace.</w:t>
      </w:r>
    </w:p>
    <w:p w:rsidR="00000000" w:rsidRPr="008F44C7" w:rsidP="00E84058">
      <w:pPr>
        <w:pStyle w:val="BodyText"/>
      </w:pPr>
      <w:r w:rsidRPr="008F44C7">
        <w:t>It applies to individuals who would usually work as part of a public relations campaign team and who analyse and evaluate information from a variety o</w:t>
      </w:r>
      <w:r w:rsidRPr="008F44C7">
        <w:t>f sources. In this role, individuals use well-developed advertising skills and a broad knowledge base.</w:t>
      </w:r>
    </w:p>
    <w:p w:rsidR="00000000" w:rsidRPr="008F44C7" w:rsidP="00E84058">
      <w:pPr>
        <w:pStyle w:val="BodyText"/>
      </w:pPr>
      <w:r w:rsidRPr="008F44C7">
        <w:t>No licensing, legislative, regulatory or certification requirements apply to this unit at the time of publication.</w:t>
      </w:r>
    </w:p>
    <w:p w:rsidR="00000000" w:rsidRPr="008F44C7" w:rsidP="008F44C7">
      <w:pPr>
        <w:pStyle w:val="Heading1"/>
      </w:pPr>
      <w:bookmarkStart w:id="3" w:name="O_708285"/>
      <w:bookmarkEnd w:id="3"/>
      <w:r w:rsidRPr="008F44C7">
        <w:t>Unit Sector</w:t>
      </w:r>
    </w:p>
    <w:p w:rsidR="00000000" w:rsidRPr="008F44C7" w:rsidP="00E84058">
      <w:pPr>
        <w:pStyle w:val="BodyText"/>
      </w:pPr>
      <w:r w:rsidRPr="008F44C7">
        <w:t>Business</w:t>
      </w:r>
      <w:r w:rsidRPr="008F44C7">
        <w:t xml:space="preserve"> Development – Public Relations</w:t>
      </w:r>
    </w:p>
    <w:p w:rsidR="00000000" w:rsidRPr="008F44C7" w:rsidP="008F44C7">
      <w:pPr>
        <w:pStyle w:val="Heading1"/>
      </w:pPr>
      <w:bookmarkStart w:id="4" w:name="O_708286"/>
      <w:bookmarkEnd w:id="4"/>
      <w:r w:rsidRPr="008F44C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F44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rPr>
                <w:rStyle w:val="SpecialBold"/>
              </w:rPr>
              <w:t>PERFORMANCE CRITERIA</w:t>
            </w:r>
          </w:p>
        </w:tc>
      </w:tr>
      <w:tr w:rsidTr="008F44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44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1. Research appropriate public relations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t>1.1 Research previous communication documents for tone, content and style</w:t>
            </w:r>
          </w:p>
          <w:p w:rsidR="00000000" w:rsidRPr="008F44C7" w:rsidP="008F44C7">
            <w:pPr>
              <w:pStyle w:val="BodyText"/>
            </w:pPr>
            <w:r w:rsidRPr="008F44C7">
              <w:t>1.2 Research previous communication media and media distribution channels using appropriate methods</w:t>
            </w:r>
          </w:p>
          <w:p w:rsidR="00000000" w:rsidRPr="008F44C7" w:rsidP="008F44C7">
            <w:pPr>
              <w:pStyle w:val="BodyText"/>
            </w:pPr>
            <w:r w:rsidRPr="008F44C7">
              <w:t>1.3 Research and analyse existi</w:t>
            </w:r>
            <w:r w:rsidRPr="008F44C7">
              <w:t>ng evaluation data</w:t>
            </w:r>
          </w:p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 xml:space="preserve">1.4 Conduct research about target public, clients or relevant </w:t>
            </w:r>
            <w:r w:rsidRPr="008F44C7">
              <w:t>organisations</w:t>
            </w:r>
          </w:p>
        </w:tc>
      </w:tr>
      <w:tr w:rsidTr="008F44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2. Plan production of communication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t>2.1 Identify and segment the target public</w:t>
            </w:r>
          </w:p>
          <w:p w:rsidR="00000000" w:rsidRPr="008F44C7" w:rsidP="008F44C7">
            <w:pPr>
              <w:pStyle w:val="BodyText"/>
            </w:pPr>
            <w:r w:rsidRPr="008F44C7">
              <w:t>2.2 Identify and agree upon communication objectives, messages and processes with other team members or supervisors in accordance with organisation procedures</w:t>
            </w:r>
          </w:p>
          <w:p w:rsidR="00000000" w:rsidRPr="008F44C7" w:rsidP="008F44C7">
            <w:pPr>
              <w:pStyle w:val="BodyText"/>
            </w:pPr>
            <w:r w:rsidRPr="008F44C7">
              <w:t>2.3 Ensure communication message is aligned to the organisation’s strategic objectives and operat</w:t>
            </w:r>
            <w:r w:rsidRPr="008F44C7">
              <w:t>ional plans</w:t>
            </w:r>
          </w:p>
          <w:p w:rsidR="00000000" w:rsidRPr="008F44C7" w:rsidP="008F44C7">
            <w:pPr>
              <w:pStyle w:val="BodyText"/>
            </w:pPr>
            <w:r w:rsidRPr="008F44C7">
              <w:t>2.4 Identify and gain agreement on appropriate communication media and media channels to communicate message</w:t>
            </w:r>
          </w:p>
          <w:p w:rsidR="00000000" w:rsidRPr="008F44C7" w:rsidP="008F44C7">
            <w:pPr>
              <w:pStyle w:val="BodyText"/>
            </w:pPr>
            <w:r w:rsidRPr="008F44C7">
              <w:t>2.5 Identify and agree upon processes to test the success of planned public relations communications</w:t>
            </w:r>
          </w:p>
          <w:p w:rsidR="00000000" w:rsidRPr="008F44C7" w:rsidP="008F44C7">
            <w:pPr>
              <w:pStyle w:val="BodyText"/>
            </w:pPr>
            <w:r w:rsidRPr="008F44C7">
              <w:t>2.6 Determine outsourcing resource</w:t>
            </w:r>
            <w:r w:rsidRPr="008F44C7">
              <w:t>s, and provide input into developing timelines and costs</w:t>
            </w:r>
          </w:p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2.7 Identify legal and ethical constraints impacting on communicating message</w:t>
            </w:r>
          </w:p>
        </w:tc>
      </w:tr>
      <w:tr w:rsidTr="008F44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3. Create and edit public relations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t>3.1 Design and write communication documents which align with the organisa</w:t>
            </w:r>
            <w:r w:rsidRPr="008F44C7">
              <w:t>tion’s objectives and effectively communicate issues, policies and practices of the organisation to target audiences</w:t>
            </w:r>
          </w:p>
          <w:p w:rsidR="00000000" w:rsidRPr="008F44C7" w:rsidP="008F44C7">
            <w:pPr>
              <w:pStyle w:val="BodyText"/>
            </w:pPr>
            <w:r w:rsidRPr="008F44C7">
              <w:t>3.2 Scan documents to ensure compliance with legal and ethical requirements and proofread to identify and correct errors</w:t>
            </w:r>
          </w:p>
          <w:p w:rsidR="00000000" w:rsidRPr="008F44C7" w:rsidP="008F44C7">
            <w:pPr>
              <w:pStyle w:val="BodyText"/>
            </w:pPr>
            <w:r w:rsidRPr="008F44C7">
              <w:t>3.3 Assess appropr</w:t>
            </w:r>
            <w:r w:rsidRPr="008F44C7">
              <w:t>iateness of the style and tone of text for the target public and carry out structural editing to ensure the document flows logically</w:t>
            </w:r>
          </w:p>
          <w:p w:rsidR="00000000" w:rsidRPr="008F44C7" w:rsidP="008F44C7">
            <w:pPr>
              <w:pStyle w:val="BodyText"/>
            </w:pPr>
            <w:r w:rsidRPr="008F44C7">
              <w:t>3.4 Edit the document to ensure its scope and format is in accordance with the organisation’s strategic communications plan</w:t>
            </w:r>
            <w:r w:rsidRPr="008F44C7">
              <w:t xml:space="preserve"> and complies with house style</w:t>
            </w:r>
          </w:p>
          <w:p w:rsidR="00000000" w:rsidRPr="008F44C7" w:rsidP="008F44C7">
            <w:pPr>
              <w:pStyle w:val="BodyText"/>
            </w:pPr>
            <w:r w:rsidRPr="008F44C7">
              <w:t>3.5 Seek feedback from appropriate personnel on content of public relations documents following proofreading</w:t>
            </w:r>
          </w:p>
          <w:p w:rsidR="00000000" w:rsidRPr="008F44C7" w:rsidP="008F44C7">
            <w:pPr>
              <w:pStyle w:val="BodyText"/>
            </w:pPr>
            <w:r w:rsidRPr="008F44C7">
              <w:t>3.6 Test document and amend it in response to feedback</w:t>
            </w:r>
          </w:p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3.7 Determine and agree upon modifications and incorporate in</w:t>
            </w:r>
            <w:r w:rsidRPr="008F44C7">
              <w:t>to final draft</w:t>
            </w:r>
          </w:p>
        </w:tc>
      </w:tr>
      <w:tr w:rsidTr="008F44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4. Implement and evaluate public relations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t>4.1 Forward any required document to outsourced resources within scheduled timelines</w:t>
            </w:r>
          </w:p>
          <w:p w:rsidR="00000000" w:rsidRPr="008F44C7" w:rsidP="008F44C7">
            <w:pPr>
              <w:pStyle w:val="BodyText"/>
            </w:pPr>
            <w:r w:rsidRPr="008F44C7">
              <w:t>4.2 Distribute document in accordance with scheduled timelines using appropriate public relations publ</w:t>
            </w:r>
            <w:r w:rsidRPr="008F44C7">
              <w:t>ications to communicate and promote the goals of the organisation</w:t>
            </w:r>
          </w:p>
          <w:p w:rsidR="00000000" w:rsidRPr="008F44C7" w:rsidP="008F44C7">
            <w:pPr>
              <w:pStyle w:val="BodyText"/>
            </w:pPr>
            <w:r w:rsidRPr="008F44C7">
              <w:t xml:space="preserve">4.3 Gather feedback and regularly monitor the effectiveness of </w:t>
            </w:r>
            <w:r w:rsidRPr="008F44C7">
              <w:t>distributed documents using appropriate evaluation methods</w:t>
            </w:r>
          </w:p>
          <w:p w:rsidR="00000000" w:rsidRPr="008F44C7" w:rsidP="008F44C7">
            <w:pPr>
              <w:pStyle w:val="BodyText"/>
            </w:pPr>
            <w:r w:rsidRPr="008F44C7">
              <w:t>4.4 Evaluate results of public relations documents against communica</w:t>
            </w:r>
            <w:r w:rsidRPr="008F44C7">
              <w:t>tion, organisation and/or client objectives</w:t>
            </w:r>
          </w:p>
          <w:p w:rsidR="00000000" w:rsidRPr="008F44C7" w:rsidP="008F44C7">
            <w:pPr>
              <w:pStyle w:val="BodyText"/>
            </w:pPr>
            <w:r w:rsidRPr="008F44C7">
              <w:t>4.5 Record and file evaluation results and any improvement recommendations for future reference</w:t>
            </w:r>
          </w:p>
        </w:tc>
      </w:tr>
    </w:tbl>
    <w:p w:rsidR="00000000" w:rsidRPr="008F44C7" w:rsidP="008F44C7">
      <w:pPr>
        <w:pStyle w:val="BodyText"/>
      </w:pPr>
    </w:p>
    <w:p w:rsidR="00000000" w:rsidRPr="008F44C7" w:rsidP="008F44C7">
      <w:pPr>
        <w:pStyle w:val="AllowPageBreak"/>
      </w:pPr>
    </w:p>
    <w:p w:rsidR="00000000" w:rsidRPr="008F44C7" w:rsidP="008F44C7">
      <w:pPr>
        <w:pStyle w:val="Heading1"/>
      </w:pPr>
      <w:bookmarkStart w:id="5" w:name="O_708287"/>
      <w:bookmarkEnd w:id="5"/>
      <w:r w:rsidRPr="008F44C7">
        <w:t>Foundation Skills</w:t>
      </w:r>
    </w:p>
    <w:p w:rsidR="00000000" w:rsidRPr="00E84058" w:rsidP="00E84058">
      <w:pPr>
        <w:pStyle w:val="BodyText"/>
        <w:rPr>
          <w:i/>
        </w:rPr>
      </w:pPr>
      <w:r w:rsidRPr="00E8405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F4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rPr>
                <w:rStyle w:val="SpecialBold"/>
              </w:rPr>
              <w:t>Performance</w:t>
            </w:r>
          </w:p>
          <w:p w:rsidR="00000000" w:rsidRPr="008F44C7" w:rsidP="008F44C7">
            <w:pPr>
              <w:pStyle w:val="BodyText"/>
            </w:pPr>
            <w:r w:rsidRPr="008F44C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rPr>
                <w:rStyle w:val="SpecialBold"/>
              </w:rPr>
              <w:t>Description</w:t>
            </w:r>
          </w:p>
        </w:tc>
      </w:tr>
      <w:tr w:rsidTr="008F4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1.1-1.4, 2.1-2.7, 3.1-3.6,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ListBullet"/>
            </w:pPr>
            <w:r w:rsidRPr="008F44C7">
              <w:t>Interprets a</w:t>
            </w:r>
            <w:r w:rsidRPr="008F44C7">
              <w:t>nd analyses information from a range of sources</w:t>
            </w:r>
          </w:p>
          <w:p w:rsidR="00000000" w:rsidP="008F44C7">
            <w:pPr>
              <w:pStyle w:val="ListBullet"/>
              <w:rPr>
                <w:lang w:val="en-NZ"/>
              </w:rPr>
            </w:pPr>
            <w:r w:rsidRPr="008F44C7">
              <w:t>Checks workplace documentation for clarity, accuracy, compliance with house style and legislative, regulatory and ethical requirements</w:t>
            </w:r>
          </w:p>
        </w:tc>
      </w:tr>
      <w:tr w:rsidTr="008F4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2.2, 2.4, 2.5, 3.1-3.7,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ListBullet"/>
            </w:pPr>
            <w:r w:rsidRPr="008F44C7">
              <w:t>Uses clear, accurate and relevant language to record information</w:t>
            </w:r>
          </w:p>
          <w:p w:rsidR="00000000" w:rsidP="008F44C7">
            <w:pPr>
              <w:pStyle w:val="ListBullet"/>
              <w:rPr>
                <w:lang w:val="en-NZ"/>
              </w:rPr>
            </w:pPr>
            <w:r w:rsidRPr="008F44C7">
              <w:t>Develops and completes documents in a range of styles and tones suitable to different audiences and contexts</w:t>
            </w:r>
          </w:p>
        </w:tc>
      </w:tr>
      <w:tr w:rsidTr="008F4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2.2, 2.4, 2.5, 3.5, 3.7, 4.3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ListBullet"/>
            </w:pPr>
            <w:r w:rsidRPr="008F44C7">
              <w:t xml:space="preserve">Articulates information clearly </w:t>
            </w:r>
            <w:r w:rsidRPr="008F44C7">
              <w:t>using language and features appropriate to the audience</w:t>
            </w:r>
          </w:p>
          <w:p w:rsidR="00000000" w:rsidP="008F44C7">
            <w:pPr>
              <w:pStyle w:val="ListBullet"/>
              <w:rPr>
                <w:lang w:val="en-NZ"/>
              </w:rPr>
            </w:pPr>
            <w:r w:rsidRPr="008F44C7">
              <w:t>Employs active listening and questioning techniques to clarify information and confirm understanding</w:t>
            </w:r>
          </w:p>
        </w:tc>
      </w:tr>
      <w:tr w:rsidTr="008F4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ListBullet"/>
              <w:rPr>
                <w:lang w:val="en-NZ"/>
              </w:rPr>
            </w:pPr>
            <w:r w:rsidRPr="008F44C7">
              <w:t>Interprets numerical information and makes basic calculations to determine outsourcing expenditure and workplace scheduling</w:t>
            </w:r>
          </w:p>
        </w:tc>
      </w:tr>
      <w:tr w:rsidTr="008F4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2.2, 2.3, 2.7, 3.1, 3.2, 4.2, 4.4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ListBullet"/>
            </w:pPr>
            <w:r w:rsidRPr="008F44C7">
              <w:t>Understands organisational goals and adheres to implicit and explicit</w:t>
            </w:r>
            <w:r w:rsidRPr="008F44C7">
              <w:t xml:space="preserve"> organisation policies and procedures</w:t>
            </w:r>
          </w:p>
          <w:p w:rsidR="00000000" w:rsidP="008F44C7">
            <w:pPr>
              <w:pStyle w:val="ListBullet"/>
              <w:rPr>
                <w:lang w:val="en-NZ"/>
              </w:rPr>
            </w:pPr>
            <w:r w:rsidRPr="008F44C7">
              <w:t>Identifies the implications of ethical, legal and regulatory responsibilities related to own work</w:t>
            </w:r>
          </w:p>
        </w:tc>
      </w:tr>
      <w:tr w:rsidTr="008F4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2.2, 2.4-2.6, 3.1, 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ListBullet"/>
            </w:pPr>
            <w:r w:rsidRPr="008F44C7">
              <w:t>Actively identifies the requirements of important communication e</w:t>
            </w:r>
            <w:r w:rsidRPr="008F44C7">
              <w:t>xchanges, selecting appropriate channels, format, tone and content to suit purpose and audience</w:t>
            </w:r>
          </w:p>
          <w:p w:rsidR="00000000" w:rsidP="008F44C7">
            <w:pPr>
              <w:pStyle w:val="ListBullet"/>
              <w:rPr>
                <w:lang w:val="en-NZ"/>
              </w:rPr>
            </w:pPr>
            <w:r w:rsidRPr="008F44C7">
              <w:t>Collaborates with others as part of familiar routine activities</w:t>
            </w:r>
          </w:p>
        </w:tc>
      </w:tr>
      <w:tr w:rsidTr="008F44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1.3, 2.1, 2.2, 2.4-2.7, 3.1, 3.2, 3.3, 3.4, 3.6, 3.7, 4.1-4.3,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ListBullet"/>
            </w:pPr>
            <w:r w:rsidRPr="008F44C7">
              <w:t>Takes responsibility for planning, sequencing and prioritising tasks and own workload to meet timelines and achieve outcomes</w:t>
            </w:r>
          </w:p>
          <w:p w:rsidR="00000000" w:rsidRPr="008F44C7" w:rsidP="008F44C7">
            <w:pPr>
              <w:pStyle w:val="ListBullet"/>
            </w:pPr>
            <w:r w:rsidRPr="008F44C7">
              <w:t xml:space="preserve">Analyses relevant information to make decisions directly related to role </w:t>
            </w:r>
          </w:p>
          <w:p w:rsidR="00000000" w:rsidRPr="008F44C7" w:rsidP="008F44C7">
            <w:pPr>
              <w:pStyle w:val="ListBullet"/>
            </w:pPr>
            <w:r w:rsidRPr="008F44C7">
              <w:t>Monitors outcomes, considering results from a range of pe</w:t>
            </w:r>
            <w:r w:rsidRPr="008F44C7">
              <w:t>rspectives, and identifies key concepts and principles that could be improved in future situations</w:t>
            </w:r>
          </w:p>
          <w:p w:rsidR="00000000" w:rsidRPr="008F44C7" w:rsidP="008F44C7">
            <w:pPr>
              <w:pStyle w:val="ListBullet"/>
            </w:pPr>
            <w:r w:rsidRPr="008F44C7">
              <w:t>Uses digital applications to record, store, retrieve and share documents</w:t>
            </w:r>
          </w:p>
        </w:tc>
      </w:tr>
    </w:tbl>
    <w:p w:rsidR="00000000" w:rsidRPr="008F44C7" w:rsidP="008F44C7">
      <w:pPr>
        <w:pStyle w:val="BodyText"/>
      </w:pPr>
    </w:p>
    <w:p w:rsidR="00000000" w:rsidRPr="008F44C7" w:rsidP="008F44C7">
      <w:pPr>
        <w:pStyle w:val="AllowPageBreak"/>
      </w:pPr>
    </w:p>
    <w:p w:rsidR="00000000" w:rsidRPr="008F44C7" w:rsidP="008F44C7">
      <w:pPr>
        <w:pStyle w:val="Heading1"/>
      </w:pPr>
      <w:bookmarkStart w:id="6" w:name="O_708289"/>
      <w:bookmarkEnd w:id="6"/>
      <w:r w:rsidRPr="008F44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8F4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rPr>
                <w:rStyle w:val="SpecialBold"/>
              </w:rPr>
              <w:t xml:space="preserve">Code and title </w:t>
            </w:r>
          </w:p>
          <w:p w:rsidR="00000000" w:rsidRPr="008F44C7" w:rsidP="008F44C7">
            <w:pPr>
              <w:pStyle w:val="BodyText"/>
            </w:pPr>
            <w:r w:rsidRPr="008F44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rPr>
                <w:rStyle w:val="SpecialBold"/>
              </w:rPr>
              <w:t>Code and</w:t>
            </w:r>
            <w:r w:rsidRPr="008F44C7">
              <w:rPr>
                <w:rStyle w:val="SpecialBold"/>
              </w:rPr>
              <w:t xml:space="preserve"> title</w:t>
            </w:r>
          </w:p>
          <w:p w:rsidR="00000000" w:rsidRPr="008F44C7" w:rsidP="008F44C7">
            <w:pPr>
              <w:pStyle w:val="BodyText"/>
            </w:pPr>
            <w:r w:rsidRPr="008F44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rPr>
                <w:rStyle w:val="SpecialBold"/>
              </w:rPr>
              <w:t>Equivalence status</w:t>
            </w:r>
          </w:p>
        </w:tc>
      </w:tr>
      <w:tr w:rsidTr="008F4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BSBPUB403 Develop public relations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BSBPUB403A Develop public relations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Updated to meet Standards for Training Packages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t>Equivalent unit</w:t>
            </w:r>
          </w:p>
        </w:tc>
      </w:tr>
    </w:tbl>
    <w:p w:rsidR="00000000" w:rsidRPr="008F44C7" w:rsidP="008F44C7">
      <w:pPr>
        <w:pStyle w:val="BodyText"/>
      </w:pPr>
    </w:p>
    <w:p w:rsidR="00000000" w:rsidRPr="008F44C7" w:rsidP="008F44C7">
      <w:pPr>
        <w:pStyle w:val="AllowPageBreak"/>
      </w:pPr>
    </w:p>
    <w:p w:rsidR="00000000" w:rsidRPr="008F44C7" w:rsidP="008F44C7">
      <w:pPr>
        <w:pStyle w:val="Heading1"/>
      </w:pPr>
      <w:bookmarkStart w:id="7" w:name="O_708296"/>
      <w:bookmarkEnd w:id="7"/>
      <w:r w:rsidRPr="008F44C7">
        <w:t>Links</w:t>
      </w:r>
    </w:p>
    <w:p w:rsidR="00000000" w:rsidRPr="008F44C7" w:rsidP="00E84058">
      <w:pPr>
        <w:pStyle w:val="BodyText"/>
      </w:pPr>
      <w:r w:rsidRPr="008F44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7A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44C7" w:rsidP="00E84058">
      <w:pPr>
        <w:pStyle w:val="BodyText"/>
        <w:sectPr w:rsidSect="008F44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44C7" w:rsidP="008F44C7">
      <w:pPr>
        <w:pStyle w:val="SuperHeading"/>
      </w:pPr>
      <w:r w:rsidRPr="008F44C7">
        <w:t xml:space="preserve">Assessment </w:t>
      </w:r>
      <w:r w:rsidRPr="008F44C7">
        <w:t>Requirements for BSBPUB403 Develop public relations documents</w:t>
      </w:r>
    </w:p>
    <w:p w:rsidR="00000000" w:rsidRPr="008F44C7" w:rsidP="008F44C7">
      <w:pPr>
        <w:pStyle w:val="Heading1"/>
      </w:pPr>
      <w:bookmarkStart w:id="8" w:name="O_708291"/>
      <w:bookmarkEnd w:id="8"/>
      <w:r w:rsidRPr="008F44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4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rPr>
                <w:rStyle w:val="SpecialBold"/>
              </w:rPr>
              <w:t>Comments</w:t>
            </w:r>
          </w:p>
        </w:tc>
      </w:tr>
      <w:tr w:rsidTr="008F4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C7">
            <w:pPr>
              <w:pStyle w:val="BodyText"/>
              <w:rPr>
                <w:lang w:val="en-NZ"/>
              </w:rPr>
            </w:pPr>
            <w:r w:rsidRPr="008F44C7">
              <w:t>Release 1</w:t>
            </w:r>
            <w:r w:rsidRPr="008F44C7">
              <w:tab/>
            </w:r>
            <w:r w:rsidRPr="008F44C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C7" w:rsidP="008F44C7">
            <w:pPr>
              <w:pStyle w:val="BodyText"/>
            </w:pPr>
            <w:r w:rsidRPr="008F44C7">
              <w:t>This version first released with BSB Business Services Training Package Version 1.0.</w:t>
            </w:r>
          </w:p>
        </w:tc>
      </w:tr>
    </w:tbl>
    <w:p w:rsidR="00000000" w:rsidRPr="008F44C7" w:rsidP="008F44C7">
      <w:pPr>
        <w:pStyle w:val="BodyText"/>
      </w:pPr>
    </w:p>
    <w:p w:rsidR="00000000" w:rsidRPr="008F44C7" w:rsidP="008F44C7">
      <w:pPr>
        <w:pStyle w:val="AllowPageBreak"/>
      </w:pPr>
    </w:p>
    <w:p w:rsidR="00000000" w:rsidRPr="008F44C7" w:rsidP="008F44C7">
      <w:pPr>
        <w:pStyle w:val="Heading1"/>
      </w:pPr>
      <w:bookmarkStart w:id="9" w:name="O_708292"/>
      <w:bookmarkEnd w:id="9"/>
      <w:r w:rsidRPr="008F44C7">
        <w:t>Performance Evidence</w:t>
      </w:r>
    </w:p>
    <w:p w:rsidR="00000000" w:rsidRPr="008F44C7" w:rsidP="00E84058">
      <w:pPr>
        <w:pStyle w:val="BodyText"/>
      </w:pPr>
      <w:r w:rsidRPr="008F44C7">
        <w:t>Ev</w:t>
      </w:r>
      <w:r w:rsidRPr="008F44C7">
        <w:t>idence of the ability to:</w:t>
      </w:r>
    </w:p>
    <w:p w:rsidR="00000000" w:rsidRPr="008F44C7" w:rsidP="008F44C7">
      <w:pPr>
        <w:pStyle w:val="ListBullet"/>
      </w:pPr>
      <w:r w:rsidRPr="008F44C7">
        <w:t>research, design, develop, test, implement and evaluate a range of public relations documents intended to communicate different concepts to different audiences.</w:t>
      </w:r>
    </w:p>
    <w:p w:rsidR="00000000" w:rsidRPr="008F44C7" w:rsidP="008F44C7">
      <w:pPr>
        <w:pStyle w:val="BodyText"/>
      </w:pPr>
    </w:p>
    <w:p w:rsidR="00000000" w:rsidRPr="008F44C7" w:rsidP="00E84058">
      <w:pPr>
        <w:pStyle w:val="BodyText"/>
      </w:pPr>
      <w:r w:rsidRPr="008F44C7">
        <w:t>Note: If a specific volume or frequency is not stated, then evidence must be provided at least once.</w:t>
      </w:r>
    </w:p>
    <w:p w:rsidR="00000000" w:rsidRPr="008F44C7" w:rsidP="008F44C7">
      <w:pPr>
        <w:pStyle w:val="Heading1"/>
      </w:pPr>
      <w:bookmarkStart w:id="10" w:name="O_708293"/>
      <w:bookmarkEnd w:id="10"/>
      <w:r w:rsidRPr="008F44C7">
        <w:t>Knowledge Evidence</w:t>
      </w:r>
    </w:p>
    <w:p w:rsidR="00000000" w:rsidRPr="008F44C7" w:rsidP="00E84058">
      <w:pPr>
        <w:pStyle w:val="BodyText"/>
      </w:pPr>
      <w:r w:rsidRPr="008F44C7">
        <w:t>To complete the unit requirements safely and effectively, the individual must:</w:t>
      </w:r>
    </w:p>
    <w:p w:rsidR="00000000" w:rsidRPr="008F44C7" w:rsidP="008F44C7">
      <w:pPr>
        <w:pStyle w:val="ListBullet"/>
      </w:pPr>
      <w:r w:rsidRPr="008F44C7">
        <w:t>outline principles, practices and theor</w:t>
      </w:r>
      <w:r w:rsidRPr="008F44C7">
        <w:t>ies of marketing, media, and public relations.</w:t>
      </w:r>
    </w:p>
    <w:p w:rsidR="00000000" w:rsidRPr="008F44C7" w:rsidP="008F44C7">
      <w:pPr>
        <w:pStyle w:val="ListBullet"/>
      </w:pPr>
      <w:r w:rsidRPr="008F44C7">
        <w:t>summarise current issues and trends which affect the public relations industry</w:t>
      </w:r>
    </w:p>
    <w:p w:rsidR="00000000" w:rsidRPr="008F44C7" w:rsidP="008F44C7">
      <w:pPr>
        <w:pStyle w:val="ListBullet"/>
      </w:pPr>
      <w:r w:rsidRPr="008F44C7">
        <w:t>explain the importance of gathering information about target market segments</w:t>
      </w:r>
    </w:p>
    <w:p w:rsidR="00000000" w:rsidRPr="008F44C7" w:rsidP="008F44C7">
      <w:pPr>
        <w:pStyle w:val="ListBullet"/>
      </w:pPr>
      <w:r w:rsidRPr="008F44C7">
        <w:t>outline methods of evaluating results of public relat</w:t>
      </w:r>
      <w:r w:rsidRPr="008F44C7">
        <w:t>ions documents</w:t>
      </w:r>
    </w:p>
    <w:p w:rsidR="00000000" w:rsidRPr="008F44C7" w:rsidP="008F44C7">
      <w:pPr>
        <w:pStyle w:val="ListBullet"/>
      </w:pPr>
      <w:r w:rsidRPr="008F44C7">
        <w:t>outline key provisions of relevant legislation, codes of practice and national standards that affect public relations campaigns</w:t>
      </w:r>
    </w:p>
    <w:p w:rsidR="00000000" w:rsidRPr="008F44C7" w:rsidP="008F44C7">
      <w:pPr>
        <w:pStyle w:val="AllowPageBreak"/>
      </w:pPr>
    </w:p>
    <w:p w:rsidR="00000000" w:rsidRPr="008F44C7" w:rsidP="008F44C7">
      <w:pPr>
        <w:pStyle w:val="Heading1"/>
      </w:pPr>
      <w:bookmarkStart w:id="11" w:name="O_708294"/>
      <w:bookmarkEnd w:id="11"/>
      <w:r w:rsidRPr="008F44C7">
        <w:t>Assessment Conditions</w:t>
      </w:r>
    </w:p>
    <w:p w:rsidR="00000000" w:rsidRPr="008F44C7" w:rsidP="00E84058">
      <w:pPr>
        <w:pStyle w:val="BodyText"/>
      </w:pPr>
      <w:r w:rsidRPr="008F44C7">
        <w:t>Assessment must be conducted in a safe environment where evidence gathered</w:t>
      </w:r>
      <w:r w:rsidRPr="008F44C7">
        <w:t xml:space="preserve"> demonstrates consistent performance of typical activities experienced in the public relations field of work and include access to:</w:t>
      </w:r>
    </w:p>
    <w:p w:rsidR="00000000" w:rsidRPr="008F44C7" w:rsidP="008F44C7">
      <w:pPr>
        <w:pStyle w:val="ListBullet"/>
      </w:pPr>
      <w:r w:rsidRPr="008F44C7">
        <w:t>public relations documents</w:t>
      </w:r>
    </w:p>
    <w:p w:rsidR="00000000" w:rsidRPr="008F44C7" w:rsidP="008F44C7">
      <w:pPr>
        <w:pStyle w:val="ListBullet"/>
      </w:pPr>
      <w:r w:rsidRPr="008F44C7">
        <w:t>office equipment and resources</w:t>
      </w:r>
    </w:p>
    <w:p w:rsidR="00000000" w:rsidRPr="008F44C7" w:rsidP="008F44C7">
      <w:pPr>
        <w:pStyle w:val="ListBullet"/>
      </w:pPr>
      <w:r w:rsidRPr="008F44C7">
        <w:t>case studies and, where possible, real situations.</w:t>
      </w:r>
    </w:p>
    <w:p w:rsidR="00000000" w:rsidRPr="008F44C7" w:rsidP="008F44C7">
      <w:pPr>
        <w:pStyle w:val="BodyText"/>
      </w:pPr>
    </w:p>
    <w:p w:rsidR="00000000" w:rsidRPr="008F44C7" w:rsidP="00E84058">
      <w:pPr>
        <w:pStyle w:val="BodyText"/>
      </w:pPr>
      <w:r w:rsidRPr="008F44C7">
        <w:t>Assessors mus</w:t>
      </w:r>
      <w:r w:rsidRPr="008F44C7">
        <w:t>t satisfy NVR/AQTF assessor requirements.</w:t>
      </w:r>
    </w:p>
    <w:p w:rsidR="00000000" w:rsidRPr="008F44C7" w:rsidP="008F44C7">
      <w:pPr>
        <w:pStyle w:val="Heading1"/>
      </w:pPr>
      <w:bookmarkStart w:id="12" w:name="O_708297"/>
      <w:bookmarkEnd w:id="12"/>
      <w:r w:rsidRPr="008F44C7">
        <w:t>Links</w:t>
      </w:r>
    </w:p>
    <w:p w:rsidR="00000000" w:rsidRPr="008F44C7" w:rsidP="00E84058">
      <w:pPr>
        <w:pStyle w:val="BodyText"/>
      </w:pPr>
      <w:r w:rsidRPr="008F44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7A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44C7" w:rsidP="008F44C7"/>
    <w:sectPr w:rsidSect="008F44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C7" w:rsidRPr="00E84058" w:rsidP="00E840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8" w:rsidP="008F4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058" w:rsidP="008F4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4058" w:rsidP="008F44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C7" w:rsidP="008F4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4058">
      <w:t>Approved</w:t>
    </w:r>
    <w:r w:rsidR="00E840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40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4058">
      <w:rPr>
        <w:noProof/>
      </w:rPr>
      <w:t>4</w:t>
    </w:r>
    <w:r>
      <w:rPr>
        <w:noProof/>
      </w:rPr>
      <w:fldChar w:fldCharType="end"/>
    </w:r>
  </w:p>
  <w:p w:rsidR="008F44C7" w:rsidP="008F4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40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4058">
      <w:t>Future Skills Organisation</w:t>
    </w:r>
    <w:r w:rsidR="00E84058">
      <w:fldChar w:fldCharType="end"/>
    </w:r>
  </w:p>
  <w:p w:rsidR="008F44C7" w:rsidP="008F4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4C7" w:rsidRPr="00E84058" w:rsidP="00E840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58" w:rsidRPr="002D2AF8" w:rsidP="008F4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BSBPUB403 Develop public relations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4058" w:rsidP="008F44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C7" w:rsidRPr="002D2AF8" w:rsidP="008F4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4058">
      <w:t>BSBPUB403 Develop public relations documents</w:t>
    </w:r>
    <w:r w:rsidR="00E840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4058">
      <w:rPr>
        <w:noProof/>
      </w:rPr>
      <w:t>2 March 2025</w:t>
    </w:r>
    <w:r>
      <w:fldChar w:fldCharType="end"/>
    </w:r>
  </w:p>
  <w:p w:rsidR="008F44C7" w:rsidP="008F4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C69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7A86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4C7"/>
  </w:style>
  <w:style w:type="character" w:customStyle="1" w:styleId="Heading1Char">
    <w:name w:val="Heading 1 Char"/>
    <w:basedOn w:val="DefaultParagraphFont"/>
    <w:link w:val="Heading1"/>
    <w:rsid w:val="008F4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4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4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4C7"/>
    <w:rPr>
      <w:b/>
      <w:spacing w:val="0"/>
    </w:rPr>
  </w:style>
  <w:style w:type="character" w:styleId="Emphasis">
    <w:name w:val="Emphasis"/>
    <w:basedOn w:val="DefaultParagraphFont"/>
    <w:qFormat/>
    <w:rsid w:val="008F44C7"/>
    <w:rPr>
      <w:i/>
    </w:rPr>
  </w:style>
  <w:style w:type="paragraph" w:customStyle="1" w:styleId="SuperHeading">
    <w:name w:val="SuperHeading"/>
    <w:basedOn w:val="Normal"/>
    <w:rsid w:val="008F4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4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4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4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4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4C7"/>
  </w:style>
  <w:style w:type="paragraph" w:styleId="TableofFigures">
    <w:name w:val="table of figures"/>
    <w:basedOn w:val="Normal"/>
    <w:next w:val="Normal"/>
    <w:semiHidden/>
    <w:rsid w:val="008F4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4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44C7"/>
    <w:rPr>
      <w:rFonts w:ascii="Wingdings" w:hAnsi="Wingdings"/>
    </w:rPr>
  </w:style>
  <w:style w:type="paragraph" w:customStyle="1" w:styleId="TableHeading">
    <w:name w:val="Table Heading"/>
    <w:basedOn w:val="HeadingBase"/>
    <w:rsid w:val="008F4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4C7"/>
    <w:rPr>
      <w:color w:val="0033CC"/>
      <w:u w:val="none"/>
    </w:rPr>
  </w:style>
  <w:style w:type="paragraph" w:customStyle="1" w:styleId="BodyTextRight">
    <w:name w:val="Body Text Right"/>
    <w:basedOn w:val="BodyText"/>
    <w:rsid w:val="008F4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4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4C7"/>
    <w:rPr>
      <w:sz w:val="32"/>
    </w:rPr>
  </w:style>
  <w:style w:type="paragraph" w:customStyle="1" w:styleId="HeadingProcedure">
    <w:name w:val="Heading Procedure"/>
    <w:basedOn w:val="HeadingBase"/>
    <w:next w:val="Normal"/>
    <w:rsid w:val="008F4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4C7"/>
    <w:pPr>
      <w:spacing w:before="60" w:after="60"/>
    </w:pPr>
  </w:style>
  <w:style w:type="paragraph" w:styleId="ListContinue">
    <w:name w:val="List Continue"/>
    <w:basedOn w:val="List"/>
    <w:rsid w:val="008F44C7"/>
    <w:pPr>
      <w:ind w:firstLine="0"/>
    </w:pPr>
  </w:style>
  <w:style w:type="paragraph" w:customStyle="1" w:styleId="ListNote">
    <w:name w:val="List Note"/>
    <w:basedOn w:val="List"/>
    <w:rsid w:val="008F4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4C7"/>
    <w:rPr>
      <w:rFonts w:ascii="Courier New" w:hAnsi="Courier New"/>
    </w:rPr>
  </w:style>
  <w:style w:type="paragraph" w:customStyle="1" w:styleId="NoteBullet">
    <w:name w:val="Note Bullet"/>
    <w:basedOn w:val="Note"/>
    <w:rsid w:val="008F4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4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4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4C7"/>
    <w:rPr>
      <w:b/>
      <w:smallCaps/>
    </w:rPr>
  </w:style>
  <w:style w:type="paragraph" w:customStyle="1" w:styleId="TableListNumber">
    <w:name w:val="Table List Number"/>
    <w:basedOn w:val="ListNumber"/>
    <w:rsid w:val="008F4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4C7"/>
    <w:pPr>
      <w:numPr>
        <w:numId w:val="8"/>
      </w:numPr>
    </w:pPr>
  </w:style>
  <w:style w:type="paragraph" w:customStyle="1" w:styleId="ListAlpha2">
    <w:name w:val="List Alpha 2"/>
    <w:basedOn w:val="List2"/>
    <w:rsid w:val="008F44C7"/>
    <w:pPr>
      <w:numPr>
        <w:numId w:val="7"/>
      </w:numPr>
    </w:pPr>
  </w:style>
  <w:style w:type="paragraph" w:styleId="List2">
    <w:name w:val="List 2"/>
    <w:basedOn w:val="BodyText"/>
    <w:rsid w:val="008F4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4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4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44C7"/>
    <w:pPr>
      <w:numPr>
        <w:numId w:val="3"/>
      </w:numPr>
    </w:pPr>
  </w:style>
  <w:style w:type="paragraph" w:styleId="ListContinue2">
    <w:name w:val="List Continue 2"/>
    <w:basedOn w:val="List2"/>
    <w:rsid w:val="008F44C7"/>
    <w:pPr>
      <w:ind w:firstLine="0"/>
    </w:pPr>
  </w:style>
  <w:style w:type="paragraph" w:styleId="ListContinue3">
    <w:name w:val="List Continue 3"/>
    <w:basedOn w:val="List3"/>
    <w:rsid w:val="008F44C7"/>
    <w:pPr>
      <w:ind w:left="1021" w:firstLine="0"/>
    </w:pPr>
  </w:style>
  <w:style w:type="paragraph" w:styleId="ListContinue4">
    <w:name w:val="List Continue 4"/>
    <w:basedOn w:val="List4"/>
    <w:rsid w:val="008F44C7"/>
    <w:pPr>
      <w:ind w:firstLine="0"/>
    </w:pPr>
  </w:style>
  <w:style w:type="paragraph" w:styleId="ListContinue5">
    <w:name w:val="List Continue 5"/>
    <w:basedOn w:val="List5"/>
    <w:rsid w:val="008F44C7"/>
    <w:pPr>
      <w:ind w:firstLine="0"/>
    </w:pPr>
  </w:style>
  <w:style w:type="paragraph" w:styleId="ListNumber3">
    <w:name w:val="List Number 3"/>
    <w:basedOn w:val="List3"/>
    <w:rsid w:val="008F44C7"/>
    <w:pPr>
      <w:numPr>
        <w:numId w:val="4"/>
      </w:numPr>
    </w:pPr>
  </w:style>
  <w:style w:type="paragraph" w:styleId="ListNumber4">
    <w:name w:val="List Number 4"/>
    <w:basedOn w:val="List4"/>
    <w:rsid w:val="008F44C7"/>
    <w:pPr>
      <w:numPr>
        <w:numId w:val="5"/>
      </w:numPr>
    </w:pPr>
  </w:style>
  <w:style w:type="paragraph" w:styleId="ListNumber5">
    <w:name w:val="List Number 5"/>
    <w:basedOn w:val="List5"/>
    <w:rsid w:val="008F44C7"/>
    <w:pPr>
      <w:numPr>
        <w:numId w:val="6"/>
      </w:numPr>
    </w:pPr>
  </w:style>
  <w:style w:type="paragraph" w:styleId="BlockText">
    <w:name w:val="Block Text"/>
    <w:basedOn w:val="Normal"/>
    <w:rsid w:val="008F4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4C7"/>
    <w:rPr>
      <w:sz w:val="16"/>
      <w:vertAlign w:val="superscript"/>
    </w:rPr>
  </w:style>
  <w:style w:type="character" w:customStyle="1" w:styleId="Symbols">
    <w:name w:val="Symbols"/>
    <w:basedOn w:val="DefaultParagraphFont"/>
    <w:rsid w:val="008F44C7"/>
    <w:rPr>
      <w:rFonts w:ascii="Symbol" w:hAnsi="Symbol"/>
    </w:rPr>
  </w:style>
  <w:style w:type="character" w:customStyle="1" w:styleId="MenuOptions">
    <w:name w:val="Menu Options"/>
    <w:basedOn w:val="DefaultParagraphFont"/>
    <w:rsid w:val="008F4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4C7"/>
    <w:rPr>
      <w:b/>
    </w:rPr>
  </w:style>
  <w:style w:type="character" w:customStyle="1" w:styleId="Underlined">
    <w:name w:val="Underlined"/>
    <w:basedOn w:val="DefaultParagraphFont"/>
    <w:rsid w:val="008F44C7"/>
    <w:rPr>
      <w:u w:val="single"/>
    </w:rPr>
  </w:style>
  <w:style w:type="paragraph" w:customStyle="1" w:styleId="TableBodyTextRight">
    <w:name w:val="Table Body Text Right"/>
    <w:basedOn w:val="TableBodyText"/>
    <w:rsid w:val="008F4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4C7"/>
    <w:rPr>
      <w:sz w:val="18"/>
    </w:rPr>
  </w:style>
  <w:style w:type="paragraph" w:customStyle="1" w:styleId="BodySmallRight">
    <w:name w:val="Body Small Right"/>
    <w:basedOn w:val="BodyTextRight"/>
    <w:rsid w:val="008F44C7"/>
    <w:rPr>
      <w:sz w:val="18"/>
      <w:szCs w:val="18"/>
    </w:rPr>
  </w:style>
  <w:style w:type="paragraph" w:customStyle="1" w:styleId="MarginEdition">
    <w:name w:val="Margin Edition"/>
    <w:basedOn w:val="MarginNote"/>
    <w:rsid w:val="008F4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4C7"/>
    <w:rPr>
      <w:sz w:val="2"/>
      <w:szCs w:val="2"/>
    </w:rPr>
  </w:style>
  <w:style w:type="character" w:customStyle="1" w:styleId="Small">
    <w:name w:val="Small"/>
    <w:basedOn w:val="DefaultParagraphFont"/>
    <w:rsid w:val="008F44C7"/>
    <w:rPr>
      <w:sz w:val="16"/>
    </w:rPr>
  </w:style>
  <w:style w:type="paragraph" w:customStyle="1" w:styleId="WideTable">
    <w:name w:val="Wide Table"/>
    <w:basedOn w:val="Normal"/>
    <w:rsid w:val="008F4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4C7"/>
  </w:style>
  <w:style w:type="paragraph" w:styleId="Quote">
    <w:name w:val="Quote"/>
    <w:basedOn w:val="Heading1"/>
    <w:link w:val="QuoteChar"/>
    <w:qFormat/>
    <w:rsid w:val="008F4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4C7"/>
    <w:pPr>
      <w:pageBreakBefore/>
    </w:pPr>
  </w:style>
  <w:style w:type="paragraph" w:customStyle="1" w:styleId="Border">
    <w:name w:val="Border"/>
    <w:basedOn w:val="Normal"/>
    <w:qFormat/>
    <w:rsid w:val="008F4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4C7"/>
    <w:rPr>
      <w:u w:val="single"/>
    </w:rPr>
  </w:style>
  <w:style w:type="character" w:customStyle="1" w:styleId="BoldandItalics">
    <w:name w:val="Bold and Italics"/>
    <w:qFormat/>
    <w:rsid w:val="008F44C7"/>
    <w:rPr>
      <w:b/>
      <w:i/>
      <w:u w:val="none"/>
    </w:rPr>
  </w:style>
  <w:style w:type="paragraph" w:styleId="BalloonText">
    <w:name w:val="Balloon Text"/>
    <w:basedOn w:val="Normal"/>
    <w:link w:val="BalloonTextChar"/>
    <w:rsid w:val="008F4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4C7"/>
    <w:pPr>
      <w:spacing w:before="0" w:after="0"/>
    </w:pPr>
  </w:style>
  <w:style w:type="paragraph" w:customStyle="1" w:styleId="BodyTextBold">
    <w:name w:val="Body Text Bold"/>
    <w:basedOn w:val="BodyText"/>
    <w:qFormat/>
    <w:rsid w:val="008F44C7"/>
    <w:rPr>
      <w:b/>
    </w:rPr>
  </w:style>
  <w:style w:type="character" w:styleId="Hyperlink">
    <w:name w:val="Hyperlink"/>
    <w:basedOn w:val="DefaultParagraphFont"/>
    <w:uiPriority w:val="99"/>
    <w:unhideWhenUsed/>
    <w:rsid w:val="00E840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1080</Words>
  <Characters>7033</Characters>
  <Application>Microsoft Office Word</Application>
  <DocSecurity>0</DocSecurity>
  <Lines>242</Lines>
  <Paragraphs>139</Paragraphs>
  <ScaleCrop>false</ScaleCrop>
  <Company>Author-it Software Corporation Ltd.</Company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BSBPUB403 Develop public relations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2025-03-01T21:01:00Z</dcterms:created>
  <dcterms:modified xsi:type="dcterms:W3CDTF">2025-03-01T21:01:00Z</dcterms:modified>
</cp:coreProperties>
</file>