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026B" w:rsidP="00E202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BSBPMG635 Implement program governance</w:t>
      </w:r>
      <w:r>
        <w:fldChar w:fldCharType="end"/>
      </w:r>
    </w:p>
    <w:p w:rsidR="00E2026B" w:rsidP="00E2026B">
      <w:pPr>
        <w:pStyle w:val="Version"/>
        <w:sectPr w:rsidSect="007D36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36A7" w:rsidP="007D36A7">
      <w:pPr>
        <w:pStyle w:val="SuperHeading"/>
      </w:pPr>
      <w:r w:rsidRPr="007D36A7">
        <w:t>BSBPMG635 Implement program governance</w:t>
      </w:r>
    </w:p>
    <w:p w:rsidR="00000000" w:rsidRPr="007D36A7" w:rsidP="007D36A7">
      <w:pPr>
        <w:pStyle w:val="Heading1"/>
      </w:pPr>
      <w:bookmarkStart w:id="1" w:name="O_1126127"/>
      <w:bookmarkEnd w:id="1"/>
      <w:r w:rsidRPr="007D36A7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7D36A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6A7" w:rsidP="007D36A7">
            <w:pPr>
              <w:pStyle w:val="BodyText"/>
            </w:pPr>
            <w:r w:rsidRPr="007D36A7">
              <w:rPr>
                <w:rStyle w:val="SpecialBold"/>
              </w:rPr>
              <w:t>Release</w:t>
            </w:r>
            <w:r w:rsidRPr="007D36A7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6A7">
            <w:pPr>
              <w:pStyle w:val="BodyText"/>
              <w:rPr>
                <w:lang w:val="en-NZ"/>
              </w:rPr>
            </w:pPr>
            <w:r w:rsidRPr="007D36A7">
              <w:rPr>
                <w:rStyle w:val="SpecialBold"/>
              </w:rPr>
              <w:t>Comments</w:t>
            </w:r>
            <w:r w:rsidRPr="007D36A7">
              <w:t> </w:t>
            </w:r>
          </w:p>
        </w:tc>
      </w:tr>
      <w:tr w:rsidTr="007D36A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6A7">
            <w:pPr>
              <w:pStyle w:val="BodyText"/>
              <w:rPr>
                <w:lang w:val="en-NZ"/>
              </w:rPr>
            </w:pPr>
            <w:r w:rsidRPr="007D36A7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6A7" w:rsidP="007D36A7">
            <w:pPr>
              <w:pStyle w:val="BodyText"/>
            </w:pPr>
            <w:r w:rsidRPr="007D36A7">
              <w:t>This version first released with BSB Business Services Training Package Version 7.0.</w:t>
            </w:r>
          </w:p>
        </w:tc>
      </w:tr>
    </w:tbl>
    <w:p w:rsidR="00000000" w:rsidRPr="007D36A7" w:rsidP="007D36A7">
      <w:pPr>
        <w:pStyle w:val="BodyText"/>
      </w:pPr>
    </w:p>
    <w:p w:rsidR="00000000" w:rsidRPr="007D36A7" w:rsidP="007D36A7">
      <w:pPr>
        <w:pStyle w:val="AllowPageBreak"/>
      </w:pPr>
    </w:p>
    <w:p w:rsidR="00000000" w:rsidRPr="007D36A7" w:rsidP="007D36A7">
      <w:pPr>
        <w:pStyle w:val="Heading1"/>
      </w:pPr>
      <w:bookmarkStart w:id="2" w:name="O_1126132"/>
      <w:bookmarkEnd w:id="2"/>
      <w:r w:rsidRPr="007D36A7">
        <w:t>Application</w:t>
      </w:r>
    </w:p>
    <w:p w:rsidR="00000000" w:rsidRPr="007D36A7" w:rsidP="00E2026B">
      <w:pPr>
        <w:pStyle w:val="BodyText"/>
      </w:pPr>
      <w:r w:rsidRPr="007D36A7">
        <w:t>This unit describes the skills and knowledge required to establish and implement govern</w:t>
      </w:r>
      <w:r w:rsidRPr="007D36A7">
        <w:t>ance requirements to ensure effective program management. It includes implementing systems and processes for decision-making, management systems, compliance and program support.</w:t>
      </w:r>
    </w:p>
    <w:p w:rsidR="00000000" w:rsidRPr="007D36A7" w:rsidP="00E2026B">
      <w:pPr>
        <w:pStyle w:val="BodyText"/>
      </w:pPr>
      <w:r w:rsidRPr="007D36A7">
        <w:t xml:space="preserve">The unit applies to individuals who are program managers and those managing a </w:t>
      </w:r>
      <w:r w:rsidRPr="007D36A7">
        <w:t>suite of projects (a program). They operate within assigned authority levels, are responsible for their own performance and sometimes the performance of others.</w:t>
      </w:r>
    </w:p>
    <w:p w:rsidR="00000000" w:rsidRPr="007D36A7" w:rsidP="00E2026B">
      <w:pPr>
        <w:pStyle w:val="BodyText"/>
      </w:pPr>
      <w:r w:rsidRPr="007D36A7">
        <w:t>Individuals in this role may be operating within an organisation, a business or working as a co</w:t>
      </w:r>
      <w:r w:rsidRPr="007D36A7">
        <w:t>nsultant.</w:t>
      </w:r>
    </w:p>
    <w:p w:rsidR="00000000" w:rsidRPr="007D36A7" w:rsidP="00E2026B">
      <w:pPr>
        <w:pStyle w:val="BodyText"/>
      </w:pPr>
      <w:r w:rsidRPr="007D36A7">
        <w:t>No licensing, legislative or certification requirements apply to this unit at the time of publication.</w:t>
      </w:r>
    </w:p>
    <w:p w:rsidR="00000000" w:rsidRPr="007D36A7" w:rsidP="007D36A7">
      <w:pPr>
        <w:pStyle w:val="Heading1"/>
      </w:pPr>
      <w:bookmarkStart w:id="3" w:name="O_1126131"/>
      <w:bookmarkEnd w:id="3"/>
      <w:r w:rsidRPr="007D36A7">
        <w:t>Unit Sector</w:t>
      </w:r>
    </w:p>
    <w:p w:rsidR="00000000" w:rsidRPr="007D36A7" w:rsidP="00E2026B">
      <w:pPr>
        <w:pStyle w:val="BodyText"/>
      </w:pPr>
      <w:r w:rsidRPr="007D36A7">
        <w:t>Business Competence – Project Management</w:t>
      </w:r>
    </w:p>
    <w:p w:rsidR="00000000" w:rsidRPr="007D36A7" w:rsidP="007D36A7">
      <w:pPr>
        <w:pStyle w:val="Heading1"/>
      </w:pPr>
      <w:bookmarkStart w:id="4" w:name="O_1126130"/>
      <w:bookmarkEnd w:id="4"/>
      <w:r w:rsidRPr="007D36A7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71"/>
        <w:gridCol w:w="6717"/>
      </w:tblGrid>
      <w:tr w:rsidTr="007D36A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6A7" w:rsidP="007D36A7">
            <w:pPr>
              <w:pStyle w:val="BodyText"/>
            </w:pPr>
            <w:r w:rsidRPr="007D36A7">
              <w:rPr>
                <w:rStyle w:val="SpecialBold"/>
              </w:rPr>
              <w:t>ELEMENT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6A7">
            <w:pPr>
              <w:pStyle w:val="BodyText"/>
              <w:rPr>
                <w:lang w:val="en-NZ"/>
              </w:rPr>
            </w:pPr>
            <w:r w:rsidRPr="007D36A7">
              <w:rPr>
                <w:rStyle w:val="SpecialBold"/>
              </w:rPr>
              <w:t>PERFORMANCE CRITERIA</w:t>
            </w:r>
          </w:p>
        </w:tc>
      </w:tr>
      <w:tr w:rsidTr="007D36A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6A7" w:rsidP="007D36A7">
            <w:pPr>
              <w:pStyle w:val="BodyText"/>
            </w:pPr>
            <w:r w:rsidRPr="007D36A7">
              <w:rPr>
                <w:rStyle w:val="Emphasis"/>
              </w:rPr>
              <w:t>Elements describe the essential outcomes.</w:t>
            </w:r>
          </w:p>
        </w:tc>
        <w:tc>
          <w:tcPr>
            <w:tcW w:w="671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6A7">
            <w:pPr>
              <w:pStyle w:val="BodyText"/>
              <w:rPr>
                <w:lang w:val="en-NZ"/>
              </w:rPr>
            </w:pPr>
            <w:r w:rsidRPr="007D36A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D36A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6A7">
            <w:pPr>
              <w:pStyle w:val="List"/>
              <w:rPr>
                <w:lang w:val="en-NZ"/>
              </w:rPr>
            </w:pPr>
            <w:r w:rsidRPr="007D36A7">
              <w:t>1. Facilitate effective decision making and accountability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6A7" w:rsidP="007D36A7">
            <w:pPr>
              <w:pStyle w:val="List"/>
            </w:pPr>
            <w:r w:rsidRPr="007D36A7">
              <w:t xml:space="preserve">1.1 Negotiate and communicate clear </w:t>
            </w:r>
            <w:r w:rsidRPr="007D36A7">
              <w:t>roles and responsibilities to all relevant stakeholders</w:t>
            </w:r>
          </w:p>
          <w:p w:rsidR="00000000" w:rsidRPr="007D36A7" w:rsidP="007D36A7">
            <w:pPr>
              <w:pStyle w:val="List"/>
            </w:pPr>
            <w:r w:rsidRPr="007D36A7">
              <w:t>1.2 Confirm decision making roles with stakeholders</w:t>
            </w:r>
          </w:p>
          <w:p w:rsidR="00000000" w:rsidRPr="007D36A7" w:rsidP="007D36A7">
            <w:pPr>
              <w:pStyle w:val="List"/>
            </w:pPr>
            <w:r w:rsidRPr="007D36A7">
              <w:t>1.3 Document decisions and accountabilities for program objectives</w:t>
            </w:r>
          </w:p>
          <w:p w:rsidR="00000000" w:rsidP="007D36A7">
            <w:pPr>
              <w:pStyle w:val="List"/>
              <w:rPr>
                <w:lang w:val="en-NZ"/>
              </w:rPr>
            </w:pPr>
            <w:r w:rsidRPr="007D36A7">
              <w:t>1.4 Make decisions regarding complex priorities and competing demands using repea</w:t>
            </w:r>
            <w:r w:rsidRPr="007D36A7">
              <w:t>table methods</w:t>
            </w:r>
          </w:p>
        </w:tc>
      </w:tr>
      <w:tr w:rsidTr="007D36A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6A7">
            <w:pPr>
              <w:pStyle w:val="List"/>
              <w:rPr>
                <w:lang w:val="en-NZ"/>
              </w:rPr>
            </w:pPr>
            <w:r w:rsidRPr="007D36A7">
              <w:t xml:space="preserve">2. Implement systems </w:t>
            </w:r>
            <w:r w:rsidRPr="007D36A7">
              <w:t>and methods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6A7" w:rsidP="007D36A7">
            <w:pPr>
              <w:pStyle w:val="List"/>
            </w:pPr>
            <w:r w:rsidRPr="007D36A7">
              <w:t xml:space="preserve">2.1 Establish systems and processes according to program </w:t>
            </w:r>
            <w:r w:rsidRPr="007D36A7">
              <w:t>objectives</w:t>
            </w:r>
          </w:p>
          <w:p w:rsidR="00000000" w:rsidRPr="007D36A7" w:rsidP="007D36A7">
            <w:pPr>
              <w:pStyle w:val="List"/>
            </w:pPr>
            <w:r w:rsidRPr="007D36A7">
              <w:t>2.2 Implement management control systems for monitoring program progress against organisational objectives</w:t>
            </w:r>
          </w:p>
          <w:p w:rsidR="00000000" w:rsidRPr="007D36A7" w:rsidP="007D36A7">
            <w:pPr>
              <w:pStyle w:val="List"/>
            </w:pPr>
            <w:r w:rsidRPr="007D36A7">
              <w:t>2.3 Generate audit documentation, presenting information and distributing reports to key stakeholders</w:t>
            </w:r>
          </w:p>
          <w:p w:rsidR="00000000" w:rsidRPr="007D36A7" w:rsidP="007D36A7">
            <w:pPr>
              <w:pStyle w:val="List"/>
            </w:pPr>
            <w:r w:rsidRPr="007D36A7">
              <w:t xml:space="preserve">2.4 Establish and monitor process efficiency </w:t>
            </w:r>
          </w:p>
          <w:p w:rsidR="00000000" w:rsidP="007D36A7">
            <w:pPr>
              <w:pStyle w:val="List"/>
              <w:rPr>
                <w:lang w:val="en-NZ"/>
              </w:rPr>
            </w:pPr>
            <w:r w:rsidRPr="007D36A7">
              <w:t>2.5 Support process with relevant program policy</w:t>
            </w:r>
          </w:p>
        </w:tc>
      </w:tr>
      <w:tr w:rsidTr="007D36A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6A7">
            <w:pPr>
              <w:pStyle w:val="List"/>
              <w:rPr>
                <w:lang w:val="en-NZ"/>
              </w:rPr>
            </w:pPr>
            <w:r w:rsidRPr="007D36A7">
              <w:t>3. Ensure program compliance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6A7" w:rsidP="007D36A7">
            <w:pPr>
              <w:pStyle w:val="List"/>
            </w:pPr>
            <w:r w:rsidRPr="007D36A7">
              <w:t>3.1 Identify both organisatio</w:t>
            </w:r>
            <w:r w:rsidRPr="007D36A7">
              <w:t>n and external compliance requirements relevant to the program</w:t>
            </w:r>
          </w:p>
          <w:p w:rsidR="00000000" w:rsidRPr="007D36A7" w:rsidP="007D36A7">
            <w:pPr>
              <w:pStyle w:val="List"/>
            </w:pPr>
            <w:r w:rsidRPr="007D36A7">
              <w:t>3.2 Establish and securely maintain audit records according to legislative requirements</w:t>
            </w:r>
          </w:p>
          <w:p w:rsidR="00000000" w:rsidRPr="007D36A7" w:rsidP="007D36A7">
            <w:pPr>
              <w:pStyle w:val="List"/>
            </w:pPr>
            <w:r w:rsidRPr="007D36A7">
              <w:t>3.3 Report on compliance to relevant authorities and key stakeholders</w:t>
            </w:r>
          </w:p>
          <w:p w:rsidR="00000000" w:rsidP="007D36A7">
            <w:pPr>
              <w:pStyle w:val="List"/>
              <w:rPr>
                <w:lang w:val="en-NZ"/>
              </w:rPr>
            </w:pPr>
            <w:r w:rsidRPr="007D36A7">
              <w:t xml:space="preserve">3.4 Identify and implement actions </w:t>
            </w:r>
            <w:r w:rsidRPr="007D36A7">
              <w:t>to rectify non-compliant behaviours, processes and products</w:t>
            </w:r>
          </w:p>
        </w:tc>
      </w:tr>
      <w:tr w:rsidTr="007D36A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6A7">
            <w:pPr>
              <w:pStyle w:val="List"/>
              <w:rPr>
                <w:lang w:val="en-NZ"/>
              </w:rPr>
            </w:pPr>
            <w:r w:rsidRPr="007D36A7">
              <w:t>4. Enable program support services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6A7" w:rsidP="007D36A7">
            <w:pPr>
              <w:pStyle w:val="List"/>
            </w:pPr>
            <w:r w:rsidRPr="007D36A7">
              <w:t>4.1 Identify management and internal personnel support needs for the program</w:t>
            </w:r>
          </w:p>
          <w:p w:rsidR="00000000" w:rsidRPr="007D36A7" w:rsidP="007D36A7">
            <w:pPr>
              <w:pStyle w:val="List"/>
            </w:pPr>
            <w:r w:rsidRPr="007D36A7">
              <w:t xml:space="preserve">4.2 Evaluate and establish appropriate systems for supporting implementation </w:t>
            </w:r>
          </w:p>
          <w:p w:rsidR="00000000" w:rsidRPr="007D36A7" w:rsidP="007D36A7">
            <w:pPr>
              <w:pStyle w:val="List"/>
            </w:pPr>
            <w:r w:rsidRPr="007D36A7">
              <w:t>4.3 E</w:t>
            </w:r>
            <w:r w:rsidRPr="007D36A7">
              <w:t>stablish skill development support systems for program personnel to meet program needs</w:t>
            </w:r>
          </w:p>
          <w:p w:rsidR="00000000" w:rsidRPr="007D36A7" w:rsidP="007D36A7">
            <w:pPr>
              <w:pStyle w:val="List"/>
            </w:pPr>
            <w:r w:rsidRPr="007D36A7">
              <w:t>4.4 Implement program support protocols within an organisation according to organisational policies</w:t>
            </w:r>
          </w:p>
        </w:tc>
      </w:tr>
    </w:tbl>
    <w:p w:rsidR="00000000" w:rsidRPr="007D36A7" w:rsidP="007D36A7">
      <w:pPr>
        <w:pStyle w:val="List"/>
      </w:pPr>
    </w:p>
    <w:p w:rsidR="00000000" w:rsidRPr="007D36A7" w:rsidP="007D36A7">
      <w:pPr>
        <w:pStyle w:val="AllowPageBreak"/>
      </w:pPr>
    </w:p>
    <w:p w:rsidR="00000000" w:rsidRPr="007D36A7" w:rsidP="007D36A7">
      <w:pPr>
        <w:pStyle w:val="Heading1"/>
      </w:pPr>
      <w:bookmarkStart w:id="5" w:name="O_1126129"/>
      <w:bookmarkEnd w:id="5"/>
      <w:r w:rsidRPr="007D36A7">
        <w:t>Foundation Skills</w:t>
      </w:r>
    </w:p>
    <w:p w:rsidR="00000000" w:rsidRPr="00E2026B" w:rsidP="00E2026B">
      <w:pPr>
        <w:pStyle w:val="BodyText"/>
        <w:rPr>
          <w:i/>
        </w:rPr>
      </w:pPr>
      <w:r w:rsidRPr="00E2026B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95"/>
        <w:gridCol w:w="7293"/>
      </w:tblGrid>
      <w:tr w:rsidTr="007D36A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6A7" w:rsidP="007D36A7">
            <w:pPr>
              <w:pStyle w:val="BodyText"/>
            </w:pPr>
            <w:r w:rsidRPr="007D36A7">
              <w:rPr>
                <w:rStyle w:val="SpecialBold"/>
              </w:rPr>
              <w:t>SKILL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6A7">
            <w:pPr>
              <w:pStyle w:val="BodyText"/>
              <w:rPr>
                <w:lang w:val="en-NZ"/>
              </w:rPr>
            </w:pPr>
            <w:r w:rsidRPr="007D36A7">
              <w:rPr>
                <w:rStyle w:val="SpecialBold"/>
              </w:rPr>
              <w:t>DESCRIPTION</w:t>
            </w:r>
          </w:p>
        </w:tc>
      </w:tr>
      <w:tr w:rsidTr="007D36A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6A7">
            <w:pPr>
              <w:pStyle w:val="BodyText"/>
              <w:rPr>
                <w:lang w:val="en-NZ"/>
              </w:rPr>
            </w:pPr>
            <w:r w:rsidRPr="007D36A7">
              <w:t>Reading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6A7">
            <w:pPr>
              <w:pStyle w:val="ListBullet"/>
              <w:rPr>
                <w:lang w:val="en-NZ"/>
              </w:rPr>
            </w:pPr>
            <w:r w:rsidRPr="007D36A7">
              <w:t>Identifies and interprets information from a range of sources</w:t>
            </w:r>
          </w:p>
        </w:tc>
      </w:tr>
      <w:tr w:rsidTr="007D36A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6A7">
            <w:pPr>
              <w:pStyle w:val="BodyText"/>
              <w:rPr>
                <w:lang w:val="en-NZ"/>
              </w:rPr>
            </w:pPr>
            <w:r w:rsidRPr="007D36A7">
              <w:t>Writing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6A7">
            <w:pPr>
              <w:pStyle w:val="ListBullet"/>
              <w:rPr>
                <w:lang w:val="en-NZ"/>
              </w:rPr>
            </w:pPr>
            <w:r w:rsidRPr="007D36A7">
              <w:t>Prepares and modifies agreements and plans using appropriate language and format</w:t>
            </w:r>
          </w:p>
        </w:tc>
      </w:tr>
      <w:tr w:rsidTr="007D36A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6A7">
            <w:pPr>
              <w:pStyle w:val="BodyText"/>
              <w:rPr>
                <w:lang w:val="en-NZ"/>
              </w:rPr>
            </w:pPr>
            <w:r w:rsidRPr="007D36A7">
              <w:t>Oral Communication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6A7" w:rsidP="007D36A7">
            <w:pPr>
              <w:pStyle w:val="ListBullet"/>
            </w:pPr>
            <w:r w:rsidRPr="007D36A7">
              <w:t>Participates in verbal exchanges using language and features appropriate to the audience</w:t>
            </w:r>
          </w:p>
          <w:p w:rsidR="00000000" w:rsidP="007D36A7">
            <w:pPr>
              <w:pStyle w:val="ListBullet"/>
              <w:rPr>
                <w:lang w:val="en-NZ"/>
              </w:rPr>
            </w:pPr>
            <w:r w:rsidRPr="007D36A7">
              <w:t>Uses active listening and questioning techniques to conf</w:t>
            </w:r>
            <w:r w:rsidRPr="007D36A7">
              <w:t>irm understanding</w:t>
            </w:r>
          </w:p>
        </w:tc>
      </w:tr>
      <w:tr w:rsidTr="007D36A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6A7">
            <w:pPr>
              <w:pStyle w:val="BodyText"/>
              <w:rPr>
                <w:lang w:val="en-NZ"/>
              </w:rPr>
            </w:pPr>
            <w:r w:rsidRPr="007D36A7">
              <w:t xml:space="preserve">Teamwork 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6A7" w:rsidP="007D36A7">
            <w:pPr>
              <w:pStyle w:val="ListBullet"/>
            </w:pPr>
            <w:r w:rsidRPr="007D36A7">
              <w:t>Uses interpersonal skills to negotiate agreements with diverse stakeholders</w:t>
            </w:r>
          </w:p>
          <w:p w:rsidR="00000000" w:rsidP="007D36A7">
            <w:pPr>
              <w:pStyle w:val="ListBullet"/>
              <w:rPr>
                <w:lang w:val="en-NZ"/>
              </w:rPr>
            </w:pPr>
            <w:r w:rsidRPr="007D36A7">
              <w:t>Invests time and energy in building and maintaining effective working relationships</w:t>
            </w:r>
          </w:p>
        </w:tc>
      </w:tr>
      <w:tr w:rsidTr="007D36A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6A7">
            <w:pPr>
              <w:pStyle w:val="BodyText"/>
              <w:rPr>
                <w:lang w:val="en-NZ"/>
              </w:rPr>
            </w:pPr>
            <w:r w:rsidRPr="007D36A7">
              <w:t xml:space="preserve">Planning and organising 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6A7" w:rsidP="007D36A7">
            <w:pPr>
              <w:pStyle w:val="ListBullet"/>
            </w:pPr>
            <w:r w:rsidRPr="007D36A7">
              <w:t xml:space="preserve">Plans, implements and monitors systems </w:t>
            </w:r>
            <w:r w:rsidRPr="007D36A7">
              <w:t>and activities required to implement program governance</w:t>
            </w:r>
          </w:p>
          <w:p w:rsidR="00000000" w:rsidRPr="007D36A7" w:rsidP="007D36A7">
            <w:pPr>
              <w:pStyle w:val="ListBullet"/>
            </w:pPr>
            <w:r w:rsidRPr="007D36A7">
              <w:t>Analyses and evaluates options to make decisions about possible governance issues</w:t>
            </w:r>
          </w:p>
          <w:p w:rsidR="00000000" w:rsidRPr="007D36A7" w:rsidP="007D36A7">
            <w:pPr>
              <w:pStyle w:val="ListBullet"/>
            </w:pPr>
            <w:r w:rsidRPr="007D36A7">
              <w:t>Evaluates outcomes to identify improvement opportunities</w:t>
            </w:r>
          </w:p>
        </w:tc>
      </w:tr>
    </w:tbl>
    <w:p w:rsidR="00000000" w:rsidRPr="007D36A7" w:rsidP="007D36A7">
      <w:pPr>
        <w:pStyle w:val="BodyText"/>
      </w:pPr>
    </w:p>
    <w:p w:rsidR="00000000" w:rsidRPr="007D36A7" w:rsidP="007D36A7">
      <w:pPr>
        <w:pStyle w:val="AllowPageBreak"/>
      </w:pPr>
    </w:p>
    <w:p w:rsidR="00000000" w:rsidRPr="007D36A7" w:rsidP="007D36A7">
      <w:pPr>
        <w:pStyle w:val="Heading1"/>
      </w:pPr>
      <w:bookmarkStart w:id="6" w:name="O_1126128"/>
      <w:bookmarkEnd w:id="6"/>
      <w:r w:rsidRPr="007D36A7">
        <w:t>Unit Mapping Information</w:t>
      </w:r>
    </w:p>
    <w:p w:rsidR="00000000" w:rsidRPr="007D36A7" w:rsidP="00E2026B">
      <w:pPr>
        <w:pStyle w:val="BodyText"/>
      </w:pPr>
      <w:r w:rsidRPr="007D36A7">
        <w:t>Supersedes and is equivalent to BSBPMG622 Implement program governance.</w:t>
      </w:r>
    </w:p>
    <w:p w:rsidR="00000000" w:rsidRPr="007D36A7" w:rsidP="007D36A7">
      <w:pPr>
        <w:pStyle w:val="Heading1"/>
      </w:pPr>
      <w:bookmarkStart w:id="7" w:name="O_1126121"/>
      <w:bookmarkEnd w:id="7"/>
      <w:r w:rsidRPr="007D36A7">
        <w:t>Links</w:t>
      </w:r>
    </w:p>
    <w:p w:rsidR="00000000" w:rsidRPr="007D36A7" w:rsidP="00E2026B">
      <w:pPr>
        <w:pStyle w:val="BodyText"/>
      </w:pPr>
      <w:r w:rsidRPr="007D36A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D26D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D36A7" w:rsidP="00E2026B">
      <w:pPr>
        <w:pStyle w:val="BodyText"/>
        <w:sectPr w:rsidSect="007D36A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D36A7" w:rsidP="007D36A7">
      <w:pPr>
        <w:pStyle w:val="SuperHeading"/>
      </w:pPr>
      <w:r w:rsidRPr="007D36A7">
        <w:t>Assessment Requirements for BSBPMG635 Implement program governance</w:t>
      </w:r>
    </w:p>
    <w:p w:rsidR="00000000" w:rsidRPr="007D36A7" w:rsidP="007D36A7">
      <w:pPr>
        <w:pStyle w:val="Heading1"/>
      </w:pPr>
      <w:bookmarkStart w:id="8" w:name="O_1126123"/>
      <w:bookmarkEnd w:id="8"/>
      <w:r w:rsidRPr="007D36A7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7D36A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6A7" w:rsidP="007D36A7">
            <w:pPr>
              <w:pStyle w:val="BodyText"/>
            </w:pPr>
            <w:r w:rsidRPr="007D36A7">
              <w:rPr>
                <w:rStyle w:val="SpecialBold"/>
              </w:rPr>
              <w:t>Release</w:t>
            </w:r>
            <w:r w:rsidRPr="007D36A7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6A7">
            <w:pPr>
              <w:pStyle w:val="BodyText"/>
              <w:rPr>
                <w:lang w:val="en-NZ"/>
              </w:rPr>
            </w:pPr>
            <w:r w:rsidRPr="007D36A7">
              <w:rPr>
                <w:rStyle w:val="SpecialBold"/>
              </w:rPr>
              <w:t>Comments</w:t>
            </w:r>
            <w:r w:rsidRPr="007D36A7">
              <w:t> </w:t>
            </w:r>
          </w:p>
        </w:tc>
      </w:tr>
      <w:tr w:rsidTr="007D36A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6A7">
            <w:pPr>
              <w:pStyle w:val="BodyText"/>
              <w:rPr>
                <w:lang w:val="en-NZ"/>
              </w:rPr>
            </w:pPr>
            <w:r w:rsidRPr="007D36A7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6A7" w:rsidP="007D36A7">
            <w:pPr>
              <w:pStyle w:val="BodyText"/>
            </w:pPr>
            <w:r w:rsidRPr="007D36A7">
              <w:t>This version first released with BSB Business Services Training Package Version 7.0.</w:t>
            </w:r>
          </w:p>
        </w:tc>
      </w:tr>
    </w:tbl>
    <w:p w:rsidR="00000000" w:rsidRPr="007D36A7" w:rsidP="007D36A7">
      <w:pPr>
        <w:pStyle w:val="BodyText"/>
      </w:pPr>
    </w:p>
    <w:p w:rsidR="00000000" w:rsidRPr="007D36A7" w:rsidP="007D36A7">
      <w:pPr>
        <w:pStyle w:val="AllowPageBreak"/>
      </w:pPr>
    </w:p>
    <w:p w:rsidR="00000000" w:rsidRPr="007D36A7" w:rsidP="007D36A7">
      <w:pPr>
        <w:pStyle w:val="Heading1"/>
      </w:pPr>
      <w:bookmarkStart w:id="9" w:name="O_1126126"/>
      <w:bookmarkEnd w:id="9"/>
      <w:r w:rsidRPr="007D36A7">
        <w:t>Performance Evidence</w:t>
      </w:r>
    </w:p>
    <w:p w:rsidR="00000000" w:rsidRPr="007D36A7" w:rsidP="00E2026B">
      <w:pPr>
        <w:pStyle w:val="BodyText"/>
      </w:pPr>
      <w:r w:rsidRPr="007D36A7">
        <w:t>The candidate must demonstrate the ability to complete the tasks outlined in the elements, performance criteria and foundation skills of this unit, including evidence of the ability to:</w:t>
      </w:r>
    </w:p>
    <w:p w:rsidR="00000000" w:rsidRPr="007D36A7" w:rsidP="007D36A7">
      <w:pPr>
        <w:pStyle w:val="ListBullet"/>
      </w:pPr>
      <w:r w:rsidRPr="007D36A7">
        <w:t xml:space="preserve">implement program governance on at least one occasion. </w:t>
      </w:r>
    </w:p>
    <w:p w:rsidR="00000000" w:rsidRPr="007D36A7" w:rsidP="00E2026B">
      <w:pPr>
        <w:pStyle w:val="BodyText"/>
      </w:pPr>
      <w:r w:rsidRPr="007D36A7">
        <w:t>In the course of the above, the candidate must:</w:t>
      </w:r>
    </w:p>
    <w:p w:rsidR="00000000" w:rsidRPr="007D36A7" w:rsidP="007D36A7">
      <w:pPr>
        <w:pStyle w:val="ListBullet"/>
      </w:pPr>
      <w:r w:rsidRPr="007D36A7">
        <w:t>compare decision making processes and outcomes against program objectives</w:t>
      </w:r>
    </w:p>
    <w:p w:rsidR="00000000" w:rsidRPr="007D36A7" w:rsidP="007D36A7">
      <w:pPr>
        <w:pStyle w:val="ListBullet"/>
      </w:pPr>
      <w:r w:rsidRPr="007D36A7">
        <w:t>identify alternative program management systems</w:t>
      </w:r>
    </w:p>
    <w:p w:rsidR="00000000" w:rsidRPr="007D36A7" w:rsidP="007D36A7">
      <w:pPr>
        <w:pStyle w:val="ListBullet"/>
      </w:pPr>
      <w:r w:rsidRPr="007D36A7">
        <w:t>design a program records and configuration system</w:t>
      </w:r>
    </w:p>
    <w:p w:rsidR="00000000" w:rsidRPr="007D36A7" w:rsidP="007D36A7">
      <w:pPr>
        <w:pStyle w:val="ListBullet"/>
      </w:pPr>
      <w:r w:rsidRPr="007D36A7">
        <w:t xml:space="preserve">compare types of effective program </w:t>
      </w:r>
      <w:r w:rsidRPr="007D36A7">
        <w:t>policy</w:t>
      </w:r>
    </w:p>
    <w:p w:rsidR="00000000" w:rsidRPr="007D36A7" w:rsidP="007D36A7">
      <w:pPr>
        <w:pStyle w:val="ListBullet"/>
      </w:pPr>
      <w:r w:rsidRPr="007D36A7">
        <w:t>identify ways to support program implementation.</w:t>
      </w:r>
    </w:p>
    <w:p w:rsidR="00000000" w:rsidRPr="007D36A7" w:rsidP="007D36A7">
      <w:pPr>
        <w:pStyle w:val="AllowPageBreak"/>
      </w:pPr>
    </w:p>
    <w:p w:rsidR="00000000" w:rsidRPr="007D36A7" w:rsidP="007D36A7">
      <w:pPr>
        <w:pStyle w:val="Heading1"/>
      </w:pPr>
      <w:bookmarkStart w:id="10" w:name="O_1126125"/>
      <w:bookmarkEnd w:id="10"/>
      <w:r w:rsidRPr="007D36A7">
        <w:t>Knowledge Evidence</w:t>
      </w:r>
    </w:p>
    <w:p w:rsidR="00000000" w:rsidRPr="007D36A7" w:rsidP="00E2026B">
      <w:pPr>
        <w:pStyle w:val="BodyText"/>
      </w:pPr>
      <w:r w:rsidRPr="007D36A7">
        <w:t>The candidate must be able to demonstrate knowledge to complete the tasks outlined in the elements, performance criteria and foundation skills of this unit, inclu</w:t>
      </w:r>
      <w:r w:rsidRPr="007D36A7">
        <w:t>ding knowledge of:</w:t>
      </w:r>
    </w:p>
    <w:p w:rsidR="00000000" w:rsidRPr="007D36A7" w:rsidP="007D36A7">
      <w:pPr>
        <w:pStyle w:val="ListBullet"/>
      </w:pPr>
      <w:r w:rsidRPr="007D36A7">
        <w:t>techniques for the use and purpose of program controls</w:t>
      </w:r>
    </w:p>
    <w:p w:rsidR="00000000" w:rsidRPr="007D36A7" w:rsidP="007D36A7">
      <w:pPr>
        <w:pStyle w:val="ListBullet"/>
      </w:pPr>
      <w:r w:rsidRPr="007D36A7">
        <w:t>functions of audit and/or compliance requirements for a program</w:t>
      </w:r>
    </w:p>
    <w:p w:rsidR="00000000" w:rsidRPr="007D36A7" w:rsidP="007D36A7">
      <w:pPr>
        <w:pStyle w:val="ListBullet"/>
      </w:pPr>
      <w:r w:rsidRPr="007D36A7">
        <w:t>plans to rectify program compliance problems</w:t>
      </w:r>
    </w:p>
    <w:p w:rsidR="00000000" w:rsidRPr="007D36A7" w:rsidP="007D36A7">
      <w:pPr>
        <w:pStyle w:val="ListBullet"/>
      </w:pPr>
      <w:r w:rsidRPr="007D36A7">
        <w:t>decision making processes in the program context</w:t>
      </w:r>
    </w:p>
    <w:p w:rsidR="00000000" w:rsidRPr="007D36A7" w:rsidP="007D36A7">
      <w:pPr>
        <w:pStyle w:val="ListBullet"/>
      </w:pPr>
      <w:r w:rsidRPr="007D36A7">
        <w:t>methods to support skil</w:t>
      </w:r>
      <w:r w:rsidRPr="007D36A7">
        <w:t>l development support within a program.</w:t>
      </w:r>
    </w:p>
    <w:p w:rsidR="00000000" w:rsidRPr="007D36A7" w:rsidP="007D36A7">
      <w:pPr>
        <w:pStyle w:val="AllowPageBreak"/>
      </w:pPr>
    </w:p>
    <w:p w:rsidR="00000000" w:rsidRPr="007D36A7" w:rsidP="007D36A7">
      <w:pPr>
        <w:pStyle w:val="Heading1"/>
      </w:pPr>
      <w:bookmarkStart w:id="11" w:name="O_1126124"/>
      <w:bookmarkEnd w:id="11"/>
      <w:r w:rsidRPr="007D36A7">
        <w:t>Assessment Conditions</w:t>
      </w:r>
    </w:p>
    <w:p w:rsidR="00000000" w:rsidRPr="007D36A7" w:rsidP="00E2026B">
      <w:pPr>
        <w:pStyle w:val="BodyText"/>
      </w:pPr>
      <w:r w:rsidRPr="007D36A7">
        <w:t xml:space="preserve">Skills in this unit must be demonstrated in a workplace or simulated environment where the conditions are typical of those in a working environment in this industry. </w:t>
      </w:r>
    </w:p>
    <w:p w:rsidR="00000000" w:rsidRPr="007D36A7" w:rsidP="00E2026B">
      <w:pPr>
        <w:pStyle w:val="BodyText"/>
      </w:pPr>
      <w:r w:rsidRPr="007D36A7">
        <w:t>This inc</w:t>
      </w:r>
      <w:r w:rsidRPr="007D36A7">
        <w:t>ludes access to:</w:t>
      </w:r>
    </w:p>
    <w:p w:rsidR="00000000" w:rsidRPr="007D36A7" w:rsidP="007D36A7">
      <w:pPr>
        <w:pStyle w:val="ListBullet"/>
      </w:pPr>
      <w:r w:rsidRPr="007D36A7">
        <w:t>workplace documentation and resources relevant to program governance</w:t>
      </w:r>
    </w:p>
    <w:p w:rsidR="00000000" w:rsidRPr="007D36A7" w:rsidP="007D36A7">
      <w:pPr>
        <w:pStyle w:val="ListBullet"/>
      </w:pPr>
      <w:r w:rsidRPr="007D36A7">
        <w:t>feedback from stakeholders, which reflects how program governance was implemented for a program.</w:t>
      </w:r>
    </w:p>
    <w:p w:rsidR="00000000" w:rsidRPr="007D36A7" w:rsidP="007D36A7">
      <w:pPr>
        <w:pStyle w:val="BodyText"/>
      </w:pPr>
    </w:p>
    <w:p w:rsidR="00000000" w:rsidRPr="007D36A7" w:rsidP="00E2026B">
      <w:pPr>
        <w:pStyle w:val="BodyText"/>
      </w:pPr>
      <w:r w:rsidRPr="007D36A7">
        <w:t>Assessors must satisfy the requirements for assessors in applicable vocational education and training legislation, frameworks and/or standards.</w:t>
      </w:r>
    </w:p>
    <w:p w:rsidR="00000000" w:rsidRPr="007D36A7" w:rsidP="007D36A7">
      <w:pPr>
        <w:pStyle w:val="Heading1"/>
      </w:pPr>
      <w:bookmarkStart w:id="12" w:name="O_1126122"/>
      <w:bookmarkEnd w:id="12"/>
      <w:r w:rsidRPr="007D36A7">
        <w:t>Links</w:t>
      </w:r>
    </w:p>
    <w:p w:rsidR="00000000" w:rsidRPr="007D36A7" w:rsidP="00E2026B">
      <w:pPr>
        <w:pStyle w:val="BodyText"/>
      </w:pPr>
      <w:r w:rsidRPr="007D36A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D26D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D36A7" w:rsidP="007D36A7"/>
    <w:sectPr w:rsidSect="007D36A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6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6A7" w:rsidRPr="00E2026B" w:rsidP="00E202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6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26B" w:rsidP="007D36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026B" w:rsidP="007D36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2026B" w:rsidP="007D36A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6A7" w:rsidP="007D36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2026B">
      <w:t>Approved</w:t>
    </w:r>
    <w:r w:rsidR="00E2026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2026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2026B">
      <w:rPr>
        <w:noProof/>
      </w:rPr>
      <w:t>4</w:t>
    </w:r>
    <w:r>
      <w:rPr>
        <w:noProof/>
      </w:rPr>
      <w:fldChar w:fldCharType="end"/>
    </w:r>
  </w:p>
  <w:p w:rsidR="007D36A7" w:rsidP="007D36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2026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2026B">
      <w:t>Future Skills Organisation</w:t>
    </w:r>
    <w:r w:rsidR="00E2026B">
      <w:fldChar w:fldCharType="end"/>
    </w:r>
  </w:p>
  <w:p w:rsidR="007D36A7" w:rsidP="007D36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6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2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36A7" w:rsidRPr="00E2026B" w:rsidP="00E202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6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26B" w:rsidRPr="002D2AF8" w:rsidP="007D36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BSBPMG635 Implement program governance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2026B" w:rsidP="007D36A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6A7" w:rsidRPr="002D2AF8" w:rsidP="007D36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2026B">
      <w:t>BSBPMG635 Implement program governance</w:t>
    </w:r>
    <w:r w:rsidR="00E2026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2026B">
      <w:rPr>
        <w:noProof/>
      </w:rPr>
      <w:t>1 March 2025</w:t>
    </w:r>
    <w:r>
      <w:fldChar w:fldCharType="end"/>
    </w:r>
  </w:p>
  <w:p w:rsidR="007D36A7" w:rsidP="007D36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6062F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EBC18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6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36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36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36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36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36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36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36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36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36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36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36A7"/>
  </w:style>
  <w:style w:type="character" w:customStyle="1" w:styleId="Heading1Char">
    <w:name w:val="Heading 1 Char"/>
    <w:basedOn w:val="DefaultParagraphFont"/>
    <w:link w:val="Heading1"/>
    <w:rsid w:val="007D36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36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36A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D36A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D36A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36A7"/>
    <w:rPr>
      <w:b/>
      <w:spacing w:val="0"/>
    </w:rPr>
  </w:style>
  <w:style w:type="character" w:styleId="Emphasis">
    <w:name w:val="Emphasis"/>
    <w:basedOn w:val="DefaultParagraphFont"/>
    <w:qFormat/>
    <w:rsid w:val="007D36A7"/>
    <w:rPr>
      <w:i/>
    </w:rPr>
  </w:style>
  <w:style w:type="paragraph" w:customStyle="1" w:styleId="SuperHeading">
    <w:name w:val="SuperHeading"/>
    <w:basedOn w:val="Normal"/>
    <w:rsid w:val="007D36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36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36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36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36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36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36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36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36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36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36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36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36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36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36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36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36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36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36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36A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D36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36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36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36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36A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36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36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36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36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36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36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36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36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36A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D36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36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36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36A7"/>
  </w:style>
  <w:style w:type="paragraph" w:styleId="TableofFigures">
    <w:name w:val="table of figures"/>
    <w:basedOn w:val="Normal"/>
    <w:next w:val="Normal"/>
    <w:semiHidden/>
    <w:rsid w:val="007D36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36A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D36A7"/>
    <w:rPr>
      <w:rFonts w:ascii="Wingdings" w:hAnsi="Wingdings"/>
    </w:rPr>
  </w:style>
  <w:style w:type="paragraph" w:customStyle="1" w:styleId="TableHeading">
    <w:name w:val="Table Heading"/>
    <w:basedOn w:val="HeadingBase"/>
    <w:rsid w:val="007D36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36A7"/>
    <w:rPr>
      <w:color w:val="0033CC"/>
      <w:u w:val="none"/>
    </w:rPr>
  </w:style>
  <w:style w:type="paragraph" w:customStyle="1" w:styleId="BodyTextRight">
    <w:name w:val="Body Text Right"/>
    <w:basedOn w:val="BodyText"/>
    <w:rsid w:val="007D36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36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36A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36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36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36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36A7"/>
    <w:rPr>
      <w:sz w:val="32"/>
    </w:rPr>
  </w:style>
  <w:style w:type="paragraph" w:customStyle="1" w:styleId="HeadingProcedure">
    <w:name w:val="Heading Procedure"/>
    <w:basedOn w:val="HeadingBase"/>
    <w:next w:val="Normal"/>
    <w:rsid w:val="007D36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36A7"/>
    <w:pPr>
      <w:spacing w:before="60" w:after="60"/>
    </w:pPr>
  </w:style>
  <w:style w:type="paragraph" w:styleId="ListContinue">
    <w:name w:val="List Continue"/>
    <w:basedOn w:val="List"/>
    <w:rsid w:val="007D36A7"/>
    <w:pPr>
      <w:ind w:firstLine="0"/>
    </w:pPr>
  </w:style>
  <w:style w:type="paragraph" w:customStyle="1" w:styleId="ListNote">
    <w:name w:val="List Note"/>
    <w:basedOn w:val="List"/>
    <w:rsid w:val="007D36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36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36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36A7"/>
    <w:rPr>
      <w:rFonts w:ascii="Courier New" w:hAnsi="Courier New"/>
    </w:rPr>
  </w:style>
  <w:style w:type="paragraph" w:customStyle="1" w:styleId="NoteBullet">
    <w:name w:val="Note Bullet"/>
    <w:basedOn w:val="Note"/>
    <w:rsid w:val="007D36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36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36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36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36A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D36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36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36A7"/>
    <w:rPr>
      <w:b/>
      <w:smallCaps/>
    </w:rPr>
  </w:style>
  <w:style w:type="paragraph" w:customStyle="1" w:styleId="TableListNumber">
    <w:name w:val="Table List Number"/>
    <w:basedOn w:val="ListNumber"/>
    <w:rsid w:val="007D36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36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36A7"/>
    <w:pPr>
      <w:numPr>
        <w:numId w:val="8"/>
      </w:numPr>
    </w:pPr>
  </w:style>
  <w:style w:type="paragraph" w:customStyle="1" w:styleId="ListAlpha2">
    <w:name w:val="List Alpha 2"/>
    <w:basedOn w:val="List2"/>
    <w:rsid w:val="007D36A7"/>
    <w:pPr>
      <w:numPr>
        <w:numId w:val="7"/>
      </w:numPr>
    </w:pPr>
  </w:style>
  <w:style w:type="paragraph" w:styleId="List2">
    <w:name w:val="List 2"/>
    <w:basedOn w:val="BodyText"/>
    <w:rsid w:val="007D36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36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36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36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36A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36A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D36A7"/>
    <w:pPr>
      <w:numPr>
        <w:numId w:val="3"/>
      </w:numPr>
    </w:pPr>
  </w:style>
  <w:style w:type="paragraph" w:styleId="ListContinue2">
    <w:name w:val="List Continue 2"/>
    <w:basedOn w:val="List2"/>
    <w:rsid w:val="007D36A7"/>
    <w:pPr>
      <w:ind w:firstLine="0"/>
    </w:pPr>
  </w:style>
  <w:style w:type="paragraph" w:styleId="ListContinue3">
    <w:name w:val="List Continue 3"/>
    <w:basedOn w:val="List3"/>
    <w:rsid w:val="007D36A7"/>
    <w:pPr>
      <w:ind w:left="1021" w:firstLine="0"/>
    </w:pPr>
  </w:style>
  <w:style w:type="paragraph" w:styleId="ListContinue4">
    <w:name w:val="List Continue 4"/>
    <w:basedOn w:val="List4"/>
    <w:rsid w:val="007D36A7"/>
    <w:pPr>
      <w:ind w:firstLine="0"/>
    </w:pPr>
  </w:style>
  <w:style w:type="paragraph" w:styleId="ListContinue5">
    <w:name w:val="List Continue 5"/>
    <w:basedOn w:val="List5"/>
    <w:rsid w:val="007D36A7"/>
    <w:pPr>
      <w:ind w:firstLine="0"/>
    </w:pPr>
  </w:style>
  <w:style w:type="paragraph" w:styleId="ListNumber3">
    <w:name w:val="List Number 3"/>
    <w:basedOn w:val="List3"/>
    <w:rsid w:val="007D36A7"/>
    <w:pPr>
      <w:numPr>
        <w:numId w:val="4"/>
      </w:numPr>
    </w:pPr>
  </w:style>
  <w:style w:type="paragraph" w:styleId="ListNumber4">
    <w:name w:val="List Number 4"/>
    <w:basedOn w:val="List4"/>
    <w:rsid w:val="007D36A7"/>
    <w:pPr>
      <w:numPr>
        <w:numId w:val="5"/>
      </w:numPr>
    </w:pPr>
  </w:style>
  <w:style w:type="paragraph" w:styleId="ListNumber5">
    <w:name w:val="List Number 5"/>
    <w:basedOn w:val="List5"/>
    <w:rsid w:val="007D36A7"/>
    <w:pPr>
      <w:numPr>
        <w:numId w:val="6"/>
      </w:numPr>
    </w:pPr>
  </w:style>
  <w:style w:type="paragraph" w:styleId="BlockText">
    <w:name w:val="Block Text"/>
    <w:basedOn w:val="Normal"/>
    <w:rsid w:val="007D36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36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36A7"/>
    <w:rPr>
      <w:sz w:val="16"/>
      <w:vertAlign w:val="superscript"/>
    </w:rPr>
  </w:style>
  <w:style w:type="character" w:customStyle="1" w:styleId="Symbols">
    <w:name w:val="Symbols"/>
    <w:basedOn w:val="DefaultParagraphFont"/>
    <w:rsid w:val="007D36A7"/>
    <w:rPr>
      <w:rFonts w:ascii="Symbol" w:hAnsi="Symbol"/>
    </w:rPr>
  </w:style>
  <w:style w:type="character" w:customStyle="1" w:styleId="MenuOptions">
    <w:name w:val="Menu Options"/>
    <w:basedOn w:val="DefaultParagraphFont"/>
    <w:rsid w:val="007D36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36A7"/>
    <w:rPr>
      <w:b/>
    </w:rPr>
  </w:style>
  <w:style w:type="character" w:customStyle="1" w:styleId="Underlined">
    <w:name w:val="Underlined"/>
    <w:basedOn w:val="DefaultParagraphFont"/>
    <w:rsid w:val="007D36A7"/>
    <w:rPr>
      <w:u w:val="single"/>
    </w:rPr>
  </w:style>
  <w:style w:type="paragraph" w:customStyle="1" w:styleId="TableBodyTextRight">
    <w:name w:val="Table Body Text Right"/>
    <w:basedOn w:val="TableBodyText"/>
    <w:rsid w:val="007D36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36A7"/>
    <w:rPr>
      <w:sz w:val="18"/>
    </w:rPr>
  </w:style>
  <w:style w:type="paragraph" w:customStyle="1" w:styleId="BodySmallRight">
    <w:name w:val="Body Small Right"/>
    <w:basedOn w:val="BodyTextRight"/>
    <w:rsid w:val="007D36A7"/>
    <w:rPr>
      <w:sz w:val="18"/>
      <w:szCs w:val="18"/>
    </w:rPr>
  </w:style>
  <w:style w:type="paragraph" w:customStyle="1" w:styleId="MarginEdition">
    <w:name w:val="Margin Edition"/>
    <w:basedOn w:val="MarginNote"/>
    <w:rsid w:val="007D36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36A7"/>
    <w:rPr>
      <w:sz w:val="2"/>
      <w:szCs w:val="2"/>
    </w:rPr>
  </w:style>
  <w:style w:type="character" w:customStyle="1" w:styleId="Small">
    <w:name w:val="Small"/>
    <w:basedOn w:val="DefaultParagraphFont"/>
    <w:rsid w:val="007D36A7"/>
    <w:rPr>
      <w:sz w:val="16"/>
    </w:rPr>
  </w:style>
  <w:style w:type="paragraph" w:customStyle="1" w:styleId="WideTable">
    <w:name w:val="Wide Table"/>
    <w:basedOn w:val="Normal"/>
    <w:rsid w:val="007D36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36A7"/>
  </w:style>
  <w:style w:type="paragraph" w:styleId="Quote">
    <w:name w:val="Quote"/>
    <w:basedOn w:val="Heading1"/>
    <w:link w:val="QuoteChar"/>
    <w:qFormat/>
    <w:rsid w:val="007D36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36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36A7"/>
    <w:pPr>
      <w:pageBreakBefore/>
    </w:pPr>
  </w:style>
  <w:style w:type="paragraph" w:customStyle="1" w:styleId="Border">
    <w:name w:val="Border"/>
    <w:basedOn w:val="Normal"/>
    <w:qFormat/>
    <w:rsid w:val="007D36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36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36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36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36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36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36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36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36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36A7"/>
    <w:rPr>
      <w:u w:val="single"/>
    </w:rPr>
  </w:style>
  <w:style w:type="character" w:customStyle="1" w:styleId="BoldandItalics">
    <w:name w:val="Bold and Italics"/>
    <w:qFormat/>
    <w:rsid w:val="007D36A7"/>
    <w:rPr>
      <w:b/>
      <w:i/>
      <w:u w:val="none"/>
    </w:rPr>
  </w:style>
  <w:style w:type="paragraph" w:styleId="BalloonText">
    <w:name w:val="Balloon Text"/>
    <w:basedOn w:val="Normal"/>
    <w:link w:val="BalloonTextChar"/>
    <w:rsid w:val="007D36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36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36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36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36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36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36A7"/>
    <w:pPr>
      <w:spacing w:before="0" w:after="0"/>
    </w:pPr>
  </w:style>
  <w:style w:type="paragraph" w:customStyle="1" w:styleId="BodyTextBold">
    <w:name w:val="Body Text Bold"/>
    <w:basedOn w:val="BodyText"/>
    <w:qFormat/>
    <w:rsid w:val="007D36A7"/>
    <w:rPr>
      <w:b/>
    </w:rPr>
  </w:style>
  <w:style w:type="character" w:styleId="Hyperlink">
    <w:name w:val="Hyperlink"/>
    <w:basedOn w:val="DefaultParagraphFont"/>
    <w:uiPriority w:val="99"/>
    <w:unhideWhenUsed/>
    <w:rsid w:val="00E202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796</Words>
  <Characters>5371</Characters>
  <Application>Microsoft Office Word</Application>
  <DocSecurity>0</DocSecurity>
  <Lines>167</Lines>
  <Paragraphs>110</Paragraphs>
  <ScaleCrop>false</ScaleCrop>
  <Company>Author-it Software Corporation Ltd.</Company>
  <LinksUpToDate>false</LinksUpToDate>
  <CharactersWithSpaces>6057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BSBPMG635 Implement program governance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2025-03-01T10:36:00Z</dcterms:created>
  <dcterms:modified xsi:type="dcterms:W3CDTF">2025-03-01T10:36:00Z</dcterms:modified>
</cp:coreProperties>
</file>