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166" w:rsidP="009351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BSBPMG630 Enable program execution</w:t>
      </w:r>
      <w:r>
        <w:fldChar w:fldCharType="end"/>
      </w:r>
    </w:p>
    <w:p w:rsidR="00935166" w:rsidP="00935166">
      <w:pPr>
        <w:pStyle w:val="Version"/>
        <w:sectPr w:rsidSect="005943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3FF" w:rsidP="005943FF">
      <w:pPr>
        <w:pStyle w:val="SuperHeading"/>
      </w:pPr>
      <w:r w:rsidRPr="005943FF">
        <w:t>Assessment Requirements for BSBPMG630 Enable program execution</w:t>
      </w:r>
    </w:p>
    <w:p w:rsidR="00000000" w:rsidRPr="005943FF" w:rsidP="005943FF">
      <w:pPr>
        <w:pStyle w:val="Heading1"/>
      </w:pPr>
      <w:bookmarkStart w:id="1" w:name="O_1126043"/>
      <w:bookmarkEnd w:id="1"/>
      <w:r w:rsidRPr="005943F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943F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3FF" w:rsidP="005943FF">
            <w:pPr>
              <w:pStyle w:val="BodyText"/>
            </w:pPr>
            <w:r w:rsidRPr="005943FF">
              <w:rPr>
                <w:rStyle w:val="SpecialBold"/>
              </w:rPr>
              <w:t>Release</w:t>
            </w:r>
            <w:r w:rsidRPr="005943F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3FF">
            <w:pPr>
              <w:pStyle w:val="BodyText"/>
              <w:rPr>
                <w:lang w:val="en-NZ"/>
              </w:rPr>
            </w:pPr>
            <w:r w:rsidRPr="005943FF">
              <w:rPr>
                <w:rStyle w:val="SpecialBold"/>
              </w:rPr>
              <w:t>Comments</w:t>
            </w:r>
            <w:r w:rsidRPr="005943FF">
              <w:t> </w:t>
            </w:r>
          </w:p>
        </w:tc>
      </w:tr>
      <w:tr w:rsidTr="005943F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3FF">
            <w:pPr>
              <w:pStyle w:val="BodyText"/>
              <w:rPr>
                <w:lang w:val="en-NZ"/>
              </w:rPr>
            </w:pPr>
            <w:r w:rsidRPr="005943F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3FF" w:rsidP="005943FF">
            <w:pPr>
              <w:pStyle w:val="BodyText"/>
            </w:pPr>
            <w:r w:rsidRPr="005943FF">
              <w:t>This version first released with BSB Business Services Training Package Version 7.0.</w:t>
            </w:r>
          </w:p>
        </w:tc>
      </w:tr>
    </w:tbl>
    <w:p w:rsidR="00000000" w:rsidRPr="005943FF" w:rsidP="005943FF">
      <w:pPr>
        <w:pStyle w:val="BodyText"/>
      </w:pPr>
    </w:p>
    <w:p w:rsidR="00000000" w:rsidRPr="005943FF" w:rsidP="005943FF">
      <w:pPr>
        <w:pStyle w:val="AllowPageBreak"/>
      </w:pPr>
    </w:p>
    <w:p w:rsidR="00000000" w:rsidRPr="005943FF" w:rsidP="005943FF">
      <w:pPr>
        <w:pStyle w:val="Heading1"/>
      </w:pPr>
      <w:bookmarkStart w:id="2" w:name="O_1126046"/>
      <w:bookmarkEnd w:id="2"/>
      <w:r w:rsidRPr="005943FF">
        <w:t>Performance Evidence</w:t>
      </w:r>
    </w:p>
    <w:p w:rsidR="00000000" w:rsidRPr="005943FF" w:rsidP="00935166">
      <w:pPr>
        <w:pStyle w:val="BodyText"/>
      </w:pPr>
      <w:r w:rsidRPr="005943FF">
        <w:t>The candidate must demonstrate the ability to complete the tasks outlined in the elements, performance criteria and foundation skills of this unit, including evidence of the ability to:</w:t>
      </w:r>
    </w:p>
    <w:p w:rsidR="00000000" w:rsidRPr="005943FF" w:rsidP="005943FF">
      <w:pPr>
        <w:pStyle w:val="ListBullet"/>
      </w:pPr>
      <w:r w:rsidRPr="005943FF">
        <w:t>enable program execution on at least one occasio</w:t>
      </w:r>
      <w:r w:rsidRPr="005943FF">
        <w:t>n.</w:t>
      </w:r>
    </w:p>
    <w:p w:rsidR="00000000" w:rsidRPr="005943FF" w:rsidP="00935166">
      <w:pPr>
        <w:pStyle w:val="BodyText"/>
      </w:pPr>
      <w:r w:rsidRPr="005943FF">
        <w:t>In the course of above, the candidate must:</w:t>
      </w:r>
    </w:p>
    <w:p w:rsidR="00000000" w:rsidRPr="005943FF" w:rsidP="005943FF">
      <w:pPr>
        <w:pStyle w:val="ListBullet"/>
      </w:pPr>
      <w:r w:rsidRPr="005943FF">
        <w:t>use advanced writing skills to document business case and other planning documents</w:t>
      </w:r>
    </w:p>
    <w:p w:rsidR="00000000" w:rsidRPr="005943FF" w:rsidP="005943FF">
      <w:pPr>
        <w:pStyle w:val="ListBullet"/>
      </w:pPr>
      <w:r w:rsidRPr="005943FF">
        <w:t>conceptualise, clarify and document future state descriptions</w:t>
      </w:r>
    </w:p>
    <w:p w:rsidR="00000000" w:rsidRPr="005943FF" w:rsidP="005943FF">
      <w:pPr>
        <w:pStyle w:val="ListBullet"/>
      </w:pPr>
      <w:r w:rsidRPr="005943FF">
        <w:t>monitor and evaluate processes and changed circumstances</w:t>
      </w:r>
    </w:p>
    <w:p w:rsidR="00000000" w:rsidRPr="005943FF" w:rsidP="005943FF">
      <w:pPr>
        <w:pStyle w:val="ListBullet"/>
      </w:pPr>
      <w:r w:rsidRPr="005943FF">
        <w:t>negotiate vision and detail requirements with stakeholders</w:t>
      </w:r>
    </w:p>
    <w:p w:rsidR="00000000" w:rsidRPr="005943FF" w:rsidP="005943FF">
      <w:pPr>
        <w:pStyle w:val="ListBullet"/>
      </w:pPr>
      <w:r w:rsidRPr="005943FF">
        <w:t>develop and document a program execution strategy, governance model and business case.</w:t>
      </w:r>
    </w:p>
    <w:p w:rsidR="00000000" w:rsidRPr="005943FF" w:rsidP="005943FF">
      <w:pPr>
        <w:pStyle w:val="AllowPageBreak"/>
      </w:pPr>
    </w:p>
    <w:p w:rsidR="00000000" w:rsidRPr="005943FF" w:rsidP="005943FF">
      <w:pPr>
        <w:pStyle w:val="Heading1"/>
      </w:pPr>
      <w:bookmarkStart w:id="3" w:name="O_1126045"/>
      <w:bookmarkEnd w:id="3"/>
      <w:r w:rsidRPr="005943FF">
        <w:t>Knowledge Evidence</w:t>
      </w:r>
    </w:p>
    <w:p w:rsidR="00000000" w:rsidRPr="005943FF" w:rsidP="00935166">
      <w:pPr>
        <w:pStyle w:val="BodyText"/>
      </w:pPr>
      <w:r w:rsidRPr="005943FF">
        <w:t>The candidate must be able to demonstrate knowledge to complete the task</w:t>
      </w:r>
      <w:r w:rsidRPr="005943FF">
        <w:t>s outlined in the elements, performance criteria and foundation skills of this unit, including knowledge of:</w:t>
      </w:r>
    </w:p>
    <w:p w:rsidR="00000000" w:rsidRPr="005943FF" w:rsidP="005943FF">
      <w:pPr>
        <w:pStyle w:val="ListBullet"/>
      </w:pPr>
      <w:r w:rsidRPr="005943FF">
        <w:t>methods used to construct future state scenarios</w:t>
      </w:r>
    </w:p>
    <w:p w:rsidR="00000000" w:rsidRPr="005943FF" w:rsidP="005943FF">
      <w:pPr>
        <w:pStyle w:val="ListBullet"/>
      </w:pPr>
      <w:r w:rsidRPr="005943FF">
        <w:t>internal and external factors and issues likely to cause changes to:</w:t>
      </w:r>
    </w:p>
    <w:p w:rsidR="00000000" w:rsidRPr="005943FF" w:rsidP="005943FF">
      <w:pPr>
        <w:pStyle w:val="ListBullet2"/>
      </w:pPr>
      <w:r w:rsidRPr="005943FF">
        <w:t>desired future state</w:t>
      </w:r>
    </w:p>
    <w:p w:rsidR="00000000" w:rsidRPr="005943FF" w:rsidP="005943FF">
      <w:pPr>
        <w:pStyle w:val="ListBullet2"/>
      </w:pPr>
      <w:r w:rsidRPr="005943FF">
        <w:t>progra</w:t>
      </w:r>
      <w:r w:rsidRPr="005943FF">
        <w:t>m execution approach</w:t>
      </w:r>
    </w:p>
    <w:p w:rsidR="00000000" w:rsidRPr="005943FF" w:rsidP="005943FF">
      <w:pPr>
        <w:pStyle w:val="ListBullet2"/>
      </w:pPr>
      <w:r w:rsidRPr="005943FF">
        <w:t>business case</w:t>
      </w:r>
    </w:p>
    <w:p w:rsidR="00000000" w:rsidRPr="005943FF" w:rsidP="005943FF">
      <w:pPr>
        <w:pStyle w:val="ListBullet"/>
      </w:pPr>
      <w:r w:rsidRPr="005943FF">
        <w:t>business case development processes, documentation and presentation</w:t>
      </w:r>
    </w:p>
    <w:p w:rsidR="00000000" w:rsidRPr="005943FF" w:rsidP="005943FF">
      <w:pPr>
        <w:pStyle w:val="ListBullet"/>
      </w:pPr>
      <w:r w:rsidRPr="005943FF">
        <w:t>program execution approaches</w:t>
      </w:r>
    </w:p>
    <w:p w:rsidR="00000000" w:rsidRPr="005943FF" w:rsidP="005943FF">
      <w:pPr>
        <w:pStyle w:val="ListBullet"/>
      </w:pPr>
      <w:r w:rsidRPr="005943FF">
        <w:t>program governance models</w:t>
      </w:r>
    </w:p>
    <w:p w:rsidR="00000000" w:rsidRPr="005943FF" w:rsidP="005943FF">
      <w:pPr>
        <w:pStyle w:val="ListBullet"/>
      </w:pPr>
      <w:r w:rsidRPr="005943FF">
        <w:t>knowledge management system</w:t>
      </w:r>
    </w:p>
    <w:p w:rsidR="00000000" w:rsidRPr="005943FF" w:rsidP="005943FF">
      <w:pPr>
        <w:pStyle w:val="ListBullet"/>
      </w:pPr>
      <w:r w:rsidRPr="005943FF">
        <w:t>financial, legal and contractual obligations.</w:t>
      </w:r>
    </w:p>
    <w:p w:rsidR="00000000" w:rsidRPr="005943FF" w:rsidP="005943FF">
      <w:pPr>
        <w:pStyle w:val="AllowPageBreak"/>
      </w:pPr>
    </w:p>
    <w:p w:rsidR="00000000" w:rsidRPr="005943FF" w:rsidP="005943FF">
      <w:pPr>
        <w:pStyle w:val="Heading1"/>
      </w:pPr>
      <w:bookmarkStart w:id="4" w:name="O_1126044"/>
      <w:bookmarkEnd w:id="4"/>
      <w:r w:rsidRPr="005943FF">
        <w:t>Assessment Conditions</w:t>
      </w:r>
    </w:p>
    <w:p w:rsidR="00000000" w:rsidRPr="005943FF" w:rsidP="00935166">
      <w:pPr>
        <w:pStyle w:val="BodyText"/>
      </w:pPr>
      <w:r w:rsidRPr="005943FF">
        <w:t xml:space="preserve">Skills in this unit must be demonstrated in a workplace or simulated environment where the conditions are typical of those in a working environment in this industry. </w:t>
      </w:r>
    </w:p>
    <w:p w:rsidR="00000000" w:rsidRPr="005943FF" w:rsidP="00935166">
      <w:pPr>
        <w:pStyle w:val="BodyText"/>
      </w:pPr>
      <w:r w:rsidRPr="005943FF">
        <w:t xml:space="preserve">This includes access to: </w:t>
      </w:r>
    </w:p>
    <w:p w:rsidR="00000000" w:rsidRPr="005943FF" w:rsidP="005943FF">
      <w:pPr>
        <w:pStyle w:val="ListBullet"/>
      </w:pPr>
      <w:r w:rsidRPr="005943FF">
        <w:t>examples of program documentation</w:t>
      </w:r>
    </w:p>
    <w:p w:rsidR="00000000" w:rsidRPr="005943FF" w:rsidP="005943FF">
      <w:pPr>
        <w:pStyle w:val="ListBullet"/>
      </w:pPr>
      <w:r w:rsidRPr="005943FF">
        <w:t>feedba</w:t>
      </w:r>
      <w:r w:rsidRPr="005943FF">
        <w:t>ck from stakeholders, which reflects how program execution was managed for a program.</w:t>
      </w:r>
    </w:p>
    <w:p w:rsidR="00000000" w:rsidRPr="005943FF" w:rsidP="005943FF">
      <w:pPr>
        <w:pStyle w:val="BodyText"/>
      </w:pPr>
    </w:p>
    <w:p w:rsidR="00000000" w:rsidRPr="005943FF" w:rsidP="00935166">
      <w:pPr>
        <w:pStyle w:val="BodyText"/>
      </w:pPr>
      <w:r w:rsidRPr="005943FF">
        <w:t>Assessors of this unit must satisfy the requirements for assessors in applicable vocational education and training legislation, frameworks and/or standards.</w:t>
      </w:r>
    </w:p>
    <w:p w:rsidR="00000000" w:rsidRPr="005943FF" w:rsidP="005943FF">
      <w:pPr>
        <w:pStyle w:val="Heading1"/>
      </w:pPr>
      <w:bookmarkStart w:id="5" w:name="O_1126042"/>
      <w:bookmarkEnd w:id="5"/>
      <w:r w:rsidRPr="005943FF">
        <w:t>Links</w:t>
      </w:r>
    </w:p>
    <w:p w:rsidR="00000000" w:rsidRPr="005943FF" w:rsidP="00935166">
      <w:pPr>
        <w:pStyle w:val="BodyText"/>
      </w:pPr>
      <w:r w:rsidRPr="005943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1374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943FF" w:rsidP="005943FF"/>
    <w:sectPr w:rsidSect="005943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FF" w:rsidRPr="00935166" w:rsidP="009351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166" w:rsidP="005943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5166" w:rsidP="005943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5166" w:rsidP="005943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1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3FF" w:rsidRPr="00935166" w:rsidP="009351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166" w:rsidRPr="002D2AF8" w:rsidP="005943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BSBPMG630 Enable program execution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935166" w:rsidP="005943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2CE3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9A4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2472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3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3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3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3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3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3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3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3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3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3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3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3FF"/>
  </w:style>
  <w:style w:type="character" w:customStyle="1" w:styleId="Heading1Char">
    <w:name w:val="Heading 1 Char"/>
    <w:basedOn w:val="DefaultParagraphFont"/>
    <w:link w:val="Heading1"/>
    <w:rsid w:val="005943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3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3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3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3FF"/>
    <w:rPr>
      <w:b/>
      <w:spacing w:val="0"/>
    </w:rPr>
  </w:style>
  <w:style w:type="paragraph" w:styleId="ListBullet2">
    <w:name w:val="List Bullet 2"/>
    <w:basedOn w:val="List2"/>
    <w:rsid w:val="005943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43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3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3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3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3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3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3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3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3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3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3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3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3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3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3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3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3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3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3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3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3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3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3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3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3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43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3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3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3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3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3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3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3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3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3FF"/>
    <w:rPr>
      <w:i/>
    </w:rPr>
  </w:style>
  <w:style w:type="paragraph" w:styleId="Caption">
    <w:name w:val="caption"/>
    <w:basedOn w:val="BodyText"/>
    <w:next w:val="Normal"/>
    <w:qFormat/>
    <w:rsid w:val="005943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3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3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3FF"/>
  </w:style>
  <w:style w:type="paragraph" w:styleId="TableofFigures">
    <w:name w:val="table of figures"/>
    <w:basedOn w:val="Normal"/>
    <w:next w:val="Normal"/>
    <w:semiHidden/>
    <w:rsid w:val="005943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3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43FF"/>
    <w:rPr>
      <w:rFonts w:ascii="Wingdings" w:hAnsi="Wingdings"/>
    </w:rPr>
  </w:style>
  <w:style w:type="paragraph" w:customStyle="1" w:styleId="TableHeading">
    <w:name w:val="Table Heading"/>
    <w:basedOn w:val="HeadingBase"/>
    <w:rsid w:val="005943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3FF"/>
    <w:rPr>
      <w:color w:val="0033CC"/>
      <w:u w:val="none"/>
    </w:rPr>
  </w:style>
  <w:style w:type="paragraph" w:customStyle="1" w:styleId="BodyTextRight">
    <w:name w:val="Body Text Right"/>
    <w:basedOn w:val="BodyText"/>
    <w:rsid w:val="005943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3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3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3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3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3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3FF"/>
    <w:rPr>
      <w:sz w:val="32"/>
    </w:rPr>
  </w:style>
  <w:style w:type="paragraph" w:customStyle="1" w:styleId="HeadingProcedure">
    <w:name w:val="Heading Procedure"/>
    <w:basedOn w:val="HeadingBase"/>
    <w:next w:val="Normal"/>
    <w:rsid w:val="005943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3FF"/>
    <w:pPr>
      <w:spacing w:before="60" w:after="60"/>
    </w:pPr>
  </w:style>
  <w:style w:type="paragraph" w:styleId="ListContinue">
    <w:name w:val="List Continue"/>
    <w:basedOn w:val="List"/>
    <w:rsid w:val="005943FF"/>
    <w:pPr>
      <w:ind w:firstLine="0"/>
    </w:pPr>
  </w:style>
  <w:style w:type="paragraph" w:customStyle="1" w:styleId="ListNote">
    <w:name w:val="List Note"/>
    <w:basedOn w:val="List"/>
    <w:rsid w:val="005943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3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3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3FF"/>
    <w:rPr>
      <w:rFonts w:ascii="Courier New" w:hAnsi="Courier New"/>
    </w:rPr>
  </w:style>
  <w:style w:type="paragraph" w:customStyle="1" w:styleId="NoteBullet">
    <w:name w:val="Note Bullet"/>
    <w:basedOn w:val="Note"/>
    <w:rsid w:val="005943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3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3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3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3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43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3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3FF"/>
    <w:rPr>
      <w:b/>
      <w:smallCaps/>
    </w:rPr>
  </w:style>
  <w:style w:type="paragraph" w:customStyle="1" w:styleId="TableListNumber">
    <w:name w:val="Table List Number"/>
    <w:basedOn w:val="ListNumber"/>
    <w:rsid w:val="005943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3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3FF"/>
    <w:pPr>
      <w:numPr>
        <w:numId w:val="9"/>
      </w:numPr>
    </w:pPr>
  </w:style>
  <w:style w:type="paragraph" w:customStyle="1" w:styleId="ListAlpha2">
    <w:name w:val="List Alpha 2"/>
    <w:basedOn w:val="List2"/>
    <w:rsid w:val="005943FF"/>
    <w:pPr>
      <w:numPr>
        <w:numId w:val="8"/>
      </w:numPr>
    </w:pPr>
  </w:style>
  <w:style w:type="paragraph" w:styleId="List2">
    <w:name w:val="List 2"/>
    <w:basedOn w:val="BodyText"/>
    <w:rsid w:val="005943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3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3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3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3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3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43FF"/>
    <w:pPr>
      <w:numPr>
        <w:numId w:val="4"/>
      </w:numPr>
    </w:pPr>
  </w:style>
  <w:style w:type="paragraph" w:styleId="ListContinue2">
    <w:name w:val="List Continue 2"/>
    <w:basedOn w:val="List2"/>
    <w:rsid w:val="005943FF"/>
    <w:pPr>
      <w:ind w:firstLine="0"/>
    </w:pPr>
  </w:style>
  <w:style w:type="paragraph" w:styleId="ListContinue3">
    <w:name w:val="List Continue 3"/>
    <w:basedOn w:val="List3"/>
    <w:rsid w:val="005943FF"/>
    <w:pPr>
      <w:ind w:left="1021" w:firstLine="0"/>
    </w:pPr>
  </w:style>
  <w:style w:type="paragraph" w:styleId="ListContinue4">
    <w:name w:val="List Continue 4"/>
    <w:basedOn w:val="List4"/>
    <w:rsid w:val="005943FF"/>
    <w:pPr>
      <w:ind w:firstLine="0"/>
    </w:pPr>
  </w:style>
  <w:style w:type="paragraph" w:styleId="ListContinue5">
    <w:name w:val="List Continue 5"/>
    <w:basedOn w:val="List5"/>
    <w:rsid w:val="005943FF"/>
    <w:pPr>
      <w:ind w:firstLine="0"/>
    </w:pPr>
  </w:style>
  <w:style w:type="paragraph" w:styleId="ListNumber3">
    <w:name w:val="List Number 3"/>
    <w:basedOn w:val="List3"/>
    <w:rsid w:val="005943FF"/>
    <w:pPr>
      <w:numPr>
        <w:numId w:val="5"/>
      </w:numPr>
    </w:pPr>
  </w:style>
  <w:style w:type="paragraph" w:styleId="ListNumber4">
    <w:name w:val="List Number 4"/>
    <w:basedOn w:val="List4"/>
    <w:rsid w:val="005943FF"/>
    <w:pPr>
      <w:numPr>
        <w:numId w:val="6"/>
      </w:numPr>
    </w:pPr>
  </w:style>
  <w:style w:type="paragraph" w:styleId="ListNumber5">
    <w:name w:val="List Number 5"/>
    <w:basedOn w:val="List5"/>
    <w:rsid w:val="005943FF"/>
    <w:pPr>
      <w:numPr>
        <w:numId w:val="7"/>
      </w:numPr>
    </w:pPr>
  </w:style>
  <w:style w:type="paragraph" w:styleId="BlockText">
    <w:name w:val="Block Text"/>
    <w:basedOn w:val="Normal"/>
    <w:rsid w:val="005943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3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3FF"/>
    <w:rPr>
      <w:sz w:val="16"/>
      <w:vertAlign w:val="superscript"/>
    </w:rPr>
  </w:style>
  <w:style w:type="character" w:customStyle="1" w:styleId="Symbols">
    <w:name w:val="Symbols"/>
    <w:basedOn w:val="DefaultParagraphFont"/>
    <w:rsid w:val="005943FF"/>
    <w:rPr>
      <w:rFonts w:ascii="Symbol" w:hAnsi="Symbol"/>
    </w:rPr>
  </w:style>
  <w:style w:type="character" w:customStyle="1" w:styleId="MenuOptions">
    <w:name w:val="Menu Options"/>
    <w:basedOn w:val="DefaultParagraphFont"/>
    <w:rsid w:val="005943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3FF"/>
    <w:rPr>
      <w:b/>
    </w:rPr>
  </w:style>
  <w:style w:type="character" w:customStyle="1" w:styleId="Underlined">
    <w:name w:val="Underlined"/>
    <w:basedOn w:val="DefaultParagraphFont"/>
    <w:rsid w:val="005943FF"/>
    <w:rPr>
      <w:u w:val="single"/>
    </w:rPr>
  </w:style>
  <w:style w:type="paragraph" w:customStyle="1" w:styleId="TableBodyTextRight">
    <w:name w:val="Table Body Text Right"/>
    <w:basedOn w:val="TableBodyText"/>
    <w:rsid w:val="005943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3FF"/>
    <w:rPr>
      <w:sz w:val="18"/>
    </w:rPr>
  </w:style>
  <w:style w:type="paragraph" w:customStyle="1" w:styleId="BodySmallRight">
    <w:name w:val="Body Small Right"/>
    <w:basedOn w:val="BodyTextRight"/>
    <w:rsid w:val="005943FF"/>
    <w:rPr>
      <w:sz w:val="18"/>
      <w:szCs w:val="18"/>
    </w:rPr>
  </w:style>
  <w:style w:type="paragraph" w:customStyle="1" w:styleId="MarginEdition">
    <w:name w:val="Margin Edition"/>
    <w:basedOn w:val="MarginNote"/>
    <w:rsid w:val="005943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3FF"/>
    <w:rPr>
      <w:sz w:val="2"/>
      <w:szCs w:val="2"/>
    </w:rPr>
  </w:style>
  <w:style w:type="character" w:customStyle="1" w:styleId="Small">
    <w:name w:val="Small"/>
    <w:basedOn w:val="DefaultParagraphFont"/>
    <w:rsid w:val="005943FF"/>
    <w:rPr>
      <w:sz w:val="16"/>
    </w:rPr>
  </w:style>
  <w:style w:type="paragraph" w:customStyle="1" w:styleId="WideTable">
    <w:name w:val="Wide Table"/>
    <w:basedOn w:val="Normal"/>
    <w:rsid w:val="005943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3FF"/>
  </w:style>
  <w:style w:type="paragraph" w:styleId="Quote">
    <w:name w:val="Quote"/>
    <w:basedOn w:val="Heading1"/>
    <w:link w:val="QuoteChar"/>
    <w:qFormat/>
    <w:rsid w:val="005943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3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3FF"/>
    <w:pPr>
      <w:pageBreakBefore/>
    </w:pPr>
  </w:style>
  <w:style w:type="paragraph" w:customStyle="1" w:styleId="Border">
    <w:name w:val="Border"/>
    <w:basedOn w:val="Normal"/>
    <w:qFormat/>
    <w:rsid w:val="005943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3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3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3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3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3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3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3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3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3FF"/>
    <w:rPr>
      <w:u w:val="single"/>
    </w:rPr>
  </w:style>
  <w:style w:type="character" w:customStyle="1" w:styleId="BoldandItalics">
    <w:name w:val="Bold and Italics"/>
    <w:qFormat/>
    <w:rsid w:val="005943FF"/>
    <w:rPr>
      <w:b/>
      <w:i/>
      <w:u w:val="none"/>
    </w:rPr>
  </w:style>
  <w:style w:type="paragraph" w:styleId="BalloonText">
    <w:name w:val="Balloon Text"/>
    <w:basedOn w:val="Normal"/>
    <w:link w:val="BalloonTextChar"/>
    <w:rsid w:val="005943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3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3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3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3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3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3FF"/>
    <w:pPr>
      <w:spacing w:before="0" w:after="0"/>
    </w:pPr>
  </w:style>
  <w:style w:type="paragraph" w:customStyle="1" w:styleId="BodyTextBold">
    <w:name w:val="Body Text Bold"/>
    <w:basedOn w:val="BodyText"/>
    <w:qFormat/>
    <w:rsid w:val="005943FF"/>
    <w:rPr>
      <w:b/>
    </w:rPr>
  </w:style>
  <w:style w:type="character" w:styleId="Hyperlink">
    <w:name w:val="Hyperlink"/>
    <w:basedOn w:val="DefaultParagraphFont"/>
    <w:uiPriority w:val="99"/>
    <w:unhideWhenUsed/>
    <w:rsid w:val="009351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2022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BSBPMG630 Enable program execution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2022-01-25T01:23:00Z</dcterms:created>
  <dcterms:modified xsi:type="dcterms:W3CDTF">2022-01-25T01:23:00Z</dcterms:modified>
</cp:coreProperties>
</file>