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972" w:rsidP="00BF1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BSBPMG622 Implement program governance</w:t>
      </w:r>
      <w:r>
        <w:fldChar w:fldCharType="end"/>
      </w:r>
    </w:p>
    <w:p w:rsidR="00BF1972" w:rsidP="00BF1972">
      <w:pPr>
        <w:pStyle w:val="Version"/>
        <w:sectPr w:rsidSect="002E2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A7F" w:rsidP="002E2A7F">
      <w:pPr>
        <w:pStyle w:val="SuperHeading"/>
      </w:pPr>
      <w:r w:rsidRPr="002E2A7F">
        <w:t>BSBPMG622 Implement program governance</w:t>
      </w:r>
    </w:p>
    <w:p w:rsidR="00000000" w:rsidRPr="002E2A7F" w:rsidP="002E2A7F">
      <w:pPr>
        <w:pStyle w:val="Heading1"/>
      </w:pPr>
      <w:bookmarkStart w:id="1" w:name="O_1001649"/>
      <w:bookmarkEnd w:id="1"/>
      <w:r w:rsidRPr="002E2A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rPr>
                <w:rStyle w:val="SpecialBold"/>
              </w:rPr>
              <w:t>Comments</w:t>
            </w:r>
          </w:p>
        </w:tc>
      </w:tr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t>This version first released with BSB Business Services Training Package Version 3.0.</w:t>
            </w:r>
          </w:p>
        </w:tc>
      </w:tr>
    </w:tbl>
    <w:p w:rsidR="00000000" w:rsidRPr="002E2A7F" w:rsidP="002E2A7F">
      <w:pPr>
        <w:pStyle w:val="BodyText"/>
      </w:pPr>
    </w:p>
    <w:p w:rsidR="00000000" w:rsidRPr="002E2A7F" w:rsidP="002E2A7F">
      <w:pPr>
        <w:pStyle w:val="AllowPageBreak"/>
      </w:pPr>
    </w:p>
    <w:p w:rsidR="00000000" w:rsidRPr="002E2A7F" w:rsidP="002E2A7F">
      <w:pPr>
        <w:pStyle w:val="Heading1"/>
      </w:pPr>
      <w:bookmarkStart w:id="2" w:name="O_1001654"/>
      <w:bookmarkEnd w:id="2"/>
      <w:r w:rsidRPr="002E2A7F">
        <w:t>Application</w:t>
      </w:r>
    </w:p>
    <w:p w:rsidR="00000000" w:rsidRPr="002E2A7F" w:rsidP="00BF1972">
      <w:pPr>
        <w:pStyle w:val="BodyText"/>
      </w:pPr>
      <w:r w:rsidRPr="002E2A7F">
        <w:t>This unit describes the skills and knowledge required to establish and implement governan</w:t>
      </w:r>
      <w:r w:rsidRPr="002E2A7F">
        <w:t>ce requirements to ensure effective program management. It includes the performance criteria required to demonstrate competency in implementing systems and processes for decision-making, management systems, compliance and support for programs.</w:t>
      </w:r>
    </w:p>
    <w:p w:rsidR="00000000" w:rsidRPr="002E2A7F" w:rsidP="00BF1972">
      <w:pPr>
        <w:pStyle w:val="BodyText"/>
      </w:pPr>
      <w:r w:rsidRPr="002E2A7F">
        <w:t>A program i</w:t>
      </w:r>
      <w:r w:rsidRPr="002E2A7F">
        <w:t xml:space="preserve">s defined as a set of interrelated projects, each of which has a project manager. </w:t>
      </w:r>
      <w:r>
        <w:t>‘</w:t>
      </w:r>
      <w:r w:rsidRPr="002E2A7F">
        <w:t>Multiple projects</w:t>
      </w:r>
      <w:r>
        <w:t>’</w:t>
      </w:r>
      <w:r w:rsidRPr="002E2A7F">
        <w:t xml:space="preserve">, or </w:t>
      </w:r>
      <w:r>
        <w:t>‘</w:t>
      </w:r>
      <w:r w:rsidRPr="002E2A7F">
        <w:t>a program of projects</w:t>
      </w:r>
      <w:r>
        <w:t>’</w:t>
      </w:r>
      <w:r w:rsidRPr="002E2A7F">
        <w:t>, refers to a number of related projects managed by the same person as a program to achieve organisational objective/s.</w:t>
      </w:r>
    </w:p>
    <w:p w:rsidR="00000000" w:rsidRPr="002E2A7F" w:rsidP="00BF1972">
      <w:pPr>
        <w:pStyle w:val="BodyText"/>
      </w:pPr>
      <w:r w:rsidRPr="002E2A7F">
        <w:t>It app</w:t>
      </w:r>
      <w:r w:rsidRPr="002E2A7F">
        <w:t>lies to individuals who are program managers and those managing a suite of projects (a program). They operate within assigned authority levels, are responsible for their own performance and sometimes the performance of others.</w:t>
      </w:r>
    </w:p>
    <w:p w:rsidR="00000000" w:rsidRPr="002E2A7F" w:rsidP="00BF1972">
      <w:pPr>
        <w:pStyle w:val="BodyText"/>
      </w:pPr>
      <w:r w:rsidRPr="002E2A7F">
        <w:t>Individuals in this role may</w:t>
      </w:r>
      <w:r w:rsidRPr="002E2A7F">
        <w:t xml:space="preserve"> be operating within an organisation, a business or working as a consultant.</w:t>
      </w:r>
    </w:p>
    <w:p w:rsidR="00000000" w:rsidRPr="002E2A7F" w:rsidP="00BF1972">
      <w:pPr>
        <w:pStyle w:val="BodyText"/>
      </w:pPr>
      <w:r w:rsidRPr="002E2A7F">
        <w:t>No licensing, legislative or certification requirements apply to this unit at the time of publication.</w:t>
      </w:r>
    </w:p>
    <w:p w:rsidR="00000000" w:rsidRPr="002E2A7F" w:rsidP="002E2A7F">
      <w:pPr>
        <w:pStyle w:val="Heading1"/>
      </w:pPr>
      <w:bookmarkStart w:id="3" w:name="O_1001653"/>
      <w:bookmarkEnd w:id="3"/>
      <w:r w:rsidRPr="002E2A7F">
        <w:t>Unit Sector</w:t>
      </w:r>
    </w:p>
    <w:p w:rsidR="00000000" w:rsidRPr="002E2A7F" w:rsidP="00BF1972">
      <w:pPr>
        <w:pStyle w:val="BodyText"/>
      </w:pPr>
      <w:r w:rsidRPr="002E2A7F">
        <w:t>Management and Leadership –</w:t>
      </w:r>
      <w:r w:rsidRPr="002E2A7F">
        <w:t xml:space="preserve"> Project Management</w:t>
      </w:r>
    </w:p>
    <w:p w:rsidR="00000000" w:rsidRPr="002E2A7F" w:rsidP="002E2A7F">
      <w:pPr>
        <w:pStyle w:val="Heading1"/>
      </w:pPr>
      <w:bookmarkStart w:id="4" w:name="O_1001652"/>
      <w:bookmarkEnd w:id="4"/>
      <w:r w:rsidRPr="002E2A7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2E2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rPr>
                <w:rStyle w:val="SpecialBold"/>
              </w:rPr>
              <w:t>PERFORMANCE CRITERIA</w:t>
            </w:r>
          </w:p>
        </w:tc>
      </w:tr>
      <w:tr w:rsidTr="002E2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rPr>
                <w:rStyle w:val="Emphasis"/>
              </w:rPr>
              <w:t xml:space="preserve">Elements describe the </w:t>
            </w:r>
            <w:r w:rsidRPr="002E2A7F">
              <w:rPr>
                <w:rStyle w:val="Emphasis"/>
              </w:rPr>
              <w:t>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rPr>
                <w:rStyle w:val="Emphasis"/>
              </w:rPr>
              <w:t xml:space="preserve">Performance criteria describe the performance needed to </w:t>
            </w:r>
            <w:r w:rsidRPr="002E2A7F">
              <w:rPr>
                <w:rStyle w:val="Emphasis"/>
              </w:rPr>
              <w:t>demonstrate achievement of the element.</w:t>
            </w:r>
          </w:p>
        </w:tc>
      </w:tr>
      <w:tr w:rsidTr="002E2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 xml:space="preserve">1. Facilitate </w:t>
            </w:r>
            <w:r w:rsidRPr="002E2A7F">
              <w:t>effective decision making and accountability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t>1.1 Negotiate and communicate clear roles and responsibilities within the program and make available to all relevant stakeholders</w:t>
            </w:r>
          </w:p>
          <w:p w:rsidR="00000000" w:rsidRPr="002E2A7F" w:rsidP="002E2A7F">
            <w:pPr>
              <w:pStyle w:val="BodyText"/>
            </w:pPr>
            <w:r w:rsidRPr="002E2A7F">
              <w:t>1.2 Confirm and agree decision making roles with stakeholders</w:t>
            </w:r>
          </w:p>
          <w:p w:rsidR="00000000" w:rsidRPr="002E2A7F" w:rsidP="002E2A7F">
            <w:pPr>
              <w:pStyle w:val="BodyText"/>
            </w:pPr>
            <w:r w:rsidRPr="002E2A7F">
              <w:t>1.3 Document decisi</w:t>
            </w:r>
            <w:r w:rsidRPr="002E2A7F">
              <w:t>ons and accountabilities relevant to the program objectives</w:t>
            </w:r>
          </w:p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1.4 Make valid and reliable decisions regarding complex priorities and competing demands using repeatable methods</w:t>
            </w:r>
          </w:p>
        </w:tc>
      </w:tr>
      <w:tr w:rsidTr="002E2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2. Implement systems and methods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t>2.1 Establish suitable systems and processes to meet program objectives</w:t>
            </w:r>
          </w:p>
          <w:p w:rsidR="00000000" w:rsidRPr="002E2A7F" w:rsidP="002E2A7F">
            <w:pPr>
              <w:pStyle w:val="BodyText"/>
            </w:pPr>
            <w:r w:rsidRPr="002E2A7F">
              <w:t>2.2 Implement effective management control systems to monitor program progress against organisational objectives</w:t>
            </w:r>
          </w:p>
          <w:p w:rsidR="00000000" w:rsidRPr="002E2A7F" w:rsidP="002E2A7F">
            <w:pPr>
              <w:pStyle w:val="BodyText"/>
            </w:pPr>
            <w:r w:rsidRPr="002E2A7F">
              <w:t>2.3 Generate audit documentation, presenting information and distributi</w:t>
            </w:r>
            <w:r w:rsidRPr="002E2A7F">
              <w:t>ng reports to all pertinent stakeholders</w:t>
            </w:r>
          </w:p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2.4 Establish and monitor process efficiency and support it with suitable program policy</w:t>
            </w:r>
          </w:p>
        </w:tc>
      </w:tr>
      <w:tr w:rsidTr="002E2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3. Ensure program compliance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t>3.1 Identify both organisation and external compliance requirements relevant to the program</w:t>
            </w:r>
          </w:p>
          <w:p w:rsidR="00000000" w:rsidRPr="002E2A7F" w:rsidP="002E2A7F">
            <w:pPr>
              <w:pStyle w:val="BodyText"/>
            </w:pPr>
            <w:r w:rsidRPr="002E2A7F">
              <w:t xml:space="preserve">3.2 </w:t>
            </w:r>
            <w:r w:rsidRPr="002E2A7F">
              <w:t xml:space="preserve">Establish and securely maintain audit records in accordance with relevant legislation </w:t>
            </w:r>
          </w:p>
          <w:p w:rsidR="00000000" w:rsidRPr="002E2A7F" w:rsidP="002E2A7F">
            <w:pPr>
              <w:pStyle w:val="BodyText"/>
            </w:pPr>
            <w:r w:rsidRPr="002E2A7F">
              <w:t>3.3 Report on compliance within regular intervals to relevant authorities and pertinent stakeholders</w:t>
            </w:r>
          </w:p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3.4 Identify and implement actions to rectify non-compliant behaviou</w:t>
            </w:r>
            <w:r w:rsidRPr="002E2A7F">
              <w:t>rs, processes and products</w:t>
            </w:r>
          </w:p>
        </w:tc>
      </w:tr>
      <w:tr w:rsidTr="002E2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4. Enable program support services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t>4.1 Identify management and internal personnel support needs for the program</w:t>
            </w:r>
          </w:p>
          <w:p w:rsidR="00000000" w:rsidRPr="002E2A7F" w:rsidP="002E2A7F">
            <w:pPr>
              <w:pStyle w:val="BodyText"/>
            </w:pPr>
            <w:r w:rsidRPr="002E2A7F">
              <w:t xml:space="preserve">4.2 Evaluate and establish appropriate systems to support management and personnel with implementation </w:t>
            </w:r>
          </w:p>
          <w:p w:rsidR="00000000" w:rsidRPr="002E2A7F" w:rsidP="002E2A7F">
            <w:pPr>
              <w:pStyle w:val="BodyText"/>
            </w:pPr>
            <w:r w:rsidRPr="002E2A7F">
              <w:t>4.2 Establis</w:t>
            </w:r>
            <w:r w:rsidRPr="002E2A7F">
              <w:t>h skill development support systems for program personnel to meet program needs</w:t>
            </w:r>
          </w:p>
          <w:p w:rsidR="00000000" w:rsidRPr="002E2A7F" w:rsidP="002E2A7F">
            <w:pPr>
              <w:pStyle w:val="BodyText"/>
            </w:pPr>
            <w:r w:rsidRPr="002E2A7F">
              <w:t>4.3 Implement program support protocols within an organisation in accordance with organisational policies</w:t>
            </w:r>
          </w:p>
        </w:tc>
      </w:tr>
    </w:tbl>
    <w:p w:rsidR="00000000" w:rsidRPr="002E2A7F" w:rsidP="002E2A7F">
      <w:pPr>
        <w:pStyle w:val="BodyText"/>
      </w:pPr>
    </w:p>
    <w:p w:rsidR="00000000" w:rsidRPr="002E2A7F" w:rsidP="002E2A7F">
      <w:pPr>
        <w:pStyle w:val="AllowPageBreak"/>
      </w:pPr>
    </w:p>
    <w:p w:rsidR="00000000" w:rsidRPr="002E2A7F" w:rsidP="002E2A7F">
      <w:pPr>
        <w:pStyle w:val="Heading1"/>
      </w:pPr>
      <w:bookmarkStart w:id="5" w:name="O_1001651"/>
      <w:bookmarkEnd w:id="5"/>
      <w:r w:rsidRPr="002E2A7F">
        <w:t>Foundation Skills</w:t>
      </w:r>
    </w:p>
    <w:p w:rsidR="00000000" w:rsidRPr="002E2A7F" w:rsidP="00BF1972">
      <w:pPr>
        <w:pStyle w:val="BodyText"/>
      </w:pPr>
      <w:r w:rsidRPr="002E2A7F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rPr>
                <w:rStyle w:val="SpecialBold"/>
              </w:rPr>
              <w:t>Description</w:t>
            </w:r>
          </w:p>
        </w:tc>
      </w:tr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ListBullet"/>
              <w:rPr>
                <w:lang w:val="en-NZ"/>
              </w:rPr>
            </w:pPr>
            <w:r w:rsidRPr="002E2A7F">
              <w:t>Identifies and interprets information from a range of sources</w:t>
            </w:r>
          </w:p>
        </w:tc>
      </w:tr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Writi</w:t>
            </w:r>
            <w:r w:rsidRPr="002E2A7F">
              <w:t>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ListBullet"/>
              <w:rPr>
                <w:lang w:val="en-NZ"/>
              </w:rPr>
            </w:pPr>
            <w:r w:rsidRPr="002E2A7F">
              <w:t>Prepares and modifies agreements and plans using appropriate language and format</w:t>
            </w:r>
          </w:p>
        </w:tc>
      </w:tr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ListBullet"/>
            </w:pPr>
            <w:r w:rsidRPr="002E2A7F">
              <w:t>Participates in verbal exchanges using language and features appropriate to the audience</w:t>
            </w:r>
          </w:p>
          <w:p w:rsidR="00000000" w:rsidP="002E2A7F">
            <w:pPr>
              <w:pStyle w:val="ListBullet"/>
              <w:rPr>
                <w:lang w:val="en-NZ"/>
              </w:rPr>
            </w:pPr>
            <w:r w:rsidRPr="002E2A7F">
              <w:t>Uses active listening and questioning techniques to confirm understanding</w:t>
            </w:r>
          </w:p>
        </w:tc>
      </w:tr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ListBullet"/>
            </w:pPr>
            <w:r w:rsidRPr="002E2A7F">
              <w:t>Uses interpersonal skills to negotiate agreements with diverse stakeholders</w:t>
            </w:r>
          </w:p>
          <w:p w:rsidR="00000000" w:rsidP="002E2A7F">
            <w:pPr>
              <w:pStyle w:val="ListBullet"/>
              <w:rPr>
                <w:lang w:val="en-NZ"/>
              </w:rPr>
            </w:pPr>
            <w:r w:rsidRPr="002E2A7F">
              <w:t>Invests time and energy in building and maintaining effective working relationships</w:t>
            </w:r>
          </w:p>
        </w:tc>
      </w:tr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ListBullet"/>
            </w:pPr>
            <w:r w:rsidRPr="002E2A7F">
              <w:t>Plans, implements and monitors systems and activities required to implement program governance</w:t>
            </w:r>
          </w:p>
          <w:p w:rsidR="00000000" w:rsidRPr="002E2A7F" w:rsidP="002E2A7F">
            <w:pPr>
              <w:pStyle w:val="ListBullet"/>
            </w:pPr>
            <w:r w:rsidRPr="002E2A7F">
              <w:t>Analyses and evaluates options to make decisions about possible governance issues</w:t>
            </w:r>
          </w:p>
          <w:p w:rsidR="00000000" w:rsidRPr="002E2A7F" w:rsidP="002E2A7F">
            <w:pPr>
              <w:pStyle w:val="ListBullet"/>
            </w:pPr>
            <w:r w:rsidRPr="002E2A7F">
              <w:t>Evaluates outcomes to identify improvement opportunities</w:t>
            </w:r>
          </w:p>
        </w:tc>
      </w:tr>
    </w:tbl>
    <w:p w:rsidR="00000000" w:rsidRPr="002E2A7F" w:rsidP="002E2A7F">
      <w:pPr>
        <w:pStyle w:val="BodyText"/>
      </w:pPr>
    </w:p>
    <w:p w:rsidR="00000000" w:rsidRPr="002E2A7F" w:rsidP="002E2A7F">
      <w:pPr>
        <w:pStyle w:val="AllowPageBreak"/>
      </w:pPr>
    </w:p>
    <w:p w:rsidR="00000000" w:rsidRPr="002E2A7F" w:rsidP="002E2A7F">
      <w:pPr>
        <w:pStyle w:val="Heading1"/>
      </w:pPr>
      <w:bookmarkStart w:id="6" w:name="O_1001650"/>
      <w:bookmarkEnd w:id="6"/>
      <w:r w:rsidRPr="002E2A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rPr>
                <w:rStyle w:val="SpecialBold"/>
              </w:rPr>
              <w:t>Code and title</w:t>
            </w:r>
          </w:p>
          <w:p w:rsidR="00000000" w:rsidRPr="002E2A7F" w:rsidP="002E2A7F">
            <w:pPr>
              <w:pStyle w:val="BodyText"/>
            </w:pPr>
            <w:r w:rsidRPr="002E2A7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rPr>
                <w:rStyle w:val="SpecialBold"/>
              </w:rPr>
              <w:t>Code and title</w:t>
            </w:r>
          </w:p>
          <w:p w:rsidR="00000000" w:rsidRPr="002E2A7F" w:rsidP="002E2A7F">
            <w:pPr>
              <w:pStyle w:val="BodyText"/>
            </w:pPr>
            <w:r w:rsidRPr="002E2A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rPr>
                <w:rStyle w:val="SpecialBold"/>
              </w:rPr>
              <w:t>Equivalence status</w:t>
            </w:r>
          </w:p>
        </w:tc>
      </w:tr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BSBPMG622 Implement program governance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BSBPMG612 Implement program governance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Updates to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t>Equivalent unit</w:t>
            </w:r>
          </w:p>
        </w:tc>
      </w:tr>
    </w:tbl>
    <w:p w:rsidR="00000000" w:rsidRPr="002E2A7F" w:rsidP="002E2A7F">
      <w:pPr>
        <w:pStyle w:val="BodyText"/>
      </w:pPr>
    </w:p>
    <w:p w:rsidR="00000000" w:rsidRPr="002E2A7F" w:rsidP="002E2A7F">
      <w:pPr>
        <w:pStyle w:val="AllowPageBreak"/>
      </w:pPr>
    </w:p>
    <w:p w:rsidR="00000000" w:rsidRPr="002E2A7F" w:rsidP="002E2A7F">
      <w:pPr>
        <w:pStyle w:val="Heading1"/>
      </w:pPr>
      <w:bookmarkStart w:id="7" w:name="O_1001643"/>
      <w:bookmarkEnd w:id="7"/>
      <w:r w:rsidRPr="002E2A7F">
        <w:t>Links</w:t>
      </w:r>
    </w:p>
    <w:p w:rsidR="00000000" w:rsidRPr="002E2A7F" w:rsidP="00BF1972">
      <w:pPr>
        <w:pStyle w:val="BodyText"/>
      </w:pPr>
      <w:r w:rsidRPr="002E2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509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2A7F" w:rsidP="00BF1972">
      <w:pPr>
        <w:pStyle w:val="BodyText"/>
        <w:sectPr w:rsidSect="002E2A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2A7F" w:rsidP="002E2A7F">
      <w:pPr>
        <w:pStyle w:val="SuperHeading"/>
      </w:pPr>
      <w:r w:rsidRPr="002E2A7F">
        <w:t>Assessment Requirements for BSBPMG622 Implement program governance</w:t>
      </w:r>
    </w:p>
    <w:p w:rsidR="00000000" w:rsidRPr="002E2A7F" w:rsidP="002E2A7F">
      <w:pPr>
        <w:pStyle w:val="Heading1"/>
      </w:pPr>
      <w:bookmarkStart w:id="8" w:name="O_1001645"/>
      <w:bookmarkEnd w:id="8"/>
      <w:r w:rsidRPr="002E2A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rPr>
                <w:rStyle w:val="SpecialBold"/>
              </w:rPr>
              <w:t>Comments</w:t>
            </w:r>
          </w:p>
        </w:tc>
      </w:tr>
      <w:tr w:rsidTr="002E2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7F">
            <w:pPr>
              <w:pStyle w:val="BodyText"/>
              <w:rPr>
                <w:lang w:val="en-NZ"/>
              </w:rPr>
            </w:pPr>
            <w:r w:rsidRPr="002E2A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7F" w:rsidP="002E2A7F">
            <w:pPr>
              <w:pStyle w:val="BodyText"/>
            </w:pPr>
            <w:r w:rsidRPr="002E2A7F">
              <w:t>This version first released with BSB Business Services Training Package Version 3.0.</w:t>
            </w:r>
          </w:p>
        </w:tc>
      </w:tr>
    </w:tbl>
    <w:p w:rsidR="00000000" w:rsidRPr="002E2A7F" w:rsidP="002E2A7F">
      <w:pPr>
        <w:pStyle w:val="BodyText"/>
      </w:pPr>
    </w:p>
    <w:p w:rsidR="00000000" w:rsidRPr="002E2A7F" w:rsidP="002E2A7F">
      <w:pPr>
        <w:pStyle w:val="AllowPageBreak"/>
      </w:pPr>
    </w:p>
    <w:p w:rsidR="00000000" w:rsidRPr="002E2A7F" w:rsidP="002E2A7F">
      <w:pPr>
        <w:pStyle w:val="Heading1"/>
      </w:pPr>
      <w:bookmarkStart w:id="9" w:name="O_1001648"/>
      <w:bookmarkEnd w:id="9"/>
      <w:r w:rsidRPr="002E2A7F">
        <w:t>Performance Evidence</w:t>
      </w:r>
    </w:p>
    <w:p w:rsidR="00000000" w:rsidRPr="002E2A7F" w:rsidP="00BF1972">
      <w:pPr>
        <w:pStyle w:val="BodyText"/>
      </w:pPr>
      <w:r w:rsidRPr="002E2A7F">
        <w:t>Evidence of the ability to:</w:t>
      </w:r>
    </w:p>
    <w:p w:rsidR="00000000" w:rsidRPr="002E2A7F" w:rsidP="002E2A7F">
      <w:pPr>
        <w:pStyle w:val="ListBullet"/>
      </w:pPr>
      <w:r w:rsidRPr="002E2A7F">
        <w:t>document program role and responsibilities</w:t>
      </w:r>
    </w:p>
    <w:p w:rsidR="00000000" w:rsidRPr="002E2A7F" w:rsidP="002E2A7F">
      <w:pPr>
        <w:pStyle w:val="ListBullet"/>
      </w:pPr>
      <w:r w:rsidRPr="002E2A7F">
        <w:t>compare decision making processes and outcomes against program objectives</w:t>
      </w:r>
    </w:p>
    <w:p w:rsidR="00000000" w:rsidRPr="002E2A7F" w:rsidP="002E2A7F">
      <w:pPr>
        <w:pStyle w:val="ListBullet"/>
      </w:pPr>
      <w:r w:rsidRPr="002E2A7F">
        <w:t>identify alternative program management systems</w:t>
      </w:r>
    </w:p>
    <w:p w:rsidR="00000000" w:rsidRPr="002E2A7F" w:rsidP="002E2A7F">
      <w:pPr>
        <w:pStyle w:val="ListBullet"/>
      </w:pPr>
      <w:r w:rsidRPr="002E2A7F">
        <w:t>design a program records and configuration system</w:t>
      </w:r>
    </w:p>
    <w:p w:rsidR="00000000" w:rsidRPr="002E2A7F" w:rsidP="002E2A7F">
      <w:pPr>
        <w:pStyle w:val="ListBullet"/>
      </w:pPr>
      <w:r w:rsidRPr="002E2A7F">
        <w:t>compare types of effective program policy</w:t>
      </w:r>
    </w:p>
    <w:p w:rsidR="00000000" w:rsidRPr="002E2A7F" w:rsidP="002E2A7F">
      <w:pPr>
        <w:pStyle w:val="ListBullet"/>
      </w:pPr>
      <w:r w:rsidRPr="002E2A7F">
        <w:t>identify ways to support program implement</w:t>
      </w:r>
      <w:r w:rsidRPr="002E2A7F">
        <w:t>ation.</w:t>
      </w:r>
    </w:p>
    <w:p w:rsidR="00000000" w:rsidRPr="002E2A7F" w:rsidP="002E2A7F">
      <w:pPr>
        <w:pStyle w:val="BodyText"/>
      </w:pPr>
    </w:p>
    <w:p w:rsidR="00000000" w:rsidRPr="002E2A7F" w:rsidP="00BF1972">
      <w:pPr>
        <w:pStyle w:val="BodyText"/>
      </w:pPr>
      <w:r w:rsidRPr="002E2A7F">
        <w:t>Note: If a specific volume or frequency is not stated, then evidence must be provided at least once.</w:t>
      </w:r>
    </w:p>
    <w:p w:rsidR="00000000" w:rsidRPr="002E2A7F" w:rsidP="002E2A7F">
      <w:pPr>
        <w:pStyle w:val="Heading1"/>
      </w:pPr>
      <w:bookmarkStart w:id="10" w:name="O_1001647"/>
      <w:bookmarkEnd w:id="10"/>
      <w:r w:rsidRPr="002E2A7F">
        <w:t>Knowledge Evidence</w:t>
      </w:r>
    </w:p>
    <w:p w:rsidR="00000000" w:rsidRPr="002E2A7F" w:rsidP="00BF1972">
      <w:pPr>
        <w:pStyle w:val="BodyText"/>
      </w:pPr>
      <w:r w:rsidRPr="002E2A7F">
        <w:t xml:space="preserve">The candidate must be able to demonstrate the following knowledge to effectively complete the tasks outlined </w:t>
      </w:r>
      <w:r w:rsidRPr="002E2A7F">
        <w:t>in the elements and performance criteria of this unit, and to manage tasks and reasonably foreseeable contingencies in the context of the work role.</w:t>
      </w:r>
    </w:p>
    <w:p w:rsidR="00000000" w:rsidRPr="002E2A7F" w:rsidP="002E2A7F">
      <w:pPr>
        <w:pStyle w:val="ListBullet"/>
      </w:pPr>
      <w:r w:rsidRPr="002E2A7F">
        <w:t>Key techniques for the use and purpose of program controls</w:t>
      </w:r>
    </w:p>
    <w:p w:rsidR="00000000" w:rsidRPr="002E2A7F" w:rsidP="002E2A7F">
      <w:pPr>
        <w:pStyle w:val="ListBullet"/>
      </w:pPr>
      <w:r w:rsidRPr="002E2A7F">
        <w:t>Key functions of audit and/or compliance requir</w:t>
      </w:r>
      <w:r w:rsidRPr="002E2A7F">
        <w:t>ements for a program</w:t>
      </w:r>
    </w:p>
    <w:p w:rsidR="00000000" w:rsidRPr="002E2A7F" w:rsidP="002E2A7F">
      <w:pPr>
        <w:pStyle w:val="ListBullet"/>
      </w:pPr>
      <w:r w:rsidRPr="002E2A7F">
        <w:t>Key plans to rectify program compliance problems</w:t>
      </w:r>
    </w:p>
    <w:p w:rsidR="00000000" w:rsidRPr="002E2A7F" w:rsidP="002E2A7F">
      <w:pPr>
        <w:pStyle w:val="ListBullet"/>
      </w:pPr>
      <w:r w:rsidRPr="002E2A7F">
        <w:t>Decision making processes in the program context</w:t>
      </w:r>
    </w:p>
    <w:p w:rsidR="00000000" w:rsidRPr="002E2A7F" w:rsidP="002E2A7F">
      <w:pPr>
        <w:pStyle w:val="ListBullet"/>
      </w:pPr>
      <w:r w:rsidRPr="002E2A7F">
        <w:t>Skill development support within a program.</w:t>
      </w:r>
    </w:p>
    <w:p w:rsidR="00000000" w:rsidRPr="002E2A7F" w:rsidP="002E2A7F">
      <w:pPr>
        <w:pStyle w:val="AllowPageBreak"/>
      </w:pPr>
    </w:p>
    <w:p w:rsidR="00000000" w:rsidRPr="002E2A7F" w:rsidP="002E2A7F">
      <w:pPr>
        <w:pStyle w:val="Heading1"/>
      </w:pPr>
      <w:bookmarkStart w:id="11" w:name="O_1001646"/>
      <w:bookmarkEnd w:id="11"/>
      <w:r w:rsidRPr="002E2A7F">
        <w:t>Assessment Conditions</w:t>
      </w:r>
    </w:p>
    <w:p w:rsidR="00000000" w:rsidRPr="002E2A7F" w:rsidP="00BF1972">
      <w:pPr>
        <w:pStyle w:val="BodyText"/>
      </w:pPr>
      <w:r w:rsidRPr="002E2A7F">
        <w:t>Assessment must be conducted in a safe environment w</w:t>
      </w:r>
      <w:r w:rsidRPr="002E2A7F">
        <w:t>here evidence gathered demonstrates consistent performance of typical activities experienced in the management and leadership – project management field of work and include:</w:t>
      </w:r>
    </w:p>
    <w:p w:rsidR="00000000" w:rsidRPr="002E2A7F" w:rsidP="002E2A7F">
      <w:pPr>
        <w:pStyle w:val="ListBullet"/>
      </w:pPr>
      <w:r w:rsidRPr="002E2A7F">
        <w:t>access to workplace documentation relevant to program governance</w:t>
      </w:r>
    </w:p>
    <w:p w:rsidR="00000000" w:rsidRPr="002E2A7F" w:rsidP="002E2A7F">
      <w:pPr>
        <w:pStyle w:val="ListBullet"/>
      </w:pPr>
      <w:r w:rsidRPr="002E2A7F">
        <w:t>case studies and</w:t>
      </w:r>
      <w:r w:rsidRPr="002E2A7F">
        <w:t>, where possible, real situations in the workplace</w:t>
      </w:r>
    </w:p>
    <w:p w:rsidR="00000000" w:rsidRPr="002E2A7F" w:rsidP="002E2A7F">
      <w:pPr>
        <w:pStyle w:val="ListBullet"/>
      </w:pPr>
      <w:r w:rsidRPr="002E2A7F">
        <w:t>feedback from stakeholders, which reflects how program governance was implemented for a program.</w:t>
      </w:r>
    </w:p>
    <w:p w:rsidR="00000000" w:rsidRPr="002E2A7F" w:rsidP="002E2A7F">
      <w:pPr>
        <w:pStyle w:val="AllowPageBreak"/>
      </w:pPr>
    </w:p>
    <w:p w:rsidR="00000000" w:rsidRPr="002E2A7F" w:rsidP="002E2A7F">
      <w:pPr>
        <w:pStyle w:val="Heading1"/>
      </w:pPr>
      <w:bookmarkStart w:id="12" w:name="O_1001644"/>
      <w:bookmarkEnd w:id="12"/>
      <w:r w:rsidRPr="002E2A7F">
        <w:t>Links</w:t>
      </w:r>
    </w:p>
    <w:p w:rsidR="00000000" w:rsidRPr="002E2A7F" w:rsidP="00BF1972">
      <w:pPr>
        <w:pStyle w:val="BodyText"/>
      </w:pPr>
      <w:r w:rsidRPr="002E2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509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2A7F" w:rsidP="002E2A7F"/>
    <w:sectPr w:rsidSect="002E2A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7F" w:rsidRPr="00BF1972" w:rsidP="00BF1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2" w:rsidP="002E2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972" w:rsidP="002E2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1972" w:rsidP="002E2A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7F" w:rsidP="002E2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1972">
      <w:t>Approved</w:t>
    </w:r>
    <w:r w:rsidR="00BF19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19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1972">
      <w:rPr>
        <w:noProof/>
      </w:rPr>
      <w:t>4</w:t>
    </w:r>
    <w:r>
      <w:rPr>
        <w:noProof/>
      </w:rPr>
      <w:fldChar w:fldCharType="end"/>
    </w:r>
  </w:p>
  <w:p w:rsidR="002E2A7F" w:rsidP="002E2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19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1972">
      <w:t>Future Skills Organisation</w:t>
    </w:r>
    <w:r w:rsidR="00BF1972">
      <w:fldChar w:fldCharType="end"/>
    </w:r>
  </w:p>
  <w:p w:rsidR="002E2A7F" w:rsidP="002E2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A7F" w:rsidRPr="00BF1972" w:rsidP="00BF1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2" w:rsidRPr="002D2AF8" w:rsidP="002E2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BSBPMG622 Implement program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1972" w:rsidP="002E2A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7F" w:rsidRPr="002D2AF8" w:rsidP="002E2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1972">
      <w:t>BSBPMG622 Implement program governance</w:t>
    </w:r>
    <w:r w:rsidR="00BF19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1972">
      <w:rPr>
        <w:noProof/>
      </w:rPr>
      <w:t>2 March 2025</w:t>
    </w:r>
    <w:r>
      <w:fldChar w:fldCharType="end"/>
    </w:r>
  </w:p>
  <w:p w:rsidR="002E2A7F" w:rsidP="002E2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389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D2B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A7F"/>
  </w:style>
  <w:style w:type="character" w:customStyle="1" w:styleId="Heading1Char">
    <w:name w:val="Heading 1 Char"/>
    <w:basedOn w:val="DefaultParagraphFont"/>
    <w:link w:val="Heading1"/>
    <w:rsid w:val="002E2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A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A7F"/>
    <w:rPr>
      <w:b/>
      <w:spacing w:val="0"/>
    </w:rPr>
  </w:style>
  <w:style w:type="character" w:styleId="Emphasis">
    <w:name w:val="Emphasis"/>
    <w:basedOn w:val="DefaultParagraphFont"/>
    <w:qFormat/>
    <w:rsid w:val="002E2A7F"/>
    <w:rPr>
      <w:i/>
    </w:rPr>
  </w:style>
  <w:style w:type="paragraph" w:customStyle="1" w:styleId="SuperHeading">
    <w:name w:val="SuperHeading"/>
    <w:basedOn w:val="Normal"/>
    <w:rsid w:val="002E2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A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A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A7F"/>
  </w:style>
  <w:style w:type="paragraph" w:styleId="TableofFigures">
    <w:name w:val="table of figures"/>
    <w:basedOn w:val="Normal"/>
    <w:next w:val="Normal"/>
    <w:semiHidden/>
    <w:rsid w:val="002E2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A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A7F"/>
    <w:rPr>
      <w:rFonts w:ascii="Wingdings" w:hAnsi="Wingdings"/>
    </w:rPr>
  </w:style>
  <w:style w:type="paragraph" w:customStyle="1" w:styleId="TableHeading">
    <w:name w:val="Table Heading"/>
    <w:basedOn w:val="HeadingBase"/>
    <w:rsid w:val="002E2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A7F"/>
    <w:rPr>
      <w:color w:val="0033CC"/>
      <w:u w:val="none"/>
    </w:rPr>
  </w:style>
  <w:style w:type="paragraph" w:customStyle="1" w:styleId="BodyTextRight">
    <w:name w:val="Body Text Right"/>
    <w:basedOn w:val="BodyText"/>
    <w:rsid w:val="002E2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A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A7F"/>
    <w:rPr>
      <w:sz w:val="32"/>
    </w:rPr>
  </w:style>
  <w:style w:type="paragraph" w:customStyle="1" w:styleId="HeadingProcedure">
    <w:name w:val="Heading Procedure"/>
    <w:basedOn w:val="HeadingBase"/>
    <w:next w:val="Normal"/>
    <w:rsid w:val="002E2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A7F"/>
    <w:pPr>
      <w:spacing w:before="60" w:after="60"/>
    </w:pPr>
  </w:style>
  <w:style w:type="paragraph" w:styleId="ListContinue">
    <w:name w:val="List Continue"/>
    <w:basedOn w:val="List"/>
    <w:rsid w:val="002E2A7F"/>
    <w:pPr>
      <w:ind w:firstLine="0"/>
    </w:pPr>
  </w:style>
  <w:style w:type="paragraph" w:customStyle="1" w:styleId="ListNote">
    <w:name w:val="List Note"/>
    <w:basedOn w:val="List"/>
    <w:rsid w:val="002E2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A7F"/>
    <w:rPr>
      <w:rFonts w:ascii="Courier New" w:hAnsi="Courier New"/>
    </w:rPr>
  </w:style>
  <w:style w:type="paragraph" w:customStyle="1" w:styleId="NoteBullet">
    <w:name w:val="Note Bullet"/>
    <w:basedOn w:val="Note"/>
    <w:rsid w:val="002E2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A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A7F"/>
    <w:rPr>
      <w:b/>
      <w:smallCaps/>
    </w:rPr>
  </w:style>
  <w:style w:type="paragraph" w:customStyle="1" w:styleId="TableListNumber">
    <w:name w:val="Table List Number"/>
    <w:basedOn w:val="ListNumber"/>
    <w:rsid w:val="002E2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A7F"/>
    <w:pPr>
      <w:numPr>
        <w:numId w:val="8"/>
      </w:numPr>
    </w:pPr>
  </w:style>
  <w:style w:type="paragraph" w:customStyle="1" w:styleId="ListAlpha2">
    <w:name w:val="List Alpha 2"/>
    <w:basedOn w:val="List2"/>
    <w:rsid w:val="002E2A7F"/>
    <w:pPr>
      <w:numPr>
        <w:numId w:val="7"/>
      </w:numPr>
    </w:pPr>
  </w:style>
  <w:style w:type="paragraph" w:styleId="List2">
    <w:name w:val="List 2"/>
    <w:basedOn w:val="BodyText"/>
    <w:rsid w:val="002E2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A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A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A7F"/>
    <w:pPr>
      <w:numPr>
        <w:numId w:val="3"/>
      </w:numPr>
    </w:pPr>
  </w:style>
  <w:style w:type="paragraph" w:styleId="ListContinue2">
    <w:name w:val="List Continue 2"/>
    <w:basedOn w:val="List2"/>
    <w:rsid w:val="002E2A7F"/>
    <w:pPr>
      <w:ind w:firstLine="0"/>
    </w:pPr>
  </w:style>
  <w:style w:type="paragraph" w:styleId="ListContinue3">
    <w:name w:val="List Continue 3"/>
    <w:basedOn w:val="List3"/>
    <w:rsid w:val="002E2A7F"/>
    <w:pPr>
      <w:ind w:left="1021" w:firstLine="0"/>
    </w:pPr>
  </w:style>
  <w:style w:type="paragraph" w:styleId="ListContinue4">
    <w:name w:val="List Continue 4"/>
    <w:basedOn w:val="List4"/>
    <w:rsid w:val="002E2A7F"/>
    <w:pPr>
      <w:ind w:firstLine="0"/>
    </w:pPr>
  </w:style>
  <w:style w:type="paragraph" w:styleId="ListContinue5">
    <w:name w:val="List Continue 5"/>
    <w:basedOn w:val="List5"/>
    <w:rsid w:val="002E2A7F"/>
    <w:pPr>
      <w:ind w:firstLine="0"/>
    </w:pPr>
  </w:style>
  <w:style w:type="paragraph" w:styleId="ListNumber3">
    <w:name w:val="List Number 3"/>
    <w:basedOn w:val="List3"/>
    <w:rsid w:val="002E2A7F"/>
    <w:pPr>
      <w:numPr>
        <w:numId w:val="4"/>
      </w:numPr>
    </w:pPr>
  </w:style>
  <w:style w:type="paragraph" w:styleId="ListNumber4">
    <w:name w:val="List Number 4"/>
    <w:basedOn w:val="List4"/>
    <w:rsid w:val="002E2A7F"/>
    <w:pPr>
      <w:numPr>
        <w:numId w:val="5"/>
      </w:numPr>
    </w:pPr>
  </w:style>
  <w:style w:type="paragraph" w:styleId="ListNumber5">
    <w:name w:val="List Number 5"/>
    <w:basedOn w:val="List5"/>
    <w:rsid w:val="002E2A7F"/>
    <w:pPr>
      <w:numPr>
        <w:numId w:val="6"/>
      </w:numPr>
    </w:pPr>
  </w:style>
  <w:style w:type="paragraph" w:styleId="BlockText">
    <w:name w:val="Block Text"/>
    <w:basedOn w:val="Normal"/>
    <w:rsid w:val="002E2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A7F"/>
    <w:rPr>
      <w:sz w:val="16"/>
      <w:vertAlign w:val="superscript"/>
    </w:rPr>
  </w:style>
  <w:style w:type="character" w:customStyle="1" w:styleId="Symbols">
    <w:name w:val="Symbols"/>
    <w:basedOn w:val="DefaultParagraphFont"/>
    <w:rsid w:val="002E2A7F"/>
    <w:rPr>
      <w:rFonts w:ascii="Symbol" w:hAnsi="Symbol"/>
    </w:rPr>
  </w:style>
  <w:style w:type="character" w:customStyle="1" w:styleId="MenuOptions">
    <w:name w:val="Menu Options"/>
    <w:basedOn w:val="DefaultParagraphFont"/>
    <w:rsid w:val="002E2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A7F"/>
    <w:rPr>
      <w:b/>
    </w:rPr>
  </w:style>
  <w:style w:type="character" w:customStyle="1" w:styleId="Underlined">
    <w:name w:val="Underlined"/>
    <w:basedOn w:val="DefaultParagraphFont"/>
    <w:rsid w:val="002E2A7F"/>
    <w:rPr>
      <w:u w:val="single"/>
    </w:rPr>
  </w:style>
  <w:style w:type="paragraph" w:customStyle="1" w:styleId="TableBodyTextRight">
    <w:name w:val="Table Body Text Right"/>
    <w:basedOn w:val="TableBodyText"/>
    <w:rsid w:val="002E2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A7F"/>
    <w:rPr>
      <w:sz w:val="18"/>
    </w:rPr>
  </w:style>
  <w:style w:type="paragraph" w:customStyle="1" w:styleId="BodySmallRight">
    <w:name w:val="Body Small Right"/>
    <w:basedOn w:val="BodyTextRight"/>
    <w:rsid w:val="002E2A7F"/>
    <w:rPr>
      <w:sz w:val="18"/>
      <w:szCs w:val="18"/>
    </w:rPr>
  </w:style>
  <w:style w:type="paragraph" w:customStyle="1" w:styleId="MarginEdition">
    <w:name w:val="Margin Edition"/>
    <w:basedOn w:val="MarginNote"/>
    <w:rsid w:val="002E2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A7F"/>
    <w:rPr>
      <w:sz w:val="2"/>
      <w:szCs w:val="2"/>
    </w:rPr>
  </w:style>
  <w:style w:type="character" w:customStyle="1" w:styleId="Small">
    <w:name w:val="Small"/>
    <w:basedOn w:val="DefaultParagraphFont"/>
    <w:rsid w:val="002E2A7F"/>
    <w:rPr>
      <w:sz w:val="16"/>
    </w:rPr>
  </w:style>
  <w:style w:type="paragraph" w:customStyle="1" w:styleId="WideTable">
    <w:name w:val="Wide Table"/>
    <w:basedOn w:val="Normal"/>
    <w:rsid w:val="002E2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A7F"/>
  </w:style>
  <w:style w:type="paragraph" w:styleId="Quote">
    <w:name w:val="Quote"/>
    <w:basedOn w:val="Heading1"/>
    <w:link w:val="QuoteChar"/>
    <w:qFormat/>
    <w:rsid w:val="002E2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A7F"/>
    <w:pPr>
      <w:pageBreakBefore/>
    </w:pPr>
  </w:style>
  <w:style w:type="paragraph" w:customStyle="1" w:styleId="Border">
    <w:name w:val="Border"/>
    <w:basedOn w:val="Normal"/>
    <w:qFormat/>
    <w:rsid w:val="002E2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A7F"/>
    <w:rPr>
      <w:u w:val="single"/>
    </w:rPr>
  </w:style>
  <w:style w:type="character" w:customStyle="1" w:styleId="BoldandItalics">
    <w:name w:val="Bold and Italics"/>
    <w:qFormat/>
    <w:rsid w:val="002E2A7F"/>
    <w:rPr>
      <w:b/>
      <w:i/>
      <w:u w:val="none"/>
    </w:rPr>
  </w:style>
  <w:style w:type="paragraph" w:styleId="BalloonText">
    <w:name w:val="Balloon Text"/>
    <w:basedOn w:val="Normal"/>
    <w:link w:val="BalloonTextChar"/>
    <w:rsid w:val="002E2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A7F"/>
    <w:pPr>
      <w:spacing w:before="0" w:after="0"/>
    </w:pPr>
  </w:style>
  <w:style w:type="paragraph" w:customStyle="1" w:styleId="BodyTextBold">
    <w:name w:val="Body Text Bold"/>
    <w:basedOn w:val="BodyText"/>
    <w:qFormat/>
    <w:rsid w:val="002E2A7F"/>
    <w:rPr>
      <w:b/>
    </w:rPr>
  </w:style>
  <w:style w:type="character" w:styleId="Hyperlink">
    <w:name w:val="Hyperlink"/>
    <w:basedOn w:val="DefaultParagraphFont"/>
    <w:uiPriority w:val="99"/>
    <w:unhideWhenUsed/>
    <w:rsid w:val="00BF1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5864</Characters>
  <Application>Microsoft Office Word</Application>
  <DocSecurity>0</DocSecurity>
  <Lines>195</Lines>
  <Paragraphs>120</Paragraphs>
  <ScaleCrop>false</ScaleCrop>
  <Company>Author-it Software Corporation Ltd.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BSBPMG622 Implement program governance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2025-03-01T14:41:00Z</dcterms:created>
  <dcterms:modified xsi:type="dcterms:W3CDTF">2025-03-01T14:41:00Z</dcterms:modified>
</cp:coreProperties>
</file>