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1FC" w:rsidP="005D0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BSBPMG601 Direct the integration of projects</w:t>
      </w:r>
      <w:r>
        <w:fldChar w:fldCharType="end"/>
      </w:r>
    </w:p>
    <w:p w:rsidR="005D01FC" w:rsidP="005D01FC">
      <w:pPr>
        <w:pStyle w:val="Version"/>
        <w:sectPr w:rsidSect="00BE1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980" w:rsidP="00BE1980">
      <w:pPr>
        <w:pStyle w:val="SuperHeading"/>
      </w:pPr>
      <w:r w:rsidRPr="00BE1980">
        <w:t>Assessment Requirements for BSBPMG601 Direct the integration of projects</w:t>
      </w:r>
    </w:p>
    <w:p w:rsidR="00000000" w:rsidRPr="00BE1980" w:rsidP="00BE1980">
      <w:pPr>
        <w:pStyle w:val="Heading1"/>
      </w:pPr>
      <w:bookmarkStart w:id="1" w:name="O_713243"/>
      <w:bookmarkEnd w:id="1"/>
      <w:r w:rsidRPr="00BE19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1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980" w:rsidP="00BE1980">
            <w:pPr>
              <w:pStyle w:val="BodyText"/>
            </w:pPr>
            <w:r w:rsidRPr="00BE19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980">
            <w:pPr>
              <w:pStyle w:val="BodyText"/>
              <w:rPr>
                <w:lang w:val="en-NZ"/>
              </w:rPr>
            </w:pPr>
            <w:r w:rsidRPr="00BE1980">
              <w:rPr>
                <w:rStyle w:val="SpecialBold"/>
              </w:rPr>
              <w:t>Comments</w:t>
            </w:r>
          </w:p>
        </w:tc>
      </w:tr>
      <w:tr w:rsidTr="00BE1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980">
            <w:pPr>
              <w:pStyle w:val="BodyText"/>
              <w:rPr>
                <w:lang w:val="en-NZ"/>
              </w:rPr>
            </w:pPr>
            <w:r w:rsidRPr="00BE19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980" w:rsidP="00BE1980">
            <w:pPr>
              <w:pStyle w:val="BodyText"/>
            </w:pPr>
            <w:r w:rsidRPr="00BE1980">
              <w:t>This version first released with BSB Business Services Training Package Version 1.0.</w:t>
            </w:r>
          </w:p>
        </w:tc>
      </w:tr>
    </w:tbl>
    <w:p w:rsidR="00000000" w:rsidRPr="00BE1980" w:rsidP="00BE1980">
      <w:pPr>
        <w:pStyle w:val="BodyText"/>
      </w:pPr>
    </w:p>
    <w:p w:rsidR="00000000" w:rsidRPr="00BE1980" w:rsidP="00BE1980">
      <w:pPr>
        <w:pStyle w:val="AllowPageBreak"/>
      </w:pPr>
    </w:p>
    <w:p w:rsidR="00000000" w:rsidRPr="00BE1980" w:rsidP="00BE1980">
      <w:pPr>
        <w:pStyle w:val="Heading1"/>
      </w:pPr>
      <w:bookmarkStart w:id="2" w:name="O_713244"/>
      <w:bookmarkEnd w:id="2"/>
      <w:r w:rsidRPr="00BE1980">
        <w:t>Performance Evidence</w:t>
      </w:r>
    </w:p>
    <w:p w:rsidR="00000000" w:rsidRPr="00BE1980" w:rsidP="005D01FC">
      <w:pPr>
        <w:pStyle w:val="BodyText"/>
      </w:pPr>
      <w:r w:rsidRPr="00BE1980">
        <w:t>Evidence of the ability to:</w:t>
      </w:r>
    </w:p>
    <w:p w:rsidR="00000000" w:rsidRPr="00BE1980" w:rsidP="00BE1980">
      <w:pPr>
        <w:pStyle w:val="ListBullet"/>
      </w:pPr>
      <w:r w:rsidRPr="00BE1980">
        <w:t>direct integration of all functions of project management, including:</w:t>
      </w:r>
    </w:p>
    <w:p w:rsidR="00000000" w:rsidRPr="00BE1980" w:rsidP="00BE1980">
      <w:pPr>
        <w:pStyle w:val="ListBullet2"/>
      </w:pPr>
      <w:r w:rsidRPr="00BE1980">
        <w:t>determining stakeholder influence and program objectives</w:t>
      </w:r>
    </w:p>
    <w:p w:rsidR="00000000" w:rsidRPr="00BE1980" w:rsidP="00BE1980">
      <w:pPr>
        <w:pStyle w:val="ListBullet2"/>
      </w:pPr>
      <w:r w:rsidRPr="00BE1980">
        <w:t>rationalising and integrating project plans into a program plan</w:t>
      </w:r>
    </w:p>
    <w:p w:rsidR="00000000" w:rsidRPr="00BE1980" w:rsidP="00BE1980">
      <w:pPr>
        <w:pStyle w:val="ListBullet2"/>
      </w:pPr>
      <w:r w:rsidRPr="00BE1980">
        <w:t>establishing program control requirements</w:t>
      </w:r>
    </w:p>
    <w:p w:rsidR="00000000" w:rsidRPr="00BE1980" w:rsidP="00BE1980">
      <w:pPr>
        <w:pStyle w:val="ListBullet2"/>
      </w:pPr>
      <w:r w:rsidRPr="00BE1980">
        <w:t>developing consolidated program budgets, schedules and interdependencies</w:t>
      </w:r>
    </w:p>
    <w:p w:rsidR="00000000" w:rsidRPr="00BE1980" w:rsidP="00BE1980">
      <w:pPr>
        <w:pStyle w:val="ListBullet2"/>
      </w:pPr>
      <w:r w:rsidRPr="00BE1980">
        <w:t>identifying program risks</w:t>
      </w:r>
    </w:p>
    <w:p w:rsidR="00000000" w:rsidRPr="00BE1980" w:rsidP="00BE1980">
      <w:pPr>
        <w:pStyle w:val="ListBullet"/>
      </w:pPr>
      <w:r w:rsidRPr="00BE1980">
        <w:t xml:space="preserve">direct the internal project environment, throughout multiple, aligned project life cycles, to meet external needs </w:t>
      </w:r>
      <w:r w:rsidRPr="00BE1980">
        <w:t>and expectations, including:</w:t>
      </w:r>
    </w:p>
    <w:p w:rsidR="00000000" w:rsidRPr="00BE1980" w:rsidP="00BE1980">
      <w:pPr>
        <w:pStyle w:val="ListBullet2"/>
      </w:pPr>
      <w:r w:rsidRPr="00BE1980">
        <w:t>establishing links to direct alignment of projects with organisational objectives</w:t>
      </w:r>
    </w:p>
    <w:p w:rsidR="00000000" w:rsidRPr="00BE1980" w:rsidP="00BE1980">
      <w:pPr>
        <w:pStyle w:val="ListBullet2"/>
      </w:pPr>
      <w:r w:rsidRPr="00BE1980">
        <w:t>evaluating project proposals against organisational objectives</w:t>
      </w:r>
    </w:p>
    <w:p w:rsidR="00000000" w:rsidRPr="00BE1980" w:rsidP="00BE1980">
      <w:pPr>
        <w:pStyle w:val="ListBullet2"/>
      </w:pPr>
      <w:r w:rsidRPr="00BE1980">
        <w:t>coordinating and directing conflicting individual project requirements to achieve</w:t>
      </w:r>
      <w:r w:rsidRPr="00BE1980">
        <w:t xml:space="preserve"> program objectives</w:t>
      </w:r>
    </w:p>
    <w:p w:rsidR="00000000" w:rsidRPr="00BE1980" w:rsidP="00BE1980">
      <w:pPr>
        <w:pStyle w:val="ListBullet2"/>
      </w:pPr>
      <w:r w:rsidRPr="00BE1980">
        <w:t>modifying individual project objectives to achieve program objectives</w:t>
      </w:r>
    </w:p>
    <w:p w:rsidR="00000000" w:rsidRPr="00BE1980" w:rsidP="00BE1980">
      <w:pPr>
        <w:pStyle w:val="ListBullet2"/>
      </w:pPr>
      <w:r w:rsidRPr="00BE1980">
        <w:t>coordinating impact of external environmental influences to achieve program objectives</w:t>
      </w:r>
    </w:p>
    <w:p w:rsidR="00000000" w:rsidRPr="00BE1980" w:rsidP="00BE1980">
      <w:pPr>
        <w:pStyle w:val="ListBullet"/>
      </w:pPr>
      <w:r w:rsidRPr="00BE1980">
        <w:t>direct projects throughout project life cycles, including:</w:t>
      </w:r>
    </w:p>
    <w:p w:rsidR="00000000" w:rsidRPr="00BE1980" w:rsidP="00BE1980">
      <w:pPr>
        <w:pStyle w:val="ListBullet2"/>
      </w:pPr>
      <w:r w:rsidRPr="00BE1980">
        <w:t xml:space="preserve">directing project </w:t>
      </w:r>
      <w:r w:rsidRPr="00BE1980">
        <w:t>managers to provide information to enable program integration</w:t>
      </w:r>
    </w:p>
    <w:p w:rsidR="00000000" w:rsidRPr="00BE1980" w:rsidP="00BE1980">
      <w:pPr>
        <w:pStyle w:val="ListBullet2"/>
      </w:pPr>
      <w:r w:rsidRPr="00BE1980">
        <w:t>establishing and reporting progress against baselines, to measure program performance</w:t>
      </w:r>
    </w:p>
    <w:p w:rsidR="00000000" w:rsidRPr="00BE1980" w:rsidP="00BE1980">
      <w:pPr>
        <w:pStyle w:val="ListBullet2"/>
      </w:pPr>
      <w:r w:rsidRPr="00BE1980">
        <w:t>reviewing baselines</w:t>
      </w:r>
    </w:p>
    <w:p w:rsidR="00000000" w:rsidRPr="00BE1980" w:rsidP="00BE1980">
      <w:pPr>
        <w:pStyle w:val="ListBullet2"/>
      </w:pPr>
      <w:r w:rsidRPr="00BE1980">
        <w:t>directing finalisation plans, procedures and activities to ensure outcomes and objective</w:t>
      </w:r>
      <w:r w:rsidRPr="00BE1980">
        <w:t>s are met</w:t>
      </w:r>
    </w:p>
    <w:p w:rsidR="00000000" w:rsidRPr="00BE1980" w:rsidP="00BE1980">
      <w:pPr>
        <w:pStyle w:val="ListBullet2"/>
      </w:pPr>
      <w:r w:rsidRPr="00BE1980">
        <w:t>evaluating benefits to business</w:t>
      </w:r>
    </w:p>
    <w:p w:rsidR="00000000" w:rsidRPr="00BE1980" w:rsidP="00BE1980">
      <w:pPr>
        <w:pStyle w:val="ListBullet2"/>
      </w:pPr>
      <w:r w:rsidRPr="00BE1980">
        <w:t>passing on lessons learnt and feedback.</w:t>
      </w:r>
    </w:p>
    <w:p w:rsidR="00000000" w:rsidRPr="00BE1980" w:rsidP="00BE1980">
      <w:pPr>
        <w:pStyle w:val="BodyText"/>
      </w:pPr>
    </w:p>
    <w:p w:rsidR="00000000" w:rsidRPr="00BE1980" w:rsidP="005D01FC">
      <w:pPr>
        <w:pStyle w:val="BodyText"/>
      </w:pPr>
      <w:r w:rsidRPr="00BE1980">
        <w:t>Note: If a specific volume or frequency is not stated, then evidence must be provided at least once.</w:t>
      </w:r>
    </w:p>
    <w:p w:rsidR="00000000" w:rsidRPr="00BE1980" w:rsidP="00BE1980">
      <w:pPr>
        <w:pStyle w:val="Heading1"/>
      </w:pPr>
      <w:bookmarkStart w:id="3" w:name="O_713245"/>
      <w:bookmarkEnd w:id="3"/>
      <w:r w:rsidRPr="00BE1980">
        <w:t>Knowledge Evidence</w:t>
      </w:r>
    </w:p>
    <w:p w:rsidR="00000000" w:rsidRPr="00BE1980" w:rsidP="005D01FC">
      <w:pPr>
        <w:pStyle w:val="BodyText"/>
      </w:pPr>
      <w:r w:rsidRPr="00BE1980">
        <w:t>To complete the unit requirements safely and effectively, the individual must:</w:t>
      </w:r>
    </w:p>
    <w:p w:rsidR="00000000" w:rsidRPr="00BE1980" w:rsidP="00BE1980">
      <w:pPr>
        <w:pStyle w:val="ListBullet"/>
      </w:pPr>
      <w:r w:rsidRPr="00BE1980">
        <w:t>describe key steps in program planning</w:t>
      </w:r>
    </w:p>
    <w:p w:rsidR="00000000" w:rsidRPr="00BE1980" w:rsidP="00BE1980">
      <w:pPr>
        <w:pStyle w:val="ListBullet"/>
      </w:pPr>
      <w:r w:rsidRPr="00BE1980">
        <w:t>outline methodologies, tools and techniques for project management</w:t>
      </w:r>
    </w:p>
    <w:p w:rsidR="00000000" w:rsidRPr="00BE1980" w:rsidP="00BE1980">
      <w:pPr>
        <w:pStyle w:val="ListBullet"/>
      </w:pPr>
      <w:r w:rsidRPr="00BE1980">
        <w:t>describe a range of leadership models</w:t>
      </w:r>
    </w:p>
    <w:p w:rsidR="00000000" w:rsidRPr="00BE1980" w:rsidP="00BE1980">
      <w:pPr>
        <w:pStyle w:val="ListBullet"/>
      </w:pPr>
      <w:r w:rsidRPr="00BE1980">
        <w:t xml:space="preserve">summarise relevant legislation, </w:t>
      </w:r>
      <w:r w:rsidRPr="00BE1980">
        <w:t>codes and national standards.</w:t>
      </w:r>
    </w:p>
    <w:p w:rsidR="00000000" w:rsidRPr="00BE1980" w:rsidP="00BE1980">
      <w:pPr>
        <w:pStyle w:val="AllowPageBreak"/>
      </w:pPr>
    </w:p>
    <w:p w:rsidR="00000000" w:rsidRPr="00BE1980" w:rsidP="00BE1980">
      <w:pPr>
        <w:pStyle w:val="Heading1"/>
      </w:pPr>
      <w:bookmarkStart w:id="4" w:name="O_713246"/>
      <w:bookmarkEnd w:id="4"/>
      <w:r w:rsidRPr="00BE1980">
        <w:t>Assessment Conditions</w:t>
      </w:r>
    </w:p>
    <w:p w:rsidR="00000000" w:rsidRPr="00BE1980" w:rsidP="005D01FC">
      <w:pPr>
        <w:pStyle w:val="BodyText"/>
      </w:pPr>
      <w:r w:rsidRPr="00BE1980">
        <w:t>Assessment must be conducted in a safe environment where evidence gathered demonstrates consistent performance of typical activities experienced in the management and leadership – project</w:t>
      </w:r>
      <w:r w:rsidRPr="00BE1980">
        <w:t xml:space="preserve"> management field of work and include access to:</w:t>
      </w:r>
    </w:p>
    <w:p w:rsidR="00000000" w:rsidRPr="00BE1980" w:rsidP="00BE1980">
      <w:pPr>
        <w:pStyle w:val="ListBullet"/>
      </w:pPr>
      <w:r w:rsidRPr="00BE1980">
        <w:t>relevant project documentation</w:t>
      </w:r>
    </w:p>
    <w:p w:rsidR="00000000" w:rsidRPr="00BE1980" w:rsidP="00BE1980">
      <w:pPr>
        <w:pStyle w:val="ListBullet"/>
      </w:pPr>
      <w:r w:rsidRPr="00BE1980">
        <w:t>feedback from project stakeholders</w:t>
      </w:r>
    </w:p>
    <w:p w:rsidR="00000000" w:rsidRPr="00BE1980" w:rsidP="00BE1980">
      <w:pPr>
        <w:pStyle w:val="ListBullet"/>
      </w:pPr>
      <w:r w:rsidRPr="00BE1980">
        <w:t>case studies and, where possible, real situations.</w:t>
      </w:r>
    </w:p>
    <w:p w:rsidR="00000000" w:rsidRPr="00BE1980" w:rsidP="00BE1980">
      <w:pPr>
        <w:pStyle w:val="BodyText"/>
      </w:pPr>
    </w:p>
    <w:p w:rsidR="00000000" w:rsidRPr="00BE1980" w:rsidP="005D01FC">
      <w:pPr>
        <w:pStyle w:val="BodyText"/>
      </w:pPr>
      <w:r w:rsidRPr="00BE1980">
        <w:t>Assessors must satisfy NVR/AQTF assessor requirements.</w:t>
      </w:r>
    </w:p>
    <w:p w:rsidR="00000000" w:rsidRPr="00BE1980" w:rsidP="00BE1980">
      <w:pPr>
        <w:pStyle w:val="Heading1"/>
      </w:pPr>
      <w:bookmarkStart w:id="5" w:name="O_713249"/>
      <w:bookmarkEnd w:id="5"/>
      <w:r w:rsidRPr="00BE1980">
        <w:t>Links</w:t>
      </w:r>
    </w:p>
    <w:p w:rsidR="00000000" w:rsidRPr="00BE1980" w:rsidP="005D01FC">
      <w:pPr>
        <w:pStyle w:val="BodyText"/>
      </w:pPr>
      <w:r w:rsidRPr="00BE19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4283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1980" w:rsidP="00BE1980"/>
    <w:sectPr w:rsidSect="00BE1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80" w:rsidRPr="005D01FC" w:rsidP="005D0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FC" w:rsidP="00BE1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1FC" w:rsidP="00BE1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01FC" w:rsidP="00BE1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980" w:rsidRPr="005D01FC" w:rsidP="005D0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1FC" w:rsidRPr="002D2AF8" w:rsidP="00BE1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BSBPMG601 Direct the integration of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D01FC" w:rsidP="00BE1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BC2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E7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BEB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980"/>
  </w:style>
  <w:style w:type="character" w:customStyle="1" w:styleId="Heading1Char">
    <w:name w:val="Heading 1 Char"/>
    <w:basedOn w:val="DefaultParagraphFont"/>
    <w:link w:val="Heading1"/>
    <w:rsid w:val="00BE1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9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980"/>
    <w:rPr>
      <w:b/>
      <w:spacing w:val="0"/>
    </w:rPr>
  </w:style>
  <w:style w:type="paragraph" w:styleId="ListBullet2">
    <w:name w:val="List Bullet 2"/>
    <w:basedOn w:val="List2"/>
    <w:rsid w:val="00BE19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980"/>
    <w:rPr>
      <w:i/>
    </w:rPr>
  </w:style>
  <w:style w:type="paragraph" w:styleId="Caption">
    <w:name w:val="caption"/>
    <w:basedOn w:val="BodyText"/>
    <w:next w:val="Normal"/>
    <w:qFormat/>
    <w:rsid w:val="00BE1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980"/>
  </w:style>
  <w:style w:type="paragraph" w:styleId="TableofFigures">
    <w:name w:val="table of figures"/>
    <w:basedOn w:val="Normal"/>
    <w:next w:val="Normal"/>
    <w:semiHidden/>
    <w:rsid w:val="00BE1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9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1980"/>
    <w:rPr>
      <w:rFonts w:ascii="Wingdings" w:hAnsi="Wingdings"/>
    </w:rPr>
  </w:style>
  <w:style w:type="paragraph" w:customStyle="1" w:styleId="TableHeading">
    <w:name w:val="Table Heading"/>
    <w:basedOn w:val="HeadingBase"/>
    <w:rsid w:val="00BE1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980"/>
    <w:rPr>
      <w:color w:val="0033CC"/>
      <w:u w:val="none"/>
    </w:rPr>
  </w:style>
  <w:style w:type="paragraph" w:customStyle="1" w:styleId="BodyTextRight">
    <w:name w:val="Body Text Right"/>
    <w:basedOn w:val="BodyText"/>
    <w:rsid w:val="00BE1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9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980"/>
    <w:rPr>
      <w:sz w:val="32"/>
    </w:rPr>
  </w:style>
  <w:style w:type="paragraph" w:customStyle="1" w:styleId="HeadingProcedure">
    <w:name w:val="Heading Procedure"/>
    <w:basedOn w:val="HeadingBase"/>
    <w:next w:val="Normal"/>
    <w:rsid w:val="00BE1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980"/>
    <w:pPr>
      <w:spacing w:before="60" w:after="60"/>
    </w:pPr>
  </w:style>
  <w:style w:type="paragraph" w:styleId="ListContinue">
    <w:name w:val="List Continue"/>
    <w:basedOn w:val="List"/>
    <w:rsid w:val="00BE1980"/>
    <w:pPr>
      <w:ind w:firstLine="0"/>
    </w:pPr>
  </w:style>
  <w:style w:type="paragraph" w:customStyle="1" w:styleId="ListNote">
    <w:name w:val="List Note"/>
    <w:basedOn w:val="List"/>
    <w:rsid w:val="00BE1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980"/>
    <w:rPr>
      <w:rFonts w:ascii="Courier New" w:hAnsi="Courier New"/>
    </w:rPr>
  </w:style>
  <w:style w:type="paragraph" w:customStyle="1" w:styleId="NoteBullet">
    <w:name w:val="Note Bullet"/>
    <w:basedOn w:val="Note"/>
    <w:rsid w:val="00BE1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9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980"/>
    <w:rPr>
      <w:b/>
      <w:smallCaps/>
    </w:rPr>
  </w:style>
  <w:style w:type="paragraph" w:customStyle="1" w:styleId="TableListNumber">
    <w:name w:val="Table List Number"/>
    <w:basedOn w:val="ListNumber"/>
    <w:rsid w:val="00BE1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980"/>
    <w:pPr>
      <w:numPr>
        <w:numId w:val="9"/>
      </w:numPr>
    </w:pPr>
  </w:style>
  <w:style w:type="paragraph" w:customStyle="1" w:styleId="ListAlpha2">
    <w:name w:val="List Alpha 2"/>
    <w:basedOn w:val="List2"/>
    <w:rsid w:val="00BE1980"/>
    <w:pPr>
      <w:numPr>
        <w:numId w:val="8"/>
      </w:numPr>
    </w:pPr>
  </w:style>
  <w:style w:type="paragraph" w:styleId="List2">
    <w:name w:val="List 2"/>
    <w:basedOn w:val="BodyText"/>
    <w:rsid w:val="00BE1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9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9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1980"/>
    <w:pPr>
      <w:numPr>
        <w:numId w:val="4"/>
      </w:numPr>
    </w:pPr>
  </w:style>
  <w:style w:type="paragraph" w:styleId="ListContinue2">
    <w:name w:val="List Continue 2"/>
    <w:basedOn w:val="List2"/>
    <w:rsid w:val="00BE1980"/>
    <w:pPr>
      <w:ind w:firstLine="0"/>
    </w:pPr>
  </w:style>
  <w:style w:type="paragraph" w:styleId="ListContinue3">
    <w:name w:val="List Continue 3"/>
    <w:basedOn w:val="List3"/>
    <w:rsid w:val="00BE1980"/>
    <w:pPr>
      <w:ind w:left="1021" w:firstLine="0"/>
    </w:pPr>
  </w:style>
  <w:style w:type="paragraph" w:styleId="ListContinue4">
    <w:name w:val="List Continue 4"/>
    <w:basedOn w:val="List4"/>
    <w:rsid w:val="00BE1980"/>
    <w:pPr>
      <w:ind w:firstLine="0"/>
    </w:pPr>
  </w:style>
  <w:style w:type="paragraph" w:styleId="ListContinue5">
    <w:name w:val="List Continue 5"/>
    <w:basedOn w:val="List5"/>
    <w:rsid w:val="00BE1980"/>
    <w:pPr>
      <w:ind w:firstLine="0"/>
    </w:pPr>
  </w:style>
  <w:style w:type="paragraph" w:styleId="ListNumber3">
    <w:name w:val="List Number 3"/>
    <w:basedOn w:val="List3"/>
    <w:rsid w:val="00BE1980"/>
    <w:pPr>
      <w:numPr>
        <w:numId w:val="5"/>
      </w:numPr>
    </w:pPr>
  </w:style>
  <w:style w:type="paragraph" w:styleId="ListNumber4">
    <w:name w:val="List Number 4"/>
    <w:basedOn w:val="List4"/>
    <w:rsid w:val="00BE1980"/>
    <w:pPr>
      <w:numPr>
        <w:numId w:val="6"/>
      </w:numPr>
    </w:pPr>
  </w:style>
  <w:style w:type="paragraph" w:styleId="ListNumber5">
    <w:name w:val="List Number 5"/>
    <w:basedOn w:val="List5"/>
    <w:rsid w:val="00BE1980"/>
    <w:pPr>
      <w:numPr>
        <w:numId w:val="7"/>
      </w:numPr>
    </w:pPr>
  </w:style>
  <w:style w:type="paragraph" w:styleId="BlockText">
    <w:name w:val="Block Text"/>
    <w:basedOn w:val="Normal"/>
    <w:rsid w:val="00BE1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980"/>
    <w:rPr>
      <w:sz w:val="16"/>
      <w:vertAlign w:val="superscript"/>
    </w:rPr>
  </w:style>
  <w:style w:type="character" w:customStyle="1" w:styleId="Symbols">
    <w:name w:val="Symbols"/>
    <w:basedOn w:val="DefaultParagraphFont"/>
    <w:rsid w:val="00BE1980"/>
    <w:rPr>
      <w:rFonts w:ascii="Symbol" w:hAnsi="Symbol"/>
    </w:rPr>
  </w:style>
  <w:style w:type="character" w:customStyle="1" w:styleId="MenuOptions">
    <w:name w:val="Menu Options"/>
    <w:basedOn w:val="DefaultParagraphFont"/>
    <w:rsid w:val="00BE1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980"/>
    <w:rPr>
      <w:b/>
    </w:rPr>
  </w:style>
  <w:style w:type="character" w:customStyle="1" w:styleId="Underlined">
    <w:name w:val="Underlined"/>
    <w:basedOn w:val="DefaultParagraphFont"/>
    <w:rsid w:val="00BE1980"/>
    <w:rPr>
      <w:u w:val="single"/>
    </w:rPr>
  </w:style>
  <w:style w:type="paragraph" w:customStyle="1" w:styleId="TableBodyTextRight">
    <w:name w:val="Table Body Text Right"/>
    <w:basedOn w:val="TableBodyText"/>
    <w:rsid w:val="00BE1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980"/>
    <w:rPr>
      <w:sz w:val="18"/>
    </w:rPr>
  </w:style>
  <w:style w:type="paragraph" w:customStyle="1" w:styleId="BodySmallRight">
    <w:name w:val="Body Small Right"/>
    <w:basedOn w:val="BodyTextRight"/>
    <w:rsid w:val="00BE1980"/>
    <w:rPr>
      <w:sz w:val="18"/>
      <w:szCs w:val="18"/>
    </w:rPr>
  </w:style>
  <w:style w:type="paragraph" w:customStyle="1" w:styleId="MarginEdition">
    <w:name w:val="Margin Edition"/>
    <w:basedOn w:val="MarginNote"/>
    <w:rsid w:val="00BE1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980"/>
    <w:rPr>
      <w:sz w:val="2"/>
      <w:szCs w:val="2"/>
    </w:rPr>
  </w:style>
  <w:style w:type="character" w:customStyle="1" w:styleId="Small">
    <w:name w:val="Small"/>
    <w:basedOn w:val="DefaultParagraphFont"/>
    <w:rsid w:val="00BE1980"/>
    <w:rPr>
      <w:sz w:val="16"/>
    </w:rPr>
  </w:style>
  <w:style w:type="paragraph" w:customStyle="1" w:styleId="WideTable">
    <w:name w:val="Wide Table"/>
    <w:basedOn w:val="Normal"/>
    <w:rsid w:val="00BE1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980"/>
  </w:style>
  <w:style w:type="paragraph" w:styleId="Quote">
    <w:name w:val="Quote"/>
    <w:basedOn w:val="Heading1"/>
    <w:link w:val="QuoteChar"/>
    <w:qFormat/>
    <w:rsid w:val="00BE1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980"/>
    <w:pPr>
      <w:pageBreakBefore/>
    </w:pPr>
  </w:style>
  <w:style w:type="paragraph" w:customStyle="1" w:styleId="Border">
    <w:name w:val="Border"/>
    <w:basedOn w:val="Normal"/>
    <w:qFormat/>
    <w:rsid w:val="00BE1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980"/>
    <w:rPr>
      <w:u w:val="single"/>
    </w:rPr>
  </w:style>
  <w:style w:type="character" w:customStyle="1" w:styleId="BoldandItalics">
    <w:name w:val="Bold and Italics"/>
    <w:qFormat/>
    <w:rsid w:val="00BE1980"/>
    <w:rPr>
      <w:b/>
      <w:i/>
      <w:u w:val="none"/>
    </w:rPr>
  </w:style>
  <w:style w:type="paragraph" w:styleId="BalloonText">
    <w:name w:val="Balloon Text"/>
    <w:basedOn w:val="Normal"/>
    <w:link w:val="BalloonTextChar"/>
    <w:rsid w:val="00BE1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980"/>
    <w:pPr>
      <w:spacing w:before="0" w:after="0"/>
    </w:pPr>
  </w:style>
  <w:style w:type="paragraph" w:customStyle="1" w:styleId="BodyTextBold">
    <w:name w:val="Body Text Bold"/>
    <w:basedOn w:val="BodyText"/>
    <w:qFormat/>
    <w:rsid w:val="00BE1980"/>
    <w:rPr>
      <w:b/>
    </w:rPr>
  </w:style>
  <w:style w:type="character" w:styleId="Hyperlink">
    <w:name w:val="Hyperlink"/>
    <w:basedOn w:val="DefaultParagraphFont"/>
    <w:uiPriority w:val="99"/>
    <w:unhideWhenUsed/>
    <w:rsid w:val="005D0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2458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BSBPMG601 Direct the integration of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2023-07-01T03:06:00Z</dcterms:created>
  <dcterms:modified xsi:type="dcterms:W3CDTF">2023-07-01T03:06:00Z</dcterms:modified>
</cp:coreProperties>
</file>