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B29" w:rsidP="004F1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BSBPMG540 Manage project integration</w:t>
      </w:r>
      <w:r>
        <w:fldChar w:fldCharType="end"/>
      </w:r>
    </w:p>
    <w:p w:rsidR="004F1B29" w:rsidP="004F1B29">
      <w:pPr>
        <w:pStyle w:val="Version"/>
        <w:sectPr w:rsidSect="00704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424" w:rsidP="00704424">
      <w:pPr>
        <w:pStyle w:val="SuperHeading"/>
      </w:pPr>
      <w:r w:rsidRPr="00704424">
        <w:t>Assessment Requirements for BSBPMG540 Manage project integration</w:t>
      </w:r>
    </w:p>
    <w:p w:rsidR="00000000" w:rsidRPr="00704424" w:rsidP="00704424">
      <w:pPr>
        <w:pStyle w:val="Heading1"/>
      </w:pPr>
      <w:bookmarkStart w:id="1" w:name="O_1126011"/>
      <w:bookmarkEnd w:id="1"/>
      <w:r w:rsidRPr="007044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044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424" w:rsidP="00704424">
            <w:pPr>
              <w:pStyle w:val="BodyText"/>
            </w:pPr>
            <w:r w:rsidRPr="00704424">
              <w:rPr>
                <w:rStyle w:val="SpecialBold"/>
              </w:rPr>
              <w:t>Release</w:t>
            </w:r>
            <w:r w:rsidRPr="007044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424">
            <w:pPr>
              <w:pStyle w:val="BodyText"/>
              <w:rPr>
                <w:lang w:val="en-NZ"/>
              </w:rPr>
            </w:pPr>
            <w:r w:rsidRPr="00704424">
              <w:rPr>
                <w:rStyle w:val="SpecialBold"/>
              </w:rPr>
              <w:t>Comments</w:t>
            </w:r>
            <w:r w:rsidRPr="00704424">
              <w:t> </w:t>
            </w:r>
          </w:p>
        </w:tc>
      </w:tr>
      <w:tr w:rsidTr="007044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424">
            <w:pPr>
              <w:pStyle w:val="BodyText"/>
              <w:rPr>
                <w:lang w:val="en-NZ"/>
              </w:rPr>
            </w:pPr>
            <w:r w:rsidRPr="007044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424" w:rsidP="00704424">
            <w:pPr>
              <w:pStyle w:val="BodyText"/>
            </w:pPr>
            <w:r w:rsidRPr="00704424">
              <w:t>This version first released with BSB Business Services Training Package Version 7.0.</w:t>
            </w:r>
          </w:p>
        </w:tc>
      </w:tr>
    </w:tbl>
    <w:p w:rsidR="00000000" w:rsidRPr="00704424" w:rsidP="00704424">
      <w:pPr>
        <w:pStyle w:val="BodyText"/>
      </w:pPr>
    </w:p>
    <w:p w:rsidR="00000000" w:rsidRPr="00704424" w:rsidP="00704424">
      <w:pPr>
        <w:pStyle w:val="AllowPageBreak"/>
      </w:pPr>
    </w:p>
    <w:p w:rsidR="00000000" w:rsidRPr="00704424" w:rsidP="00704424">
      <w:pPr>
        <w:pStyle w:val="Heading1"/>
      </w:pPr>
      <w:bookmarkStart w:id="2" w:name="O_1126014"/>
      <w:bookmarkEnd w:id="2"/>
      <w:r w:rsidRPr="00704424">
        <w:t>Performance Evidence</w:t>
      </w:r>
    </w:p>
    <w:p w:rsidR="00000000" w:rsidRPr="00704424" w:rsidP="004F1B29">
      <w:pPr>
        <w:pStyle w:val="BodyText"/>
      </w:pPr>
      <w:r w:rsidRPr="00704424">
        <w:t>The candidate must demonstrate the ability to complete the tasks outlined in the elements, performance criteria and foundation skills of this unit, including evidence of the ability to:</w:t>
      </w:r>
    </w:p>
    <w:p w:rsidR="00000000" w:rsidRPr="00704424" w:rsidP="00704424">
      <w:pPr>
        <w:pStyle w:val="ListBullet"/>
      </w:pPr>
      <w:r w:rsidRPr="00704424">
        <w:t>implement and manage project integration on at l</w:t>
      </w:r>
      <w:r w:rsidRPr="00704424">
        <w:t>east three occasions.</w:t>
      </w:r>
    </w:p>
    <w:p w:rsidR="00000000" w:rsidRPr="00704424" w:rsidP="004F1B29">
      <w:pPr>
        <w:pStyle w:val="BodyText"/>
      </w:pPr>
      <w:r w:rsidRPr="00704424">
        <w:t>In the course of above, the candidate must:</w:t>
      </w:r>
    </w:p>
    <w:p w:rsidR="00000000" w:rsidRPr="00704424" w:rsidP="00704424">
      <w:pPr>
        <w:pStyle w:val="ListBullet"/>
      </w:pPr>
      <w:r w:rsidRPr="00704424">
        <w:t>work closely with others to integrate all project management functions across a project life cycle according to organisational objectives</w:t>
      </w:r>
    </w:p>
    <w:p w:rsidR="00000000" w:rsidRPr="00704424" w:rsidP="00704424">
      <w:pPr>
        <w:pStyle w:val="ListBullet"/>
      </w:pPr>
      <w:r w:rsidRPr="00704424">
        <w:t>negotiate with internal and external stakeholders</w:t>
      </w:r>
    </w:p>
    <w:p w:rsidR="00000000" w:rsidRPr="00704424" w:rsidP="00704424">
      <w:pPr>
        <w:pStyle w:val="ListBullet"/>
      </w:pPr>
      <w:r w:rsidRPr="00704424">
        <w:t>create accurate project management documentation</w:t>
      </w:r>
    </w:p>
    <w:p w:rsidR="00000000" w:rsidRPr="00704424" w:rsidP="00704424">
      <w:pPr>
        <w:pStyle w:val="ListBullet"/>
      </w:pPr>
      <w:r w:rsidRPr="00704424">
        <w:t>make suggestions for improvements to managing project integration in the future</w:t>
      </w:r>
    </w:p>
    <w:p w:rsidR="00000000" w:rsidRPr="00704424" w:rsidP="00704424">
      <w:pPr>
        <w:pStyle w:val="ListBullet"/>
      </w:pPr>
      <w:r w:rsidRPr="00704424">
        <w:t>maintain established links to align project objectives with organisational objectives.</w:t>
      </w:r>
    </w:p>
    <w:p w:rsidR="00000000" w:rsidRPr="00704424" w:rsidP="00704424">
      <w:pPr>
        <w:pStyle w:val="AllowPageBreak"/>
      </w:pPr>
    </w:p>
    <w:p w:rsidR="00000000" w:rsidRPr="00704424" w:rsidP="00704424">
      <w:pPr>
        <w:pStyle w:val="Heading1"/>
      </w:pPr>
      <w:bookmarkStart w:id="3" w:name="O_1126013"/>
      <w:bookmarkEnd w:id="3"/>
      <w:r w:rsidRPr="00704424">
        <w:t>Knowledge Evidence</w:t>
      </w:r>
    </w:p>
    <w:p w:rsidR="00000000" w:rsidRPr="00704424" w:rsidP="004F1B29">
      <w:pPr>
        <w:pStyle w:val="BodyText"/>
      </w:pPr>
      <w:r w:rsidRPr="00704424">
        <w:t>Th</w:t>
      </w:r>
      <w:r w:rsidRPr="00704424">
        <w:t>e candidate must be able to demonstrate knowledge to complete the tasks outlined in the elements, performance criteria and foundation skills of this unit, including knowledge of:</w:t>
      </w:r>
    </w:p>
    <w:p w:rsidR="00000000" w:rsidRPr="00704424" w:rsidP="00704424">
      <w:pPr>
        <w:pStyle w:val="ListBullet"/>
      </w:pPr>
      <w:r w:rsidRPr="00704424">
        <w:t>project governance models and structure</w:t>
      </w:r>
    </w:p>
    <w:p w:rsidR="00000000" w:rsidRPr="00704424" w:rsidP="00704424">
      <w:pPr>
        <w:pStyle w:val="ListBullet"/>
      </w:pPr>
      <w:r w:rsidRPr="00704424">
        <w:t>project initiation documentation</w:t>
      </w:r>
    </w:p>
    <w:p w:rsidR="00000000" w:rsidRPr="00704424" w:rsidP="00704424">
      <w:pPr>
        <w:pStyle w:val="ListBullet"/>
      </w:pPr>
      <w:r w:rsidRPr="00704424">
        <w:t>too</w:t>
      </w:r>
      <w:r w:rsidRPr="00704424">
        <w:t>ls to monitor and control planned activity</w:t>
      </w:r>
    </w:p>
    <w:p w:rsidR="00000000" w:rsidRPr="00704424" w:rsidP="00704424">
      <w:pPr>
        <w:pStyle w:val="ListBullet"/>
      </w:pPr>
      <w:r w:rsidRPr="00704424">
        <w:t>range of methodologies to break project objectives into achievable project deliverables</w:t>
      </w:r>
    </w:p>
    <w:p w:rsidR="00000000" w:rsidRPr="00704424" w:rsidP="00704424">
      <w:pPr>
        <w:pStyle w:val="ListBullet"/>
      </w:pPr>
      <w:r w:rsidRPr="00704424">
        <w:t>role of project life cycle stages, phases and structures relevant to industry and project context</w:t>
      </w:r>
    </w:p>
    <w:p w:rsidR="00000000" w:rsidRPr="00704424" w:rsidP="00704424">
      <w:pPr>
        <w:pStyle w:val="ListBullet"/>
      </w:pPr>
      <w:r w:rsidRPr="00704424">
        <w:t>impact analysis methodologi</w:t>
      </w:r>
      <w:r w:rsidRPr="00704424">
        <w:t>es</w:t>
      </w:r>
    </w:p>
    <w:p w:rsidR="00000000" w:rsidRPr="00704424" w:rsidP="00704424">
      <w:pPr>
        <w:pStyle w:val="ListBullet"/>
      </w:pPr>
      <w:r w:rsidRPr="00704424">
        <w:t>key aspects of change requests</w:t>
      </w:r>
    </w:p>
    <w:p w:rsidR="00000000" w:rsidRPr="00704424" w:rsidP="00704424">
      <w:pPr>
        <w:pStyle w:val="ListBullet"/>
      </w:pPr>
      <w:r w:rsidRPr="00704424">
        <w:t>organisational documentation for recording strategies and goals for integration processes</w:t>
      </w:r>
    </w:p>
    <w:p w:rsidR="00000000" w:rsidRPr="00704424" w:rsidP="00704424">
      <w:pPr>
        <w:pStyle w:val="ListBullet"/>
      </w:pPr>
      <w:r w:rsidRPr="00704424">
        <w:t>project management plan.</w:t>
      </w:r>
    </w:p>
    <w:p w:rsidR="00000000" w:rsidRPr="00704424" w:rsidP="00704424">
      <w:pPr>
        <w:pStyle w:val="AllowPageBreak"/>
      </w:pPr>
    </w:p>
    <w:p w:rsidR="00000000" w:rsidRPr="00704424" w:rsidP="00704424">
      <w:pPr>
        <w:pStyle w:val="Heading1"/>
      </w:pPr>
      <w:bookmarkStart w:id="4" w:name="O_1126012"/>
      <w:bookmarkEnd w:id="4"/>
      <w:r w:rsidRPr="00704424">
        <w:t>Assessment Conditions</w:t>
      </w:r>
    </w:p>
    <w:p w:rsidR="00000000" w:rsidRPr="00704424" w:rsidP="004F1B29">
      <w:pPr>
        <w:pStyle w:val="BodyText"/>
      </w:pPr>
      <w:r w:rsidRPr="00704424">
        <w:t>Skills in this unit must be demonstrated in a workplace or simulat</w:t>
      </w:r>
      <w:r w:rsidRPr="00704424">
        <w:t xml:space="preserve">ed environment where the conditions are typical of those in a working environment in this industry. </w:t>
      </w:r>
    </w:p>
    <w:p w:rsidR="00000000" w:rsidRPr="00704424" w:rsidP="004F1B29">
      <w:pPr>
        <w:pStyle w:val="BodyText"/>
      </w:pPr>
      <w:r w:rsidRPr="00704424">
        <w:t xml:space="preserve">This includes access to: </w:t>
      </w:r>
    </w:p>
    <w:p w:rsidR="00000000" w:rsidRPr="00704424" w:rsidP="00704424">
      <w:pPr>
        <w:pStyle w:val="ListBullet"/>
      </w:pPr>
      <w:r w:rsidRPr="00704424">
        <w:t>workplace documentation and resources relevant to performance evidence.</w:t>
      </w:r>
    </w:p>
    <w:p w:rsidR="00000000" w:rsidRPr="00704424" w:rsidP="00704424">
      <w:pPr>
        <w:pStyle w:val="BodyText"/>
      </w:pPr>
    </w:p>
    <w:p w:rsidR="00000000" w:rsidRPr="00704424" w:rsidP="004F1B29">
      <w:pPr>
        <w:pStyle w:val="BodyText"/>
      </w:pPr>
      <w:r w:rsidRPr="00704424">
        <w:t>Assessors of this unit must satisfy the requirements for assessors in applicable vocational education and training legislation, frameworks and/or standards.</w:t>
      </w:r>
    </w:p>
    <w:p w:rsidR="00000000" w:rsidRPr="00704424" w:rsidP="00704424">
      <w:pPr>
        <w:pStyle w:val="Heading1"/>
      </w:pPr>
      <w:bookmarkStart w:id="5" w:name="O_1126010"/>
      <w:bookmarkEnd w:id="5"/>
      <w:r w:rsidRPr="00704424">
        <w:t>Links</w:t>
      </w:r>
    </w:p>
    <w:p w:rsidR="00000000" w:rsidRPr="00704424" w:rsidP="004F1B29">
      <w:pPr>
        <w:pStyle w:val="BodyText"/>
      </w:pPr>
      <w:r w:rsidRPr="007044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6F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4424" w:rsidP="00704424"/>
    <w:sectPr w:rsidSect="00704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24" w:rsidRPr="004F1B29" w:rsidP="004F1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9" w:rsidP="00704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B29" w:rsidP="00704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1B29" w:rsidP="00704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424" w:rsidRPr="004F1B29" w:rsidP="004F1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9" w:rsidRPr="002D2AF8" w:rsidP="00704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BSBPMG540 Manage project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1B29" w:rsidP="00704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564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CE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424"/>
  </w:style>
  <w:style w:type="character" w:customStyle="1" w:styleId="Heading1Char">
    <w:name w:val="Heading 1 Char"/>
    <w:basedOn w:val="DefaultParagraphFont"/>
    <w:link w:val="Heading1"/>
    <w:rsid w:val="00704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4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424"/>
    <w:rPr>
      <w:b/>
      <w:spacing w:val="0"/>
    </w:rPr>
  </w:style>
  <w:style w:type="paragraph" w:customStyle="1" w:styleId="SuperHeading">
    <w:name w:val="SuperHeading"/>
    <w:basedOn w:val="Normal"/>
    <w:rsid w:val="00704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4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424"/>
    <w:rPr>
      <w:i/>
    </w:rPr>
  </w:style>
  <w:style w:type="paragraph" w:styleId="Caption">
    <w:name w:val="caption"/>
    <w:basedOn w:val="BodyText"/>
    <w:next w:val="Normal"/>
    <w:qFormat/>
    <w:rsid w:val="00704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424"/>
  </w:style>
  <w:style w:type="paragraph" w:styleId="TableofFigures">
    <w:name w:val="table of figures"/>
    <w:basedOn w:val="Normal"/>
    <w:next w:val="Normal"/>
    <w:semiHidden/>
    <w:rsid w:val="00704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4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4424"/>
    <w:rPr>
      <w:rFonts w:ascii="Wingdings" w:hAnsi="Wingdings"/>
    </w:rPr>
  </w:style>
  <w:style w:type="paragraph" w:customStyle="1" w:styleId="TableHeading">
    <w:name w:val="Table Heading"/>
    <w:basedOn w:val="HeadingBase"/>
    <w:rsid w:val="00704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424"/>
    <w:rPr>
      <w:color w:val="0033CC"/>
      <w:u w:val="none"/>
    </w:rPr>
  </w:style>
  <w:style w:type="paragraph" w:customStyle="1" w:styleId="BodyTextRight">
    <w:name w:val="Body Text Right"/>
    <w:basedOn w:val="BodyText"/>
    <w:rsid w:val="00704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4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424"/>
    <w:rPr>
      <w:sz w:val="32"/>
    </w:rPr>
  </w:style>
  <w:style w:type="paragraph" w:customStyle="1" w:styleId="HeadingProcedure">
    <w:name w:val="Heading Procedure"/>
    <w:basedOn w:val="HeadingBase"/>
    <w:next w:val="Normal"/>
    <w:rsid w:val="00704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424"/>
    <w:pPr>
      <w:spacing w:before="60" w:after="60"/>
    </w:pPr>
  </w:style>
  <w:style w:type="paragraph" w:styleId="ListContinue">
    <w:name w:val="List Continue"/>
    <w:basedOn w:val="List"/>
    <w:rsid w:val="00704424"/>
    <w:pPr>
      <w:ind w:firstLine="0"/>
    </w:pPr>
  </w:style>
  <w:style w:type="paragraph" w:customStyle="1" w:styleId="ListNote">
    <w:name w:val="List Note"/>
    <w:basedOn w:val="List"/>
    <w:rsid w:val="00704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424"/>
    <w:rPr>
      <w:rFonts w:ascii="Courier New" w:hAnsi="Courier New"/>
    </w:rPr>
  </w:style>
  <w:style w:type="paragraph" w:customStyle="1" w:styleId="NoteBullet">
    <w:name w:val="Note Bullet"/>
    <w:basedOn w:val="Note"/>
    <w:rsid w:val="00704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4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424"/>
    <w:rPr>
      <w:b/>
      <w:smallCaps/>
    </w:rPr>
  </w:style>
  <w:style w:type="paragraph" w:customStyle="1" w:styleId="TableListNumber">
    <w:name w:val="Table List Number"/>
    <w:basedOn w:val="ListNumber"/>
    <w:rsid w:val="00704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424"/>
    <w:pPr>
      <w:numPr>
        <w:numId w:val="8"/>
      </w:numPr>
    </w:pPr>
  </w:style>
  <w:style w:type="paragraph" w:customStyle="1" w:styleId="ListAlpha2">
    <w:name w:val="List Alpha 2"/>
    <w:basedOn w:val="List2"/>
    <w:rsid w:val="00704424"/>
    <w:pPr>
      <w:numPr>
        <w:numId w:val="7"/>
      </w:numPr>
    </w:pPr>
  </w:style>
  <w:style w:type="paragraph" w:styleId="List2">
    <w:name w:val="List 2"/>
    <w:basedOn w:val="BodyText"/>
    <w:rsid w:val="00704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4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4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4424"/>
    <w:pPr>
      <w:numPr>
        <w:numId w:val="3"/>
      </w:numPr>
    </w:pPr>
  </w:style>
  <w:style w:type="paragraph" w:styleId="ListContinue2">
    <w:name w:val="List Continue 2"/>
    <w:basedOn w:val="List2"/>
    <w:rsid w:val="00704424"/>
    <w:pPr>
      <w:ind w:firstLine="0"/>
    </w:pPr>
  </w:style>
  <w:style w:type="paragraph" w:styleId="ListContinue3">
    <w:name w:val="List Continue 3"/>
    <w:basedOn w:val="List3"/>
    <w:rsid w:val="00704424"/>
    <w:pPr>
      <w:ind w:left="1021" w:firstLine="0"/>
    </w:pPr>
  </w:style>
  <w:style w:type="paragraph" w:styleId="ListContinue4">
    <w:name w:val="List Continue 4"/>
    <w:basedOn w:val="List4"/>
    <w:rsid w:val="00704424"/>
    <w:pPr>
      <w:ind w:firstLine="0"/>
    </w:pPr>
  </w:style>
  <w:style w:type="paragraph" w:styleId="ListContinue5">
    <w:name w:val="List Continue 5"/>
    <w:basedOn w:val="List5"/>
    <w:rsid w:val="00704424"/>
    <w:pPr>
      <w:ind w:firstLine="0"/>
    </w:pPr>
  </w:style>
  <w:style w:type="paragraph" w:styleId="ListNumber3">
    <w:name w:val="List Number 3"/>
    <w:basedOn w:val="List3"/>
    <w:rsid w:val="00704424"/>
    <w:pPr>
      <w:numPr>
        <w:numId w:val="4"/>
      </w:numPr>
    </w:pPr>
  </w:style>
  <w:style w:type="paragraph" w:styleId="ListNumber4">
    <w:name w:val="List Number 4"/>
    <w:basedOn w:val="List4"/>
    <w:rsid w:val="00704424"/>
    <w:pPr>
      <w:numPr>
        <w:numId w:val="5"/>
      </w:numPr>
    </w:pPr>
  </w:style>
  <w:style w:type="paragraph" w:styleId="ListNumber5">
    <w:name w:val="List Number 5"/>
    <w:basedOn w:val="List5"/>
    <w:rsid w:val="00704424"/>
    <w:pPr>
      <w:numPr>
        <w:numId w:val="6"/>
      </w:numPr>
    </w:pPr>
  </w:style>
  <w:style w:type="paragraph" w:styleId="BlockText">
    <w:name w:val="Block Text"/>
    <w:basedOn w:val="Normal"/>
    <w:rsid w:val="00704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424"/>
    <w:rPr>
      <w:sz w:val="16"/>
      <w:vertAlign w:val="superscript"/>
    </w:rPr>
  </w:style>
  <w:style w:type="character" w:customStyle="1" w:styleId="Symbols">
    <w:name w:val="Symbols"/>
    <w:basedOn w:val="DefaultParagraphFont"/>
    <w:rsid w:val="00704424"/>
    <w:rPr>
      <w:rFonts w:ascii="Symbol" w:hAnsi="Symbol"/>
    </w:rPr>
  </w:style>
  <w:style w:type="character" w:customStyle="1" w:styleId="MenuOptions">
    <w:name w:val="Menu Options"/>
    <w:basedOn w:val="DefaultParagraphFont"/>
    <w:rsid w:val="00704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424"/>
    <w:rPr>
      <w:b/>
    </w:rPr>
  </w:style>
  <w:style w:type="character" w:customStyle="1" w:styleId="Underlined">
    <w:name w:val="Underlined"/>
    <w:basedOn w:val="DefaultParagraphFont"/>
    <w:rsid w:val="00704424"/>
    <w:rPr>
      <w:u w:val="single"/>
    </w:rPr>
  </w:style>
  <w:style w:type="paragraph" w:customStyle="1" w:styleId="TableBodyTextRight">
    <w:name w:val="Table Body Text Right"/>
    <w:basedOn w:val="TableBodyText"/>
    <w:rsid w:val="00704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424"/>
    <w:rPr>
      <w:sz w:val="18"/>
    </w:rPr>
  </w:style>
  <w:style w:type="paragraph" w:customStyle="1" w:styleId="BodySmallRight">
    <w:name w:val="Body Small Right"/>
    <w:basedOn w:val="BodyTextRight"/>
    <w:rsid w:val="00704424"/>
    <w:rPr>
      <w:sz w:val="18"/>
      <w:szCs w:val="18"/>
    </w:rPr>
  </w:style>
  <w:style w:type="paragraph" w:customStyle="1" w:styleId="MarginEdition">
    <w:name w:val="Margin Edition"/>
    <w:basedOn w:val="MarginNote"/>
    <w:rsid w:val="00704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424"/>
    <w:rPr>
      <w:sz w:val="2"/>
      <w:szCs w:val="2"/>
    </w:rPr>
  </w:style>
  <w:style w:type="character" w:customStyle="1" w:styleId="Small">
    <w:name w:val="Small"/>
    <w:basedOn w:val="DefaultParagraphFont"/>
    <w:rsid w:val="00704424"/>
    <w:rPr>
      <w:sz w:val="16"/>
    </w:rPr>
  </w:style>
  <w:style w:type="paragraph" w:customStyle="1" w:styleId="WideTable">
    <w:name w:val="Wide Table"/>
    <w:basedOn w:val="Normal"/>
    <w:rsid w:val="00704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424"/>
  </w:style>
  <w:style w:type="paragraph" w:styleId="Quote">
    <w:name w:val="Quote"/>
    <w:basedOn w:val="Heading1"/>
    <w:link w:val="QuoteChar"/>
    <w:qFormat/>
    <w:rsid w:val="00704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424"/>
    <w:pPr>
      <w:pageBreakBefore/>
    </w:pPr>
  </w:style>
  <w:style w:type="paragraph" w:customStyle="1" w:styleId="Border">
    <w:name w:val="Border"/>
    <w:basedOn w:val="Normal"/>
    <w:qFormat/>
    <w:rsid w:val="00704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424"/>
    <w:rPr>
      <w:u w:val="single"/>
    </w:rPr>
  </w:style>
  <w:style w:type="character" w:customStyle="1" w:styleId="BoldandItalics">
    <w:name w:val="Bold and Italics"/>
    <w:qFormat/>
    <w:rsid w:val="00704424"/>
    <w:rPr>
      <w:b/>
      <w:i/>
      <w:u w:val="none"/>
    </w:rPr>
  </w:style>
  <w:style w:type="paragraph" w:styleId="BalloonText">
    <w:name w:val="Balloon Text"/>
    <w:basedOn w:val="Normal"/>
    <w:link w:val="BalloonTextChar"/>
    <w:rsid w:val="00704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424"/>
    <w:pPr>
      <w:spacing w:before="0" w:after="0"/>
    </w:pPr>
  </w:style>
  <w:style w:type="paragraph" w:customStyle="1" w:styleId="BodyTextBold">
    <w:name w:val="Body Text Bold"/>
    <w:basedOn w:val="BodyText"/>
    <w:qFormat/>
    <w:rsid w:val="00704424"/>
    <w:rPr>
      <w:b/>
    </w:rPr>
  </w:style>
  <w:style w:type="character" w:styleId="Hyperlink">
    <w:name w:val="Hyperlink"/>
    <w:basedOn w:val="DefaultParagraphFont"/>
    <w:uiPriority w:val="99"/>
    <w:unhideWhenUsed/>
    <w:rsid w:val="004F1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2137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BSBPMG540 Manage project integration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